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293" w:rsidRDefault="00112293" w:rsidP="00032142">
      <w:pPr>
        <w:pStyle w:val="Odsekzoznamu"/>
        <w:spacing w:after="0"/>
        <w:jc w:val="center"/>
      </w:pPr>
    </w:p>
    <w:p w:rsidR="00032142" w:rsidRPr="00112293" w:rsidRDefault="00032142" w:rsidP="00032142">
      <w:pPr>
        <w:pStyle w:val="Odsekzoznamu"/>
        <w:spacing w:after="0"/>
        <w:jc w:val="center"/>
        <w:rPr>
          <w:rFonts w:asciiTheme="minorHAnsi" w:hAnsiTheme="minorHAnsi" w:cstheme="minorHAnsi"/>
          <w:b/>
          <w:szCs w:val="22"/>
        </w:rPr>
      </w:pPr>
      <w:r w:rsidRPr="00112293">
        <w:rPr>
          <w:rFonts w:asciiTheme="minorHAnsi" w:hAnsiTheme="minorHAnsi" w:cstheme="minorHAnsi"/>
          <w:b/>
          <w:szCs w:val="22"/>
        </w:rPr>
        <w:t>PRIHLASOVACÍ FORMULÁR k prípravným trhovým konzultáciám na predmet pripravovanej zákazky</w:t>
      </w:r>
      <w:r w:rsidR="00112293">
        <w:rPr>
          <w:rFonts w:asciiTheme="minorHAnsi" w:hAnsiTheme="minorHAnsi" w:cstheme="minorHAnsi"/>
          <w:b/>
          <w:szCs w:val="22"/>
        </w:rPr>
        <w:t>:</w:t>
      </w:r>
    </w:p>
    <w:p w:rsidR="00112293" w:rsidRPr="003A51B3" w:rsidRDefault="00112293" w:rsidP="00112293">
      <w:pPr>
        <w:jc w:val="center"/>
        <w:rPr>
          <w:rFonts w:asciiTheme="minorHAnsi" w:hAnsiTheme="minorHAnsi" w:cstheme="minorHAnsi"/>
          <w:b/>
          <w:szCs w:val="22"/>
        </w:rPr>
      </w:pPr>
      <w:r w:rsidRPr="003A51B3">
        <w:rPr>
          <w:rFonts w:asciiTheme="minorHAnsi" w:hAnsiTheme="minorHAnsi" w:cstheme="minorHAnsi"/>
          <w:b/>
          <w:szCs w:val="22"/>
        </w:rPr>
        <w:t>„Zabezpečenie</w:t>
      </w:r>
      <w:r>
        <w:rPr>
          <w:rFonts w:asciiTheme="minorHAnsi" w:hAnsiTheme="minorHAnsi" w:cstheme="minorHAnsi"/>
          <w:b/>
          <w:szCs w:val="22"/>
        </w:rPr>
        <w:t xml:space="preserve"> </w:t>
      </w:r>
      <w:r w:rsidR="00416980">
        <w:rPr>
          <w:rFonts w:asciiTheme="minorHAnsi" w:hAnsiTheme="minorHAnsi" w:cstheme="minorHAnsi"/>
          <w:b/>
          <w:szCs w:val="22"/>
        </w:rPr>
        <w:t>licenčného modulu</w:t>
      </w:r>
      <w:r w:rsidRPr="003A51B3">
        <w:rPr>
          <w:rFonts w:asciiTheme="minorHAnsi" w:hAnsiTheme="minorHAnsi" w:cstheme="minorHAnsi"/>
          <w:b/>
          <w:szCs w:val="22"/>
        </w:rPr>
        <w:t xml:space="preserve"> pre knižnicu informácií o kybernetických hrozbách, analýze hrozieb a posudzovanie hrozieb – </w:t>
      </w:r>
      <w:proofErr w:type="spellStart"/>
      <w:r w:rsidRPr="003A51B3">
        <w:rPr>
          <w:rFonts w:asciiTheme="minorHAnsi" w:hAnsiTheme="minorHAnsi" w:cstheme="minorHAnsi"/>
          <w:b/>
          <w:szCs w:val="22"/>
        </w:rPr>
        <w:t>Threat</w:t>
      </w:r>
      <w:proofErr w:type="spellEnd"/>
      <w:r w:rsidRPr="003A51B3">
        <w:rPr>
          <w:rFonts w:asciiTheme="minorHAnsi" w:hAnsiTheme="minorHAnsi" w:cstheme="minorHAnsi"/>
          <w:b/>
          <w:szCs w:val="22"/>
        </w:rPr>
        <w:t xml:space="preserve"> </w:t>
      </w:r>
      <w:proofErr w:type="spellStart"/>
      <w:r w:rsidRPr="003A51B3">
        <w:rPr>
          <w:rFonts w:asciiTheme="minorHAnsi" w:hAnsiTheme="minorHAnsi" w:cstheme="minorHAnsi"/>
          <w:b/>
          <w:szCs w:val="22"/>
        </w:rPr>
        <w:t>Intelligence</w:t>
      </w:r>
      <w:proofErr w:type="spellEnd"/>
      <w:r w:rsidRPr="003A51B3">
        <w:rPr>
          <w:rFonts w:asciiTheme="minorHAnsi" w:hAnsiTheme="minorHAnsi" w:cstheme="minorHAnsi"/>
          <w:b/>
          <w:szCs w:val="22"/>
        </w:rPr>
        <w:t xml:space="preserve"> Platforma</w:t>
      </w:r>
      <w:r>
        <w:rPr>
          <w:rFonts w:asciiTheme="minorHAnsi" w:hAnsiTheme="minorHAnsi" w:cstheme="minorHAnsi"/>
          <w:b/>
          <w:szCs w:val="22"/>
        </w:rPr>
        <w:t>“</w:t>
      </w:r>
    </w:p>
    <w:p w:rsidR="00112293" w:rsidRPr="00B50D70" w:rsidRDefault="00032142" w:rsidP="00032142">
      <w:pPr>
        <w:ind w:left="705"/>
        <w:jc w:val="both"/>
        <w:rPr>
          <w:rStyle w:val="Hypertextovprepojenie"/>
          <w:rFonts w:asciiTheme="minorHAnsi" w:hAnsiTheme="minorHAnsi" w:cstheme="minorHAnsi"/>
          <w:color w:val="auto"/>
          <w:sz w:val="22"/>
          <w:szCs w:val="22"/>
          <w:u w:color="0462C1"/>
        </w:rPr>
      </w:pPr>
      <w:r w:rsidRPr="00ED1DEC">
        <w:rPr>
          <w:rFonts w:asciiTheme="minorHAnsi" w:hAnsiTheme="minorHAnsi" w:cstheme="minorHAnsi"/>
          <w:sz w:val="22"/>
          <w:szCs w:val="22"/>
        </w:rPr>
        <w:t>Lehota na prihlásenie</w:t>
      </w:r>
      <w:bookmarkStart w:id="0" w:name="_GoBack"/>
      <w:bookmarkEnd w:id="0"/>
      <w:r w:rsidRPr="00ED1DEC">
        <w:rPr>
          <w:rFonts w:asciiTheme="minorHAnsi" w:hAnsiTheme="minorHAnsi" w:cstheme="minorHAnsi"/>
          <w:sz w:val="22"/>
          <w:szCs w:val="22"/>
        </w:rPr>
        <w:t xml:space="preserve"> k účasti prostredníctvom e-mailu </w:t>
      </w:r>
      <w:r w:rsidR="00B50D70" w:rsidRPr="00B50D70">
        <w:t>filip.tubler@mirri.gov.sk  , jozef.gocal@</w:t>
      </w:r>
      <w:r w:rsidR="00B50D70" w:rsidRPr="00B50D70">
        <w:rPr>
          <w:sz w:val="22"/>
          <w:szCs w:val="22"/>
        </w:rPr>
        <w:t>mirri.gov.sk, martin.nociar@mirri.gov.sk</w:t>
      </w:r>
    </w:p>
    <w:p w:rsidR="00032142" w:rsidRPr="00B50D70" w:rsidRDefault="00032142" w:rsidP="00032142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B50D70">
        <w:rPr>
          <w:rFonts w:asciiTheme="minorHAnsi" w:hAnsiTheme="minorHAnsi" w:cstheme="minorHAnsi"/>
          <w:sz w:val="22"/>
          <w:szCs w:val="22"/>
        </w:rPr>
        <w:t xml:space="preserve">je stanovená </w:t>
      </w:r>
      <w:r w:rsidR="00B50D70" w:rsidRPr="00B50D70">
        <w:rPr>
          <w:sz w:val="22"/>
          <w:szCs w:val="22"/>
        </w:rPr>
        <w:t>23.08.2023 do 16:00 hod</w:t>
      </w:r>
    </w:p>
    <w:p w:rsidR="00032142" w:rsidRPr="00112293" w:rsidRDefault="00032142" w:rsidP="00032142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4237"/>
        <w:gridCol w:w="4105"/>
      </w:tblGrid>
      <w:tr w:rsidR="00032142" w:rsidRPr="00112293" w:rsidTr="00032142">
        <w:trPr>
          <w:trHeight w:val="542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szCs w:val="22"/>
              </w:rPr>
              <w:t>Názov účastníka</w:t>
            </w:r>
            <w:r w:rsidR="00D66B3E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  <w:t>&lt;vyplní účastník&gt;</w:t>
            </w:r>
          </w:p>
        </w:tc>
      </w:tr>
      <w:tr w:rsidR="00032142" w:rsidRPr="00112293" w:rsidTr="00032142">
        <w:trPr>
          <w:trHeight w:val="565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szCs w:val="22"/>
              </w:rPr>
              <w:t>Sídlo</w:t>
            </w:r>
            <w:r w:rsidR="00D66B3E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  <w:t>&lt;vyplní účastník&gt;</w:t>
            </w:r>
          </w:p>
        </w:tc>
      </w:tr>
      <w:tr w:rsidR="00032142" w:rsidRPr="00112293" w:rsidTr="00032142">
        <w:trPr>
          <w:trHeight w:val="545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szCs w:val="22"/>
              </w:rPr>
              <w:t>Právna forma</w:t>
            </w:r>
            <w:r w:rsidR="00D66B3E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  <w:t>&lt;vyplní účastník&gt;</w:t>
            </w:r>
          </w:p>
        </w:tc>
      </w:tr>
      <w:tr w:rsidR="00032142" w:rsidRPr="00112293" w:rsidTr="00032142">
        <w:trPr>
          <w:trHeight w:val="565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szCs w:val="22"/>
              </w:rPr>
              <w:t>IČO</w:t>
            </w:r>
            <w:r w:rsidR="00D66B3E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  <w:t>&lt;vyplní účastník&gt;</w:t>
            </w:r>
          </w:p>
        </w:tc>
      </w:tr>
      <w:tr w:rsidR="00032142" w:rsidRPr="00112293" w:rsidTr="00032142">
        <w:trPr>
          <w:trHeight w:val="559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szCs w:val="22"/>
              </w:rPr>
              <w:t>Telefón</w:t>
            </w:r>
            <w:r w:rsidR="00D66B3E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</w:pPr>
            <w:r w:rsidRPr="00112293"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  <w:t>&lt;vyplní účastník&gt;</w:t>
            </w:r>
          </w:p>
        </w:tc>
      </w:tr>
      <w:tr w:rsidR="00032142" w:rsidRPr="00112293" w:rsidTr="00032142">
        <w:trPr>
          <w:trHeight w:val="567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szCs w:val="22"/>
              </w:rPr>
              <w:t>E-mailová adresa</w:t>
            </w:r>
            <w:r w:rsidR="00D66B3E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</w:pPr>
            <w:r w:rsidRPr="00112293"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  <w:t>&lt;vyplní účastník&gt;</w:t>
            </w:r>
          </w:p>
        </w:tc>
      </w:tr>
      <w:tr w:rsidR="00032142" w:rsidRPr="00112293" w:rsidTr="00032142">
        <w:trPr>
          <w:trHeight w:val="547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szCs w:val="22"/>
              </w:rPr>
              <w:t>Meno a priezvisko, osoby/účastníka č. 1</w:t>
            </w:r>
            <w:r w:rsidR="00D66B3E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  <w:t>&lt;vyplní účastník&gt;</w:t>
            </w:r>
          </w:p>
        </w:tc>
      </w:tr>
      <w:tr w:rsidR="00032142" w:rsidRPr="00112293" w:rsidTr="00032142">
        <w:trPr>
          <w:trHeight w:val="556"/>
        </w:trPr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szCs w:val="22"/>
              </w:rPr>
              <w:t>Meno a priezvisko, osoby/účastníka č. 2</w:t>
            </w:r>
            <w:r w:rsidRPr="00112293">
              <w:rPr>
                <w:rStyle w:val="Odkaznapoznmkupodiarou"/>
                <w:rFonts w:asciiTheme="minorHAnsi" w:hAnsiTheme="minorHAnsi" w:cstheme="minorHAnsi"/>
                <w:szCs w:val="22"/>
              </w:rPr>
              <w:footnoteReference w:id="1"/>
            </w:r>
            <w:r w:rsidR="00D66B3E">
              <w:rPr>
                <w:rFonts w:asciiTheme="minorHAnsi" w:hAnsiTheme="minorHAnsi" w:cstheme="minorHAnsi"/>
                <w:szCs w:val="22"/>
              </w:rPr>
              <w:t>: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2142" w:rsidRPr="00112293" w:rsidRDefault="00032142">
            <w:pPr>
              <w:pStyle w:val="Odsekzoznamu"/>
              <w:ind w:left="0"/>
              <w:jc w:val="center"/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</w:pPr>
            <w:r w:rsidRPr="00112293">
              <w:rPr>
                <w:rFonts w:asciiTheme="minorHAnsi" w:hAnsiTheme="minorHAnsi" w:cstheme="minorHAnsi"/>
                <w:i/>
                <w:iCs/>
                <w:color w:val="FF0000"/>
                <w:szCs w:val="22"/>
              </w:rPr>
              <w:t>&lt;vyplní účastník&gt;</w:t>
            </w:r>
          </w:p>
        </w:tc>
      </w:tr>
      <w:tr w:rsidR="00032142" w:rsidRPr="00112293" w:rsidTr="00032142">
        <w:tc>
          <w:tcPr>
            <w:tcW w:w="8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142" w:rsidRPr="00112293" w:rsidRDefault="00032142">
            <w:pPr>
              <w:pStyle w:val="Odsekzoznamu"/>
              <w:ind w:left="0"/>
              <w:jc w:val="both"/>
              <w:rPr>
                <w:rFonts w:asciiTheme="minorHAnsi" w:hAnsiTheme="minorHAnsi" w:cstheme="minorHAnsi"/>
                <w:szCs w:val="22"/>
              </w:rPr>
            </w:pPr>
            <w:r w:rsidRPr="00112293">
              <w:rPr>
                <w:rFonts w:asciiTheme="minorHAnsi" w:hAnsiTheme="minorHAnsi" w:cstheme="minorHAnsi"/>
                <w:szCs w:val="22"/>
              </w:rPr>
              <w:t>Účastník zaslaním tohto formulára vyjadruje súhlas s vyhotovením a zverejnením zápisnice z priebehu PTK, vrátane vyhotovenia audio záznamu pre účely vyhotovenia zápisnice z priebehu PTK, ktorý bude následne zlikvidovaný.</w:t>
            </w:r>
          </w:p>
        </w:tc>
      </w:tr>
    </w:tbl>
    <w:p w:rsidR="00032142" w:rsidRPr="00112293" w:rsidRDefault="00032142" w:rsidP="00032142">
      <w:pPr>
        <w:pStyle w:val="Odsekzoznamu"/>
        <w:spacing w:after="0"/>
        <w:jc w:val="both"/>
        <w:rPr>
          <w:rFonts w:asciiTheme="minorHAnsi" w:hAnsiTheme="minorHAnsi" w:cstheme="minorHAnsi"/>
          <w:szCs w:val="22"/>
        </w:rPr>
      </w:pPr>
    </w:p>
    <w:p w:rsidR="00032142" w:rsidRPr="00112293" w:rsidRDefault="00032142" w:rsidP="00032142">
      <w:pPr>
        <w:pStyle w:val="Odsekzoznamu"/>
        <w:spacing w:after="0"/>
        <w:jc w:val="both"/>
        <w:rPr>
          <w:rFonts w:asciiTheme="minorHAnsi" w:hAnsiTheme="minorHAnsi" w:cstheme="minorHAnsi"/>
          <w:szCs w:val="22"/>
        </w:rPr>
      </w:pPr>
      <w:r w:rsidRPr="00112293">
        <w:rPr>
          <w:rFonts w:asciiTheme="minorHAnsi" w:hAnsiTheme="minorHAnsi" w:cstheme="minorHAnsi"/>
          <w:szCs w:val="22"/>
        </w:rPr>
        <w:t>Tento formulár môže mať aj inú formu, musí však obsahovať požadované údaje.</w:t>
      </w:r>
    </w:p>
    <w:p w:rsidR="00032142" w:rsidRPr="00112293" w:rsidRDefault="00032142" w:rsidP="00032142">
      <w:pPr>
        <w:pStyle w:val="BasicParagraph"/>
        <w:ind w:right="-8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032142" w:rsidRPr="00112293" w:rsidRDefault="00032142" w:rsidP="00032142">
      <w:pPr>
        <w:pStyle w:val="BasicParagraph"/>
        <w:ind w:right="-8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032142" w:rsidRPr="00112293" w:rsidRDefault="00032142" w:rsidP="00032142">
      <w:pPr>
        <w:pStyle w:val="BasicParagraph"/>
        <w:ind w:right="-8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032142" w:rsidRPr="00112293" w:rsidRDefault="00032142" w:rsidP="00032142">
      <w:pPr>
        <w:pStyle w:val="BasicParagraph"/>
        <w:ind w:right="-8"/>
        <w:rPr>
          <w:rFonts w:asciiTheme="minorHAnsi" w:hAnsiTheme="minorHAnsi" w:cstheme="minorHAnsi"/>
          <w:color w:val="000000" w:themeColor="text1"/>
          <w:sz w:val="22"/>
          <w:szCs w:val="22"/>
          <w:lang w:val="sk-SK"/>
        </w:rPr>
      </w:pPr>
    </w:p>
    <w:p w:rsidR="00032142" w:rsidRDefault="00032142" w:rsidP="00032142">
      <w:pPr>
        <w:pStyle w:val="BasicParagraph"/>
        <w:ind w:right="-8"/>
        <w:rPr>
          <w:rFonts w:ascii="Cambria" w:hAnsi="Cambria" w:cs="DelvardCond Reg"/>
          <w:color w:val="000000" w:themeColor="text1"/>
          <w:sz w:val="20"/>
          <w:szCs w:val="20"/>
          <w:lang w:val="sk-SK"/>
        </w:rPr>
      </w:pPr>
    </w:p>
    <w:p w:rsidR="00032142" w:rsidRDefault="00032142" w:rsidP="00032142">
      <w:pPr>
        <w:pStyle w:val="BasicParagraph"/>
        <w:ind w:right="-8"/>
        <w:rPr>
          <w:rFonts w:ascii="Cambria" w:hAnsi="Cambria" w:cs="DelvardCond Reg"/>
          <w:color w:val="000000" w:themeColor="text1"/>
          <w:sz w:val="20"/>
          <w:szCs w:val="20"/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-615315</wp:posOffset>
                </wp:positionH>
                <wp:positionV relativeFrom="paragraph">
                  <wp:posOffset>4583430</wp:posOffset>
                </wp:positionV>
                <wp:extent cx="190500" cy="0"/>
                <wp:effectExtent l="0" t="0" r="19050" b="19050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73254A" id="Rovná spojnica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8.45pt,360.9pt" to="-33.45pt,3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" strokecolor="#bfbfbf [2412]" strokeweight=".5pt">
                <v:stroke joinstyle="miter"/>
              </v:line>
            </w:pict>
          </mc:Fallback>
        </mc:AlternateContent>
      </w: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-624840</wp:posOffset>
                </wp:positionH>
                <wp:positionV relativeFrom="paragraph">
                  <wp:posOffset>1163955</wp:posOffset>
                </wp:positionV>
                <wp:extent cx="200025" cy="0"/>
                <wp:effectExtent l="0" t="0" r="28575" b="19050"/>
                <wp:wrapNone/>
                <wp:docPr id="2" name="Rovná spojnic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1BADE3" id="Rovná spojnica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9.2pt,91.65pt" to="-33.45pt,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" strokecolor="#bfbfbf [2412]" strokeweight=".5pt">
                <v:stroke joinstyle="miter"/>
              </v:line>
            </w:pict>
          </mc:Fallback>
        </mc:AlternateContent>
      </w:r>
    </w:p>
    <w:p w:rsidR="00A12C0E" w:rsidRPr="00032142" w:rsidRDefault="00A12C0E" w:rsidP="00032142"/>
    <w:sectPr w:rsidR="00A12C0E" w:rsidRPr="000321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BD1" w:rsidRDefault="00C21BD1" w:rsidP="00032142">
      <w:r>
        <w:separator/>
      </w:r>
    </w:p>
  </w:endnote>
  <w:endnote w:type="continuationSeparator" w:id="0">
    <w:p w:rsidR="00C21BD1" w:rsidRDefault="00C21BD1" w:rsidP="0003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elvardCond Reg">
    <w:altName w:val="Calibri"/>
    <w:charset w:val="4D"/>
    <w:family w:val="auto"/>
    <w:pitch w:val="variable"/>
    <w:sig w:usb0="A00000B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BD1" w:rsidRDefault="00C21BD1" w:rsidP="00032142">
      <w:r>
        <w:separator/>
      </w:r>
    </w:p>
  </w:footnote>
  <w:footnote w:type="continuationSeparator" w:id="0">
    <w:p w:rsidR="00C21BD1" w:rsidRDefault="00C21BD1" w:rsidP="00032142">
      <w:r>
        <w:continuationSeparator/>
      </w:r>
    </w:p>
  </w:footnote>
  <w:footnote w:id="1">
    <w:p w:rsidR="00032142" w:rsidRDefault="00032142" w:rsidP="00032142">
      <w:pPr>
        <w:pStyle w:val="Textpoznmkypodiarou"/>
      </w:pPr>
      <w:r>
        <w:rPr>
          <w:rStyle w:val="Odkaznapoznmkupodiarou"/>
        </w:rPr>
        <w:footnoteRef/>
      </w:r>
      <w:r>
        <w:t xml:space="preserve"> Účastník pre ďalšie osoby rozšíri tabuľku o nové riadky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293" w:rsidRDefault="00112293">
    <w:pPr>
      <w:pStyle w:val="Hlavika"/>
    </w:pPr>
    <w:r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3FB5286B" wp14:editId="23DC5C2D">
          <wp:simplePos x="0" y="0"/>
          <wp:positionH relativeFrom="page">
            <wp:posOffset>733425</wp:posOffset>
          </wp:positionH>
          <wp:positionV relativeFrom="page">
            <wp:posOffset>238126</wp:posOffset>
          </wp:positionV>
          <wp:extent cx="1915200" cy="439200"/>
          <wp:effectExtent l="0" t="0" r="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15200" cy="43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EC3"/>
    <w:rsid w:val="00032142"/>
    <w:rsid w:val="00112293"/>
    <w:rsid w:val="00197FF8"/>
    <w:rsid w:val="003E4E1D"/>
    <w:rsid w:val="00416980"/>
    <w:rsid w:val="00815EC3"/>
    <w:rsid w:val="00A12C0E"/>
    <w:rsid w:val="00B50D70"/>
    <w:rsid w:val="00C21BD1"/>
    <w:rsid w:val="00D1075B"/>
    <w:rsid w:val="00D66B3E"/>
    <w:rsid w:val="00E346DA"/>
    <w:rsid w:val="00ED1DEC"/>
    <w:rsid w:val="00F1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74DFE5-3F4A-469E-8600-4634454A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2142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032142"/>
    <w:rPr>
      <w:color w:val="0563C1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3214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32142"/>
    <w:rPr>
      <w:rFonts w:ascii="Calibri" w:eastAsia="Calibri" w:hAnsi="Calibri" w:cs="Times New Roman"/>
      <w:sz w:val="20"/>
      <w:szCs w:val="20"/>
    </w:rPr>
  </w:style>
  <w:style w:type="paragraph" w:styleId="Odsekzoznamu">
    <w:name w:val="List Paragraph"/>
    <w:basedOn w:val="Normlny"/>
    <w:uiPriority w:val="34"/>
    <w:qFormat/>
    <w:rsid w:val="00032142"/>
    <w:pPr>
      <w:spacing w:after="120" w:line="276" w:lineRule="auto"/>
      <w:ind w:left="720"/>
      <w:contextualSpacing/>
    </w:pPr>
    <w:rPr>
      <w:rFonts w:ascii="Cambria" w:eastAsiaTheme="minorHAnsi" w:hAnsi="Cambria" w:cstheme="minorBidi"/>
      <w:sz w:val="22"/>
      <w:szCs w:val="20"/>
    </w:rPr>
  </w:style>
  <w:style w:type="paragraph" w:customStyle="1" w:styleId="BasicParagraph">
    <w:name w:val="[Basic Paragraph]"/>
    <w:basedOn w:val="Normlny"/>
    <w:uiPriority w:val="99"/>
    <w:rsid w:val="00032142"/>
    <w:pPr>
      <w:autoSpaceDE w:val="0"/>
      <w:autoSpaceDN w:val="0"/>
      <w:adjustRightInd w:val="0"/>
      <w:spacing w:line="288" w:lineRule="auto"/>
    </w:pPr>
    <w:rPr>
      <w:rFonts w:ascii="Minion Pro" w:hAnsi="Minion Pro" w:cs="Minion Pro"/>
      <w:color w:val="000000"/>
      <w:lang w:val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032142"/>
    <w:rPr>
      <w:vertAlign w:val="superscript"/>
    </w:rPr>
  </w:style>
  <w:style w:type="table" w:styleId="Mriekatabuky">
    <w:name w:val="Table Grid"/>
    <w:basedOn w:val="Normlnatabuka"/>
    <w:uiPriority w:val="39"/>
    <w:rsid w:val="0003214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1229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12293"/>
    <w:rPr>
      <w:rFonts w:ascii="Calibri" w:eastAsia="Calibri" w:hAnsi="Calibri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11229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12293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Gocal, Jozef</dc:creator>
  <cp:keywords/>
  <dc:description/>
  <cp:lastModifiedBy>Nociar, Martin</cp:lastModifiedBy>
  <cp:revision>2</cp:revision>
  <dcterms:created xsi:type="dcterms:W3CDTF">2023-08-18T20:13:00Z</dcterms:created>
  <dcterms:modified xsi:type="dcterms:W3CDTF">2023-08-18T20:13:00Z</dcterms:modified>
</cp:coreProperties>
</file>