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C80AC4" w:rsidRDefault="00C80AC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C80AC4">
        <w:trPr>
          <w:divId w:val="61644864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C80AC4">
        <w:trPr>
          <w:divId w:val="6164486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C80AC4">
        <w:trPr>
          <w:divId w:val="6164486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 w:rsidP="007D08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pilotnej podpory projektov experimentálneho vývoja a inovácií pre budovanie </w:t>
            </w:r>
            <w:r w:rsidR="007D085D">
              <w:rPr>
                <w:rFonts w:ascii="Times" w:hAnsi="Times" w:cs="Times"/>
                <w:sz w:val="20"/>
                <w:szCs w:val="20"/>
              </w:rPr>
              <w:t>rozumných</w:t>
            </w:r>
            <w:r>
              <w:rPr>
                <w:rFonts w:ascii="Times" w:hAnsi="Times" w:cs="Times"/>
                <w:sz w:val="20"/>
                <w:szCs w:val="20"/>
              </w:rPr>
              <w:t xml:space="preserve"> miest </w:t>
            </w:r>
            <w:r w:rsidR="007D085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v Slovenskej republike</w:t>
            </w:r>
          </w:p>
        </w:tc>
      </w:tr>
      <w:tr w:rsidR="00C80AC4">
        <w:trPr>
          <w:divId w:val="6164486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C80AC4">
        <w:trPr>
          <w:divId w:val="6164486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</w:tr>
      <w:tr w:rsidR="00C80AC4">
        <w:trPr>
          <w:divId w:val="61644864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80AC4" w:rsidRDefault="00C80AC4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C80AC4">
        <w:trPr>
          <w:divId w:val="61644864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C80AC4">
        <w:trPr>
          <w:divId w:val="61644864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C80AC4">
        <w:trPr>
          <w:divId w:val="61644864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80AC4">
        <w:trPr>
          <w:divId w:val="61644864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7D085D">
              <w:rPr>
                <w:rFonts w:ascii="Times" w:hAnsi="Times" w:cs="Times"/>
                <w:sz w:val="20"/>
                <w:szCs w:val="20"/>
              </w:rPr>
              <w:t>0</w:t>
            </w:r>
            <w:r>
              <w:rPr>
                <w:rFonts w:ascii="Times" w:hAnsi="Times" w:cs="Times"/>
                <w:sz w:val="20"/>
                <w:szCs w:val="20"/>
              </w:rPr>
              <w:t>9.</w:t>
            </w:r>
            <w:r w:rsidR="007D085D">
              <w:rPr>
                <w:rFonts w:ascii="Times" w:hAnsi="Times" w:cs="Times"/>
                <w:sz w:val="20"/>
                <w:szCs w:val="20"/>
              </w:rPr>
              <w:t>0</w:t>
            </w:r>
            <w:r>
              <w:rPr>
                <w:rFonts w:ascii="Times" w:hAnsi="Times" w:cs="Times"/>
                <w:sz w:val="20"/>
                <w:szCs w:val="20"/>
              </w:rPr>
              <w:t>5.2017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22.</w:t>
            </w:r>
            <w:r w:rsidR="007D085D">
              <w:rPr>
                <w:rFonts w:ascii="Times" w:hAnsi="Times" w:cs="Times"/>
                <w:sz w:val="20"/>
                <w:szCs w:val="20"/>
              </w:rPr>
              <w:t>0</w:t>
            </w:r>
            <w:r>
              <w:rPr>
                <w:rFonts w:ascii="Times" w:hAnsi="Times" w:cs="Times"/>
                <w:sz w:val="20"/>
                <w:szCs w:val="20"/>
              </w:rPr>
              <w:t>5.2017</w:t>
            </w:r>
          </w:p>
        </w:tc>
      </w:tr>
      <w:tr w:rsidR="00C80AC4">
        <w:trPr>
          <w:divId w:val="61644864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7D08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31.05.</w:t>
            </w:r>
            <w:r w:rsidR="00C80AC4">
              <w:rPr>
                <w:rFonts w:ascii="Times" w:hAnsi="Times" w:cs="Times"/>
                <w:sz w:val="20"/>
                <w:szCs w:val="20"/>
              </w:rPr>
              <w:t>2017</w:t>
            </w:r>
          </w:p>
        </w:tc>
      </w:tr>
      <w:tr w:rsidR="00C80AC4">
        <w:trPr>
          <w:divId w:val="61644864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7D085D" w:rsidP="007D08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28.06.</w:t>
            </w:r>
            <w:r w:rsidR="00C80AC4">
              <w:rPr>
                <w:rFonts w:ascii="Times" w:hAnsi="Times" w:cs="Times"/>
                <w:sz w:val="20"/>
                <w:szCs w:val="20"/>
              </w:rPr>
              <w:t>2017</w:t>
            </w:r>
          </w:p>
        </w:tc>
      </w:tr>
    </w:tbl>
    <w:p w:rsidR="00C80AC4" w:rsidRDefault="00C80AC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BB2540" w:rsidRDefault="00BB25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80AC4">
        <w:trPr>
          <w:divId w:val="5097613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C80AC4">
        <w:trPr>
          <w:divId w:val="5097613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5D" w:rsidRDefault="00C80AC4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Problematika </w:t>
            </w:r>
            <w:r w:rsidR="007D085D">
              <w:rPr>
                <w:rFonts w:ascii="Times" w:hAnsi="Times" w:cs="Times"/>
                <w:sz w:val="20"/>
                <w:szCs w:val="20"/>
              </w:rPr>
              <w:t>rozumných</w:t>
            </w:r>
            <w:r>
              <w:rPr>
                <w:rFonts w:ascii="Times" w:hAnsi="Times" w:cs="Times"/>
                <w:sz w:val="20"/>
                <w:szCs w:val="20"/>
              </w:rPr>
              <w:t xml:space="preserve"> miest predstavuje novú hospodársku oblasť – ide o nový a rozvíjajúci sa segment trhu </w:t>
            </w:r>
            <w:r w:rsidR="007D085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s inovatívnymi riešeniami pre </w:t>
            </w:r>
            <w:r w:rsidR="007D085D">
              <w:rPr>
                <w:rFonts w:ascii="Times" w:hAnsi="Times" w:cs="Times"/>
                <w:sz w:val="20"/>
                <w:szCs w:val="20"/>
              </w:rPr>
              <w:t>mestá a komunity (</w:t>
            </w:r>
            <w:r>
              <w:rPr>
                <w:rFonts w:ascii="Times" w:hAnsi="Times" w:cs="Times"/>
                <w:sz w:val="20"/>
                <w:szCs w:val="20"/>
              </w:rPr>
              <w:t>samosprávy</w:t>
            </w:r>
            <w:r w:rsidR="007D085D">
              <w:rPr>
                <w:rFonts w:ascii="Times" w:hAnsi="Times" w:cs="Times"/>
                <w:sz w:val="20"/>
                <w:szCs w:val="20"/>
              </w:rPr>
              <w:t>)</w:t>
            </w:r>
            <w:r>
              <w:rPr>
                <w:rFonts w:ascii="Times" w:hAnsi="Times" w:cs="Times"/>
                <w:sz w:val="20"/>
                <w:szCs w:val="20"/>
              </w:rPr>
              <w:t xml:space="preserve"> Slovenskej republiky.</w:t>
            </w:r>
          </w:p>
          <w:p w:rsidR="007D085D" w:rsidRDefault="00C80AC4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Zároveň je v Slovenskej republike potrebné hľadať aj alternatívne zdroje financovania projektov (k Európskym štrukturálnym a investičným fondom) za účelom zabezpečenia kontinuálneho hospodárskeho rastu </w:t>
            </w:r>
            <w:r w:rsidR="007D085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v strednodobom horizonte. Jedným z riešení je použiť verejné prostriedky na vytvorenie pákového efektu </w:t>
            </w:r>
            <w:r w:rsidR="007D085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pre pritiahnutie súkromného kapitálu (aj) zo zahraničia na financovanie projektov.</w:t>
            </w:r>
          </w:p>
          <w:p w:rsidR="00C80AC4" w:rsidRDefault="00C80AC4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Pilotný projekt bude financovaný z verejných zdrojov vo výške 1 mil. Eur. Odhadovaný počet podporených projektov/slovenských podnikov z vyhradenej sumy je v počte 4 až 5. V pilotných projektoch sa nebude priamo podporovať investičná výstavba, infraštruktúra a zamestnanosť. Pripravovaný materiál taktiež nepredstavuje administratívnu reguláciu či legislatívnu záťaž podnikov, ide najmä o finančnú podporu projektov experimentálnych, inovačných a vzdelávacích aktivít podnikateľských subjektov na rozvíjajúcom sa trhu „Smart City“ projektov (</w:t>
            </w:r>
            <w:r w:rsidR="007D085D">
              <w:rPr>
                <w:rFonts w:ascii="Times" w:hAnsi="Times" w:cs="Times"/>
                <w:sz w:val="20"/>
                <w:szCs w:val="20"/>
              </w:rPr>
              <w:t>rozumné</w:t>
            </w:r>
            <w:r>
              <w:rPr>
                <w:rFonts w:ascii="Times" w:hAnsi="Times" w:cs="Times"/>
                <w:sz w:val="20"/>
                <w:szCs w:val="20"/>
              </w:rPr>
              <w:t xml:space="preserve"> mestá).</w:t>
            </w:r>
          </w:p>
          <w:p w:rsidR="007D085D" w:rsidRDefault="007D085D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80AC4">
        <w:trPr>
          <w:divId w:val="5097613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C80AC4">
        <w:trPr>
          <w:divId w:val="5097613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5D" w:rsidRDefault="00C80AC4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pripravovanej pilotnej schémy je podpora projektov experimentálneho vývoja a inovácií pre budovanie </w:t>
            </w:r>
            <w:r w:rsidR="007D085D">
              <w:rPr>
                <w:rFonts w:ascii="Times" w:hAnsi="Times" w:cs="Times"/>
                <w:sz w:val="20"/>
                <w:szCs w:val="20"/>
              </w:rPr>
              <w:t>rozumných</w:t>
            </w:r>
            <w:r>
              <w:rPr>
                <w:rFonts w:ascii="Times" w:hAnsi="Times" w:cs="Times"/>
                <w:sz w:val="20"/>
                <w:szCs w:val="20"/>
              </w:rPr>
              <w:t xml:space="preserve"> miest v Slovenskej republike. Podpora projektov bude založená na dvoch princípoch:</w:t>
            </w:r>
            <w:r>
              <w:rPr>
                <w:rFonts w:ascii="Times" w:hAnsi="Times" w:cs="Times"/>
                <w:sz w:val="20"/>
                <w:szCs w:val="20"/>
              </w:rPr>
              <w:br/>
              <w:t>a) pomoc podnikom formou dotácie z verejných zdrojov S</w:t>
            </w:r>
            <w:r w:rsidR="007D085D">
              <w:rPr>
                <w:rFonts w:ascii="Times" w:hAnsi="Times" w:cs="Times"/>
                <w:sz w:val="20"/>
                <w:szCs w:val="20"/>
              </w:rPr>
              <w:t xml:space="preserve">lovenskej republiky v súlade s </w:t>
            </w:r>
            <w:r>
              <w:rPr>
                <w:rFonts w:ascii="Times" w:hAnsi="Times" w:cs="Times"/>
                <w:sz w:val="20"/>
                <w:szCs w:val="20"/>
              </w:rPr>
              <w:t xml:space="preserve">pravidlami </w:t>
            </w:r>
            <w:r w:rsidR="007D085D">
              <w:rPr>
                <w:rFonts w:ascii="Times" w:hAnsi="Times" w:cs="Times"/>
                <w:sz w:val="20"/>
                <w:szCs w:val="20"/>
              </w:rPr>
              <w:t>minimálnej</w:t>
            </w:r>
            <w:r>
              <w:rPr>
                <w:rFonts w:ascii="Times" w:hAnsi="Times" w:cs="Times"/>
                <w:sz w:val="20"/>
                <w:szCs w:val="20"/>
              </w:rPr>
              <w:t xml:space="preserve"> pomoci (ďalej len „pomoc“) a</w:t>
            </w:r>
          </w:p>
          <w:p w:rsidR="007D085D" w:rsidRDefault="00C80AC4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b) podpora podnikom vo forme finančného grantu zo </w:t>
            </w:r>
            <w:r w:rsidR="007D085D">
              <w:rPr>
                <w:rFonts w:ascii="Times" w:hAnsi="Times" w:cs="Times"/>
                <w:sz w:val="20"/>
                <w:szCs w:val="20"/>
              </w:rPr>
              <w:t xml:space="preserve">zahraničných </w:t>
            </w:r>
            <w:r>
              <w:rPr>
                <w:rFonts w:ascii="Times" w:hAnsi="Times" w:cs="Times"/>
                <w:sz w:val="20"/>
                <w:szCs w:val="20"/>
              </w:rPr>
              <w:t>súkromných zdrojov</w:t>
            </w:r>
            <w:r w:rsidR="007D085D">
              <w:rPr>
                <w:rFonts w:ascii="Times" w:hAnsi="Times" w:cs="Times"/>
                <w:sz w:val="20"/>
                <w:szCs w:val="20"/>
              </w:rPr>
              <w:t>, najmä</w:t>
            </w:r>
            <w:r>
              <w:rPr>
                <w:rFonts w:ascii="Times" w:hAnsi="Times" w:cs="Times"/>
                <w:sz w:val="20"/>
                <w:szCs w:val="20"/>
              </w:rPr>
              <w:t xml:space="preserve"> z krajín Severnej Ameriky, </w:t>
            </w:r>
            <w:r w:rsidR="007D085D">
              <w:rPr>
                <w:rFonts w:ascii="Times" w:hAnsi="Times" w:cs="Times"/>
                <w:sz w:val="20"/>
                <w:szCs w:val="20"/>
              </w:rPr>
              <w:t xml:space="preserve">alebo </w:t>
            </w:r>
            <w:r>
              <w:rPr>
                <w:rFonts w:ascii="Times" w:hAnsi="Times" w:cs="Times"/>
                <w:sz w:val="20"/>
                <w:szCs w:val="20"/>
              </w:rPr>
              <w:t>poskytnutia možnosti využívať technologické centrá nadnárodných korporácií, alebo transferu know-how a technológií.</w:t>
            </w:r>
          </w:p>
          <w:p w:rsidR="00BB2540" w:rsidRDefault="00BB2540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7D085D" w:rsidRDefault="00C80AC4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Využitie jednotlivých zdrojov financovania pomoci v rámci pilotnej schémy bude vzájomne komplementárne </w:t>
            </w:r>
            <w:r w:rsidR="007D085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a optimalizované vo vzťahu k špecifickým podmienkam realizácie experimentálneho vývoja a inovácií, ako aj implementácie ich výstupov v konkrétnych mestách.</w:t>
            </w:r>
          </w:p>
          <w:p w:rsidR="007D085D" w:rsidRDefault="00C80AC4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Pilotná schéma súčasne podporí študijné pobyty slovenských podnikov v špičkovom zahraničnom akcelerátore inovácií v oblasti rozumných miest, na základe čoho slovenské </w:t>
            </w:r>
            <w:r w:rsidR="007D085D">
              <w:rPr>
                <w:rFonts w:ascii="Times" w:hAnsi="Times" w:cs="Times"/>
                <w:sz w:val="20"/>
                <w:szCs w:val="20"/>
              </w:rPr>
              <w:t xml:space="preserve">podniky </w:t>
            </w:r>
            <w:r>
              <w:rPr>
                <w:rFonts w:ascii="Times" w:hAnsi="Times" w:cs="Times"/>
                <w:sz w:val="20"/>
                <w:szCs w:val="20"/>
              </w:rPr>
              <w:t xml:space="preserve">získajú prístup k najnovším skúsenostiam v oblasti infraštruktúry </w:t>
            </w:r>
            <w:r w:rsidR="007D085D">
              <w:rPr>
                <w:rFonts w:ascii="Times" w:hAnsi="Times" w:cs="Times"/>
                <w:sz w:val="20"/>
                <w:szCs w:val="20"/>
              </w:rPr>
              <w:t>rozumných</w:t>
            </w:r>
            <w:r>
              <w:rPr>
                <w:rFonts w:ascii="Times" w:hAnsi="Times" w:cs="Times"/>
                <w:sz w:val="20"/>
                <w:szCs w:val="20"/>
              </w:rPr>
              <w:t xml:space="preserve"> miest.</w:t>
            </w:r>
          </w:p>
          <w:p w:rsidR="00C80AC4" w:rsidRDefault="00C80AC4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Výsledný stav: výsledkom podporenej spolupráce budú inovatívne projekty – prototypy, ktoré budú testované </w:t>
            </w:r>
            <w:r w:rsidR="007D085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a implementované v reálnych podmienkach v mestách Slovenskej republiky. </w:t>
            </w:r>
          </w:p>
          <w:p w:rsidR="00BB2540" w:rsidRDefault="00BB2540" w:rsidP="007D085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80AC4">
        <w:trPr>
          <w:divId w:val="5097613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4.  Dotknuté subjekty</w:t>
            </w:r>
          </w:p>
        </w:tc>
      </w:tr>
      <w:tr w:rsidR="00C80AC4">
        <w:trPr>
          <w:divId w:val="5097613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 w:rsidP="007D08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malé a stredné podniky,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</w:t>
            </w:r>
            <w:r w:rsidR="007D085D">
              <w:rPr>
                <w:rFonts w:ascii="Times" w:hAnsi="Times" w:cs="Times"/>
                <w:sz w:val="20"/>
                <w:szCs w:val="20"/>
              </w:rPr>
              <w:t>mestá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D085D">
              <w:rPr>
                <w:rFonts w:ascii="Times" w:hAnsi="Times" w:cs="Times"/>
                <w:sz w:val="20"/>
                <w:szCs w:val="20"/>
              </w:rPr>
              <w:t xml:space="preserve">(ako aj komunity, resp. samosprávy) </w:t>
            </w:r>
            <w:r>
              <w:rPr>
                <w:rFonts w:ascii="Times" w:hAnsi="Times" w:cs="Times"/>
                <w:sz w:val="20"/>
                <w:szCs w:val="20"/>
              </w:rPr>
              <w:t>Slovenskej republiky,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koneční užívatelia implementovaných projektov budú aj obyvatelia a návštevníci </w:t>
            </w:r>
            <w:r w:rsidR="007D085D">
              <w:rPr>
                <w:rFonts w:ascii="Times" w:hAnsi="Times" w:cs="Times"/>
                <w:sz w:val="20"/>
                <w:szCs w:val="20"/>
              </w:rPr>
              <w:t>miest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</w:tr>
      <w:tr w:rsidR="00C80AC4">
        <w:trPr>
          <w:divId w:val="5097613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C80AC4">
        <w:trPr>
          <w:divId w:val="5097613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zvažované.</w:t>
            </w:r>
          </w:p>
        </w:tc>
      </w:tr>
      <w:tr w:rsidR="00C80AC4">
        <w:trPr>
          <w:divId w:val="5097613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C80AC4">
        <w:trPr>
          <w:divId w:val="5097613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C80AC4">
        <w:trPr>
          <w:divId w:val="5097613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C80AC4">
        <w:trPr>
          <w:divId w:val="5097613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80AC4">
        <w:trPr>
          <w:divId w:val="5097613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C80AC4">
        <w:trPr>
          <w:divId w:val="5097613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C80AC4" w:rsidTr="00BB2540">
        <w:trPr>
          <w:divId w:val="1385518248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C80AC4" w:rsidTr="00BB2540">
        <w:trPr>
          <w:divId w:val="1385518248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80AC4">
        <w:trPr>
          <w:divId w:val="138551824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C80AC4" w:rsidTr="00BB2540">
        <w:trPr>
          <w:divId w:val="1385518248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80AC4">
        <w:trPr>
          <w:divId w:val="138551824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80AC4" w:rsidTr="00BB2540">
        <w:trPr>
          <w:divId w:val="1385518248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80AC4" w:rsidTr="00BB2540">
        <w:trPr>
          <w:divId w:val="1385518248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80AC4" w:rsidTr="00BB2540">
        <w:trPr>
          <w:divId w:val="1385518248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80AC4" w:rsidTr="00BB2540">
        <w:trPr>
          <w:divId w:val="1385518248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80AC4">
        <w:trPr>
          <w:divId w:val="138551824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80AC4" w:rsidTr="00BB2540">
        <w:trPr>
          <w:divId w:val="12321595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C80AC4" w:rsidTr="00BB2540">
        <w:trPr>
          <w:divId w:val="123215951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 w:rsidP="00BB254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Navrhované opatrenia budú mať potenciálne pozitívny vplyv na malé a stredné podniky a na životné prostredie </w:t>
            </w:r>
            <w:r w:rsidR="007D085D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v prípade, že dosiahnutie očakávaných výsledkov z</w:t>
            </w:r>
            <w:r w:rsidR="007D085D">
              <w:rPr>
                <w:rFonts w:ascii="Times" w:hAnsi="Times" w:cs="Times"/>
                <w:sz w:val="20"/>
                <w:szCs w:val="20"/>
              </w:rPr>
              <w:t xml:space="preserve"> medzinárodnej </w:t>
            </w:r>
            <w:r>
              <w:rPr>
                <w:rFonts w:ascii="Times" w:hAnsi="Times" w:cs="Times"/>
                <w:sz w:val="20"/>
                <w:szCs w:val="20"/>
              </w:rPr>
              <w:t>spolupráce bude predstavovať základnú platformu pre vytvorenie systémového finančného nástroja podpory</w:t>
            </w:r>
            <w:r w:rsidR="00BB254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v podobe </w:t>
            </w:r>
            <w:r w:rsidR="00BB2540">
              <w:rPr>
                <w:rFonts w:ascii="Times" w:hAnsi="Times" w:cs="Times"/>
                <w:sz w:val="20"/>
                <w:szCs w:val="20"/>
              </w:rPr>
              <w:t xml:space="preserve">napr. </w:t>
            </w:r>
            <w:r>
              <w:rPr>
                <w:rFonts w:ascii="Times" w:hAnsi="Times" w:cs="Times"/>
                <w:sz w:val="20"/>
                <w:szCs w:val="20"/>
              </w:rPr>
              <w:t xml:space="preserve">spoločného Slovensko-amerického inovačného fondu. V pilotnej fáze veľkosť oprávnených projektov a ich dopad v rámci plánovaného opatrenia pilotnej podpory nie je možné vopred kvantifikovať, preto ostatné vplyvy neboli identifikované. </w:t>
            </w:r>
          </w:p>
          <w:p w:rsidR="00BB2540" w:rsidRDefault="00BB2540" w:rsidP="00BB254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80AC4" w:rsidTr="00BB2540">
        <w:trPr>
          <w:divId w:val="12321595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C80AC4" w:rsidTr="00BB2540">
        <w:trPr>
          <w:divId w:val="123215951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Anna Herilová, odbor finančných nástrojov, sekcia riadenia investícií, </w:t>
            </w:r>
            <w:r>
              <w:rPr>
                <w:rFonts w:ascii="Times" w:hAnsi="Times" w:cs="Times"/>
                <w:sz w:val="20"/>
                <w:szCs w:val="20"/>
              </w:rPr>
              <w:br/>
              <w:t>anna.herilova@vicepremier.gov.sk, 02/20928101</w:t>
            </w:r>
          </w:p>
        </w:tc>
      </w:tr>
      <w:tr w:rsidR="00C80AC4" w:rsidTr="00BB2540">
        <w:trPr>
          <w:divId w:val="12321595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C80AC4" w:rsidTr="00BB2540">
        <w:trPr>
          <w:divId w:val="123215951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80AC4" w:rsidTr="00BB2540">
        <w:trPr>
          <w:divId w:val="12321595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80AC4" w:rsidRDefault="00C80A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C80AC4" w:rsidTr="00BB2540">
        <w:trPr>
          <w:divId w:val="1232159513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AC4" w:rsidRDefault="00C80AC4" w:rsidP="00BB254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Stála pracovná komisia na posudzovanie vybraných vplyvov vyjadruje nesúhlasné stanovisko s materiálom predloženým na predbežné pripomienkové konanie s odporúčaním na jeho dopracovanie podľa pripomienok </w:t>
            </w:r>
            <w:r w:rsidR="00BB2540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v bode II. </w:t>
            </w:r>
            <w:bookmarkStart w:id="0" w:name="_GoBack"/>
            <w:bookmarkEnd w:id="0"/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BB25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7B" w:rsidRDefault="008F487B">
      <w:r>
        <w:separator/>
      </w:r>
    </w:p>
  </w:endnote>
  <w:endnote w:type="continuationSeparator" w:id="0">
    <w:p w:rsidR="008F487B" w:rsidRDefault="008F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7B" w:rsidRDefault="008F487B">
      <w:r>
        <w:separator/>
      </w:r>
    </w:p>
  </w:footnote>
  <w:footnote w:type="continuationSeparator" w:id="0">
    <w:p w:rsidR="008F487B" w:rsidRDefault="008F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085D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487B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540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0AC4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6E697"/>
  <w14:defaultImageDpi w14:val="96"/>
  <w15:docId w15:val="{7BF1F93D-B536-42BB-B694-6F9253D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5.2017 16:37:32"/>
    <f:field ref="objchangedby" par="" text="Administrator, System"/>
    <f:field ref="objmodifiedat" par="" text="30.5.2017 16:37:3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BA831D08-A079-4E3A-B50E-0789E02C7F29}"/>
</file>

<file path=customXml/itemProps3.xml><?xml version="1.0" encoding="utf-8"?>
<ds:datastoreItem xmlns:ds="http://schemas.openxmlformats.org/officeDocument/2006/customXml" ds:itemID="{3DE527EF-FE10-4373-BF06-7D76A17BB329}"/>
</file>

<file path=customXml/itemProps4.xml><?xml version="1.0" encoding="utf-8"?>
<ds:datastoreItem xmlns:ds="http://schemas.openxmlformats.org/officeDocument/2006/customXml" ds:itemID="{67F985F4-1D33-478E-9F13-FA9D0BB21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Anna Herilová</cp:lastModifiedBy>
  <cp:revision>2</cp:revision>
  <dcterms:created xsi:type="dcterms:W3CDTF">2017-06-15T13:24:00Z</dcterms:created>
  <dcterms:modified xsi:type="dcterms:W3CDTF">2017-06-15T13:24:00Z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Anna Herilová</vt:lpwstr>
  </property>
  <property fmtid="{D5CDD505-2E9C-101B-9397-08002B2CF9AE}" pid="9" name="FSC#SKEDITIONSLOVLEX@103.510:zodppredkladatel">
    <vt:lpwstr>Peter Pellegrini</vt:lpwstr>
  </property>
  <property fmtid="{D5CDD505-2E9C-101B-9397-08002B2CF9AE}" pid="10" name="FSC#SKEDITIONSLOVLEX@103.510:nazovpredpis">
    <vt:lpwstr> Návrh pilotnej podpory projektov experimentálneho vývoja a inovácií pre budovanie inteligentných miest v Slovenskej republike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pilotnej podpory projektov experimentálneho vývoja a inovácií pre budovanie inteligentných miest v Slovenskej republike</vt:lpwstr>
  </property>
  <property fmtid="{D5CDD505-2E9C-101B-9397-08002B2CF9AE}" pid="17" name="FSC#SKEDITIONSLOVLEX@103.510:rezortcislopredpis">
    <vt:lpwstr>1606/3504/2017/SRIN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LP/2017/417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9. 5. 2017</vt:lpwstr>
  </property>
  <property fmtid="{D5CDD505-2E9C-101B-9397-08002B2CF9AE}" pid="49" name="FSC#SKEDITIONSLOVLEX@103.510:AttrDateDocPropUkonceniePKK">
    <vt:lpwstr>22. 5. 2017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Navrhované opatrenia budú mať potenciálne pozitívny vplyv na malé a stredné podniky a na životné prostredie v prípade, že dosiahnutie očakávaných výsledkov z bilaterálnej slovensko-americkej spolupráce bude  predstavovať základnú platformu pre vytvorenie </vt:lpwstr>
  </property>
  <property fmtid="{D5CDD505-2E9C-101B-9397-08002B2CF9AE}" pid="56" name="FSC#SKEDITIONSLOVLEX@103.510:AttrStrListDocPropAltRiesenia">
    <vt:lpwstr>Neboli zvažované.</vt:lpwstr>
  </property>
  <property fmtid="{D5CDD505-2E9C-101B-9397-08002B2CF9AE}" pid="57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II. 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pilotnej podpory projektov experimentálneho vývoja a inovácií pre budovanie inteligentných miest v Slovenskej republike.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financií Slovenskej republiky_x000d_
podpredseda vlády Slovenskej republiky pre investície a informatizáciu_x000d_
minister zahraničných vecí a európskych záležitostí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justify;"&gt;Podpredseda vlády Slovenskej republiky pre investície a&amp;nbsp;informatizáciu predkladá&amp;nbsp;na rokovanie vlády Slovenskej republiky „Návrh pilotnej podpory projektov experimentálneho vývoja a inovácií pre budovanie inteligen</vt:lpwstr>
  </property>
  <property fmtid="{D5CDD505-2E9C-101B-9397-08002B2CF9AE}" pid="130" name="FSC#COOSYSTEM@1.1:Container">
    <vt:lpwstr>COO.2145.1000.3.1987930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Pellegrini_x000d_
podpredseda vlády Slovenskej republiky pre investície a informatizáciu</vt:lpwstr>
  </property>
  <property fmtid="{D5CDD505-2E9C-101B-9397-08002B2CF9AE}" pid="151" name="FSC#SKEDITIONSLOVLEX@103.510:aktualnyrok">
    <vt:lpwstr>2017</vt:lpwstr>
  </property>
</Properties>
</file>