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bookmarkStart w:name="XMt1oDCRahvKRu78GHeA" w:displacedByCustomXml="next" w:id="0"/>
    <w:bookmarkEnd w:displacedByCustomXml="next" w:id="0"/>
    <w:sdt>
      <w:sdtPr>
        <w:rPr>
          <w:rFonts w:ascii="Times" w:hAnsi="Times"/>
        </w:rPr>
        <w:id w:val="317308195"/>
        <w:docPartObj>
          <w:docPartGallery w:val="Cover Pages"/>
          <w:docPartUnique/>
        </w:docPartObj>
      </w:sdtPr>
      <w:sdtContent>
        <w:p w:rsidRPr="008D5F32" w:rsidR="0094276D" w:rsidRDefault="0094276D" w14:paraId="54C9789A" w14:textId="425B966C">
          <w:pPr>
            <w:rPr>
              <w:rFonts w:ascii="Times" w:hAnsi="Times"/>
            </w:rPr>
          </w:pPr>
          <w:r w:rsidRPr="008D5F32">
            <w:rPr>
              <w:rFonts w:ascii="Times" w:hAnsi="Times"/>
              <w:noProof/>
            </w:rPr>
            <mc:AlternateContent>
              <mc:Choice Requires="wps">
                <w:drawing>
                  <wp:anchor distT="0" distB="0" distL="114300" distR="114300" simplePos="0" relativeHeight="251658240" behindDoc="0" locked="0" layoutInCell="1" allowOverlap="1" wp14:anchorId="00175FA3" wp14:editId="4EA6741E">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ové pole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3E19A5" w:rsidR="00173840" w:rsidRDefault="00173840" w14:paraId="4E86190A" w14:textId="77777777">
                                <w:pPr>
                                  <w:jc w:val="right"/>
                                  <w:rPr>
                                    <w:rFonts w:ascii="Times" w:hAnsi="Times"/>
                                    <w:color w:val="4472C4" w:themeColor="accent1"/>
                                    <w:sz w:val="64"/>
                                    <w:szCs w:val="64"/>
                                  </w:rPr>
                                </w:pPr>
                                <w:sdt>
                                  <w:sdtPr>
                                    <w:rPr>
                                      <w:rFonts w:ascii="Times" w:hAnsi="Times"/>
                                      <w:caps/>
                                      <w:color w:val="4472C4" w:themeColor="accent1"/>
                                      <w:sz w:val="64"/>
                                      <w:szCs w:val="64"/>
                                    </w:rPr>
                                    <w:alias w:val="Názov"/>
                                    <w:tag w:val=""/>
                                    <w:id w:val="200955465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Pr="003E19A5">
                                      <w:rPr>
                                        <w:rFonts w:ascii="Times" w:hAnsi="Times"/>
                                        <w:caps/>
                                        <w:color w:val="4472C4" w:themeColor="accent1"/>
                                        <w:sz w:val="64"/>
                                        <w:szCs w:val="64"/>
                                      </w:rPr>
                                      <w:t>Katalóg Kritérií vládneho cloudu</w:t>
                                    </w:r>
                                  </w:sdtContent>
                                </w:sdt>
                              </w:p>
                              <w:sdt>
                                <w:sdtPr>
                                  <w:rPr>
                                    <w:rFonts w:ascii="Times" w:hAnsi="Times" w:cs="Times"/>
                                    <w:color w:val="000000"/>
                                  </w:rPr>
                                  <w:alias w:val="Podnadpis"/>
                                  <w:tag w:val=""/>
                                  <w:id w:val="238911138"/>
                                  <w:dataBinding w:prefixMappings="xmlns:ns0='http://purl.org/dc/elements/1.1/' xmlns:ns1='http://schemas.openxmlformats.org/package/2006/metadata/core-properties' " w:xpath="/ns1:coreProperties[1]/ns0:subject[1]" w:storeItemID="{6C3C8BC8-F283-45AE-878A-BAB7291924A1}"/>
                                  <w:text/>
                                </w:sdtPr>
                                <w:sdtContent>
                                  <w:p w:rsidR="00173840" w:rsidRDefault="00173840" w14:paraId="097B6423" w14:textId="46C52595">
                                    <w:pPr>
                                      <w:jc w:val="right"/>
                                      <w:rPr>
                                        <w:rFonts w:ascii="Times" w:hAnsi="Times" w:cs="Times"/>
                                        <w:color w:val="000000"/>
                                      </w:rPr>
                                    </w:pPr>
                                    <w:r w:rsidRPr="003E19A5">
                                      <w:rPr>
                                        <w:rFonts w:ascii="Times" w:hAnsi="Times" w:cs="Times"/>
                                        <w:color w:val="000000"/>
                                      </w:rPr>
                                      <w:t>pre cloudové služby</w:t>
                                    </w:r>
                                  </w:p>
                                </w:sdtContent>
                              </w:sdt>
                              <w:p w:rsidRPr="0094276D" w:rsidR="00173840" w:rsidRDefault="00173840" w14:paraId="143FA87D" w14:textId="4DFB8F99">
                                <w:pPr>
                                  <w:jc w:val="right"/>
                                  <w:rPr>
                                    <w:rFonts w:ascii="Century Gothic" w:hAnsi="Century Gothic"/>
                                    <w:smallCaps/>
                                    <w:color w:val="404040" w:themeColor="text1" w:themeTint="BF"/>
                                    <w:sz w:val="36"/>
                                    <w:szCs w:val="36"/>
                                  </w:rPr>
                                </w:pPr>
                                <w:r>
                                  <w:rPr>
                                    <w:rFonts w:ascii="Avenir Medium" w:hAnsi="Avenir Medium"/>
                                    <w:color w:val="4472C4" w:themeColor="accent1"/>
                                    <w:sz w:val="21"/>
                                    <w:szCs w:val="40"/>
                                  </w:rPr>
                                  <w:t>príloha č. 1D</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w14:anchorId="665FF03F">
                  <v:shapetype id="_x0000_t202" coordsize="21600,21600" o:spt="202" path="m,l,21600r21600,l21600,xe" w14:anchorId="00175FA3">
                    <v:stroke joinstyle="miter"/>
                    <v:path gradientshapeok="t" o:connecttype="rect"/>
                  </v:shapetype>
                  <v:shape id="Textové pole 154" style="position:absolute;margin-left:0;margin-top:0;width:8in;height:286.5pt;z-index:251658240;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">
                    <v:textbox inset="126pt,0,54pt,0">
                      <w:txbxContent>
                        <w:p w:rsidRPr="003E19A5" w:rsidR="00173840" w:rsidRDefault="00173840" w14:paraId="7E141803" w14:textId="77777777">
                          <w:pPr>
                            <w:jc w:val="right"/>
                            <w:rPr>
                              <w:rFonts w:ascii="Times" w:hAnsi="Times"/>
                              <w:color w:val="4472C4" w:themeColor="accent1"/>
                              <w:sz w:val="64"/>
                              <w:szCs w:val="64"/>
                            </w:rPr>
                          </w:pPr>
                          <w:sdt>
                            <w:sdtPr>
                              <w:id w:val="1632967889"/>
                              <w:rPr>
                                <w:rFonts w:ascii="Times" w:hAnsi="Times"/>
                                <w:caps/>
                                <w:color w:val="4472C4" w:themeColor="accent1"/>
                                <w:sz w:val="64"/>
                                <w:szCs w:val="64"/>
                              </w:rPr>
                              <w:alias w:val="Názov"/>
                              <w:tag w:val=""/>
                              <w:id w:val="200955465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Pr="003E19A5">
                                <w:rPr>
                                  <w:rFonts w:ascii="Times" w:hAnsi="Times"/>
                                  <w:caps/>
                                  <w:color w:val="4472C4" w:themeColor="accent1"/>
                                  <w:sz w:val="64"/>
                                  <w:szCs w:val="64"/>
                                </w:rPr>
                                <w:t>Katalóg Kritérií vládneho cloudu</w:t>
                              </w:r>
                            </w:sdtContent>
                          </w:sdt>
                        </w:p>
                        <w:sdt>
                          <w:sdtPr>
                            <w:id w:val="983166314"/>
                            <w:rPr>
                              <w:rFonts w:ascii="Times" w:hAnsi="Times" w:cs="Times"/>
                              <w:color w:val="000000"/>
                            </w:rPr>
                            <w:alias w:val="Podnadpis"/>
                            <w:tag w:val=""/>
                            <w:id w:val="238911138"/>
                            <w:dataBinding w:prefixMappings="xmlns:ns0='http://purl.org/dc/elements/1.1/' xmlns:ns1='http://schemas.openxmlformats.org/package/2006/metadata/core-properties' " w:xpath="/ns1:coreProperties[1]/ns0:subject[1]" w:storeItemID="{6C3C8BC8-F283-45AE-878A-BAB7291924A1}"/>
                            <w:text/>
                          </w:sdtPr>
                          <w:sdtContent>
                            <w:p w:rsidR="00173840" w:rsidRDefault="00173840" w14:paraId="7C267210" w14:textId="46C52595">
                              <w:pPr>
                                <w:jc w:val="right"/>
                                <w:rPr>
                                  <w:rFonts w:ascii="Times" w:hAnsi="Times" w:cs="Times"/>
                                  <w:color w:val="000000"/>
                                </w:rPr>
                              </w:pPr>
                              <w:r w:rsidRPr="003E19A5">
                                <w:rPr>
                                  <w:rFonts w:ascii="Times" w:hAnsi="Times" w:cs="Times"/>
                                  <w:color w:val="000000"/>
                                </w:rPr>
                                <w:t>pre cloudové služby</w:t>
                              </w:r>
                            </w:p>
                          </w:sdtContent>
                        </w:sdt>
                        <w:p w:rsidRPr="0094276D" w:rsidR="00173840" w:rsidRDefault="00173840" w14:paraId="59E29FED" w14:textId="4DFB8F99">
                          <w:pPr>
                            <w:jc w:val="right"/>
                            <w:rPr>
                              <w:rFonts w:ascii="Century Gothic" w:hAnsi="Century Gothic"/>
                              <w:smallCaps/>
                              <w:color w:val="404040" w:themeColor="text1" w:themeTint="BF"/>
                              <w:sz w:val="36"/>
                              <w:szCs w:val="36"/>
                            </w:rPr>
                          </w:pPr>
                          <w:r>
                            <w:rPr>
                              <w:rFonts w:ascii="Avenir Medium" w:hAnsi="Avenir Medium"/>
                              <w:color w:val="4472C4" w:themeColor="accent1"/>
                              <w:sz w:val="21"/>
                              <w:szCs w:val="40"/>
                            </w:rPr>
                            <w:t>príloha č. 1D</w:t>
                          </w:r>
                        </w:p>
                      </w:txbxContent>
                    </v:textbox>
                    <w10:wrap type="square" anchorx="page" anchory="page"/>
                  </v:shape>
                </w:pict>
              </mc:Fallback>
            </mc:AlternateContent>
          </w:r>
        </w:p>
        <w:p w:rsidRPr="008D5F32" w:rsidR="0094276D" w:rsidRDefault="001E2290" w14:paraId="50248DE0" w14:textId="4992E397">
          <w:pPr>
            <w:spacing w:after="200" w:line="276" w:lineRule="auto"/>
            <w:rPr>
              <w:rFonts w:ascii="Times" w:hAnsi="Times" w:eastAsiaTheme="majorEastAsia" w:cstheme="majorBidi"/>
              <w:color w:val="323E4F" w:themeColor="text2" w:themeShade="BF"/>
              <w:spacing w:val="5"/>
              <w:kern w:val="28"/>
              <w:sz w:val="52"/>
              <w:szCs w:val="52"/>
              <w:lang w:eastAsia="en-US"/>
            </w:rPr>
          </w:pPr>
          <w:r w:rsidRPr="008D5F32">
            <w:rPr>
              <w:rFonts w:ascii="Times" w:hAnsi="Times"/>
              <w:noProof/>
            </w:rPr>
            <mc:AlternateContent>
              <mc:Choice Requires="wps">
                <w:drawing>
                  <wp:anchor distT="0" distB="0" distL="114300" distR="114300" simplePos="0" relativeHeight="251658241" behindDoc="0" locked="0" layoutInCell="1" allowOverlap="1" wp14:anchorId="2D4C86A2" wp14:editId="51AB4F4C">
                    <wp:simplePos x="0" y="0"/>
                    <wp:positionH relativeFrom="page">
                      <wp:posOffset>1282700</wp:posOffset>
                    </wp:positionH>
                    <wp:positionV relativeFrom="page">
                      <wp:posOffset>7035800</wp:posOffset>
                    </wp:positionV>
                    <wp:extent cx="6259830" cy="1009650"/>
                    <wp:effectExtent l="0" t="0" r="0" b="6350"/>
                    <wp:wrapSquare wrapText="bothSides"/>
                    <wp:docPr id="153" name="Textové pole 153"/>
                    <wp:cNvGraphicFramePr/>
                    <a:graphic xmlns:a="http://schemas.openxmlformats.org/drawingml/2006/main">
                      <a:graphicData uri="http://schemas.microsoft.com/office/word/2010/wordprocessingShape">
                        <wps:wsp>
                          <wps:cNvSpPr txBox="1"/>
                          <wps:spPr>
                            <a:xfrm>
                              <a:off x="0" y="0"/>
                              <a:ext cx="625983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3E19A5" w:rsidR="00173840" w:rsidP="001E2290" w:rsidRDefault="00173840" w14:paraId="7AA57EE7" w14:textId="4CC15DA9">
                                <w:pPr>
                                  <w:pStyle w:val="Bezriadkovania"/>
                                  <w:jc w:val="both"/>
                                  <w:rPr>
                                    <w:rFonts w:ascii="Times" w:hAnsi="Times"/>
                                    <w:color w:val="4472C4" w:themeColor="accent1"/>
                                    <w:sz w:val="28"/>
                                    <w:szCs w:val="28"/>
                                  </w:rPr>
                                </w:pPr>
                              </w:p>
                              <w:sdt>
                                <w:sdtPr>
                                  <w:rPr>
                                    <w:rFonts w:ascii="Times" w:hAnsi="Times"/>
                                    <w:color w:val="595959" w:themeColor="text1" w:themeTint="A6"/>
                                  </w:rPr>
                                  <w:alias w:val="Abstrahovať"/>
                                  <w:tag w:val=""/>
                                  <w:id w:val="-641663716"/>
                                  <w:dataBinding w:prefixMappings="xmlns:ns0='http://schemas.microsoft.com/office/2006/coverPageProps' " w:xpath="/ns0:CoverPageProperties[1]/ns0:Abstract[1]" w:storeItemID="{55AF091B-3C7A-41E3-B477-F2FDAA23CFDA}"/>
                                  <w:text w:multiLine="1"/>
                                </w:sdtPr>
                                <w:sdtContent>
                                  <w:p w:rsidRPr="003E19A5" w:rsidR="00173840" w:rsidP="001E2290" w:rsidRDefault="00173840" w14:paraId="3A025CB4" w14:textId="7D60C4C2">
                                    <w:pPr>
                                      <w:pStyle w:val="Bezriadkovania"/>
                                      <w:jc w:val="both"/>
                                      <w:rPr>
                                        <w:rFonts w:ascii="Times" w:hAnsi="Times"/>
                                        <w:color w:val="595959" w:themeColor="text1" w:themeTint="A6"/>
                                        <w:sz w:val="20"/>
                                        <w:szCs w:val="20"/>
                                      </w:rPr>
                                    </w:pPr>
                                    <w:r w:rsidRPr="003E19A5">
                                      <w:rPr>
                                        <w:rFonts w:ascii="Times" w:hAnsi="Times"/>
                                        <w:color w:val="595959" w:themeColor="text1" w:themeTint="A6"/>
                                      </w:rPr>
                                      <w:t xml:space="preserve">Kompletný zoznam kritérií hodnotenia cloudových služieb pre zaradenie do katalógu hybridných služieb vládneho cloudu. Stanovuje kvalitatívne kritéria pre zaradenie služieb na rôznych úrovniach kvality. Dokument je súčasťou metodiky hodnotenia cloudových služieb.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10000</wp14:pctHeight>
                    </wp14:sizeRelV>
                  </wp:anchor>
                </w:drawing>
              </mc:Choice>
              <mc:Fallback>
                <w:pict w14:anchorId="61E545B7">
                  <v:shape id="Textové pole 153" style="position:absolute;margin-left:101pt;margin-top:554pt;width:492.9pt;height:79.5pt;z-index:251658241;visibility:visible;mso-wrap-style:square;mso-width-percent:0;mso-height-percent:100;mso-wrap-distance-left:9pt;mso-wrap-distance-top:0;mso-wrap-distance-right:9pt;mso-wrap-distance-bottom:0;mso-position-horizontal:absolute;mso-position-horizontal-relative:page;mso-position-vertical:absolute;mso-position-vertical-relative:page;mso-width-percent:0;mso-height-percent:100;mso-width-relative:page;mso-height-relative:page;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" w14:anchorId="2D4C86A2">
                    <v:textbox style="mso-fit-shape-to-text:t" inset="126pt,0,54pt,0">
                      <w:txbxContent>
                        <w:p w:rsidRPr="003E19A5" w:rsidR="00173840" w:rsidP="001E2290" w:rsidRDefault="00173840" w14:paraId="672A6659" w14:textId="4CC15DA9">
                          <w:pPr>
                            <w:pStyle w:val="Bezriadkovania"/>
                            <w:jc w:val="both"/>
                            <w:rPr>
                              <w:rFonts w:ascii="Times" w:hAnsi="Times"/>
                              <w:color w:val="4472C4" w:themeColor="accent1"/>
                              <w:sz w:val="28"/>
                              <w:szCs w:val="28"/>
                            </w:rPr>
                          </w:pPr>
                        </w:p>
                        <w:sdt>
                          <w:sdtPr>
                            <w:id w:val="1375595753"/>
                            <w:rPr>
                              <w:rFonts w:ascii="Times" w:hAnsi="Times"/>
                              <w:color w:val="595959" w:themeColor="text1" w:themeTint="A6"/>
                            </w:rPr>
                            <w:alias w:val="Abstrahovať"/>
                            <w:tag w:val=""/>
                            <w:id w:val="-641663716"/>
                            <w:dataBinding w:prefixMappings="xmlns:ns0='http://schemas.microsoft.com/office/2006/coverPageProps' " w:xpath="/ns0:CoverPageProperties[1]/ns0:Abstract[1]" w:storeItemID="{55AF091B-3C7A-41E3-B477-F2FDAA23CFDA}"/>
                            <w:text w:multiLine="1"/>
                          </w:sdtPr>
                          <w:sdtContent>
                            <w:p w:rsidRPr="003E19A5" w:rsidR="00173840" w:rsidP="001E2290" w:rsidRDefault="00173840" w14:paraId="6E653C78" w14:textId="7D60C4C2">
                              <w:pPr>
                                <w:pStyle w:val="Bezriadkovania"/>
                                <w:jc w:val="both"/>
                                <w:rPr>
                                  <w:rFonts w:ascii="Times" w:hAnsi="Times"/>
                                  <w:color w:val="595959" w:themeColor="text1" w:themeTint="A6"/>
                                  <w:sz w:val="20"/>
                                  <w:szCs w:val="20"/>
                                </w:rPr>
                              </w:pPr>
                              <w:r w:rsidRPr="003E19A5">
                                <w:rPr>
                                  <w:rFonts w:ascii="Times" w:hAnsi="Times"/>
                                  <w:color w:val="595959" w:themeColor="text1" w:themeTint="A6"/>
                                </w:rPr>
                                <w:t xml:space="preserve">Kompletný zoznam kritérií hodnotenia cloudových služieb pre zaradenie do katalógu hybridných služieb vládneho cloudu. Stanovuje kvalitatívne kritéria pre zaradenie služieb na rôznych úrovniach kvality. Dokument je súčasťou metodiky hodnotenia cloudových služieb.  </w:t>
                              </w:r>
                            </w:p>
                          </w:sdtContent>
                        </w:sdt>
                      </w:txbxContent>
                    </v:textbox>
                    <w10:wrap type="square" anchorx="page" anchory="page"/>
                  </v:shape>
                </w:pict>
              </mc:Fallback>
            </mc:AlternateContent>
          </w:r>
          <w:r w:rsidRPr="008D5F32" w:rsidR="0094276D">
            <w:rPr>
              <w:rFonts w:ascii="Times" w:hAnsi="Times"/>
            </w:rPr>
            <w:br w:type="page"/>
          </w:r>
        </w:p>
      </w:sdtContent>
    </w:sdt>
    <w:p w:rsidRPr="001E2290" w:rsidR="00776838" w:rsidP="00E212E1" w:rsidRDefault="00691407" w14:paraId="2563B3BA" w14:textId="7E73050F">
      <w:pPr>
        <w:pStyle w:val="Nadpis1"/>
        <w:rPr>
          <w:rFonts w:ascii="Times" w:hAnsi="Times"/>
          <w:sz w:val="24"/>
          <w:szCs w:val="24"/>
        </w:rPr>
      </w:pPr>
      <w:bookmarkStart w:name="_Toc535572578" w:id="1"/>
      <w:r w:rsidRPr="008D5F32">
        <w:t>Obsah</w:t>
      </w:r>
      <w:bookmarkEnd w:id="1"/>
    </w:p>
    <w:p w:rsidRPr="001E2290" w:rsidR="00E212E1" w:rsidP="00E212E1" w:rsidRDefault="00E212E1" w14:paraId="1D95FA7A" w14:textId="77777777">
      <w:pPr>
        <w:rPr>
          <w:rFonts w:ascii="Times" w:hAnsi="Times"/>
          <w:lang w:eastAsia="en-US"/>
        </w:rPr>
      </w:pPr>
    </w:p>
    <w:p w:rsidRPr="001E2290" w:rsidR="001E2290" w:rsidRDefault="00DE3E05" w14:paraId="1AB833F1" w14:textId="740AE6CB">
      <w:pPr>
        <w:pStyle w:val="Obsah1"/>
        <w:tabs>
          <w:tab w:val="right" w:leader="dot" w:pos="9350"/>
        </w:tabs>
        <w:rPr>
          <w:rFonts w:ascii="Times" w:hAnsi="Times" w:eastAsiaTheme="minorEastAsia"/>
          <w:noProof/>
          <w:sz w:val="24"/>
          <w:szCs w:val="24"/>
          <w:lang w:eastAsia="sk-SK"/>
        </w:rPr>
      </w:pPr>
      <w:r w:rsidRPr="001E2290">
        <w:rPr>
          <w:rFonts w:ascii="Times" w:hAnsi="Times"/>
          <w:sz w:val="24"/>
          <w:szCs w:val="24"/>
        </w:rPr>
        <w:fldChar w:fldCharType="begin"/>
      </w:r>
      <w:r w:rsidRPr="001E2290">
        <w:rPr>
          <w:rFonts w:ascii="Times" w:hAnsi="Times"/>
          <w:sz w:val="24"/>
          <w:szCs w:val="24"/>
        </w:rPr>
        <w:instrText>TOC \o "1-9" \h \z \u</w:instrText>
      </w:r>
      <w:r w:rsidRPr="001E2290">
        <w:rPr>
          <w:rFonts w:ascii="Times" w:hAnsi="Times"/>
          <w:sz w:val="24"/>
          <w:szCs w:val="24"/>
        </w:rPr>
        <w:fldChar w:fldCharType="separate"/>
      </w:r>
      <w:hyperlink w:history="1" w:anchor="_Toc535572578">
        <w:r w:rsidRPr="001E2290" w:rsidR="001E2290">
          <w:rPr>
            <w:rStyle w:val="Hypertextovprepojenie"/>
            <w:rFonts w:ascii="Times" w:hAnsi="Times"/>
            <w:noProof/>
            <w:sz w:val="24"/>
            <w:szCs w:val="24"/>
          </w:rPr>
          <w:t>Obsah</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_Toc535572578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1</w:t>
        </w:r>
        <w:r w:rsidRPr="001E2290" w:rsidR="001E2290">
          <w:rPr>
            <w:rFonts w:ascii="Times" w:hAnsi="Times"/>
            <w:noProof/>
            <w:webHidden/>
            <w:sz w:val="24"/>
            <w:szCs w:val="24"/>
          </w:rPr>
          <w:fldChar w:fldCharType="end"/>
        </w:r>
      </w:hyperlink>
    </w:p>
    <w:p w:rsidRPr="001E2290" w:rsidR="001E2290" w:rsidRDefault="00173840" w14:paraId="27AD6763" w14:textId="2F18C6E2">
      <w:pPr>
        <w:pStyle w:val="Obsah1"/>
        <w:tabs>
          <w:tab w:val="right" w:leader="dot" w:pos="9350"/>
        </w:tabs>
        <w:rPr>
          <w:rFonts w:ascii="Times" w:hAnsi="Times" w:eastAsiaTheme="minorEastAsia"/>
          <w:noProof/>
          <w:sz w:val="24"/>
          <w:szCs w:val="24"/>
          <w:lang w:eastAsia="sk-SK"/>
        </w:rPr>
      </w:pPr>
      <w:hyperlink w:history="1" w:anchor="_Toc535572579">
        <w:r w:rsidRPr="001E2290" w:rsidR="001E2290">
          <w:rPr>
            <w:rStyle w:val="Hypertextovprepojenie"/>
            <w:rFonts w:ascii="Times" w:hAnsi="Times"/>
            <w:noProof/>
            <w:sz w:val="24"/>
            <w:szCs w:val="24"/>
          </w:rPr>
          <w:t>Zoznam tabuliek</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_Toc535572579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2</w:t>
        </w:r>
        <w:r w:rsidRPr="001E2290" w:rsidR="001E2290">
          <w:rPr>
            <w:rFonts w:ascii="Times" w:hAnsi="Times"/>
            <w:noProof/>
            <w:webHidden/>
            <w:sz w:val="24"/>
            <w:szCs w:val="24"/>
          </w:rPr>
          <w:fldChar w:fldCharType="end"/>
        </w:r>
      </w:hyperlink>
    </w:p>
    <w:p w:rsidRPr="001E2290" w:rsidR="001E2290" w:rsidRDefault="00173840" w14:paraId="42641BB4" w14:textId="682E8925">
      <w:pPr>
        <w:pStyle w:val="Obsah1"/>
        <w:tabs>
          <w:tab w:val="right" w:leader="dot" w:pos="9350"/>
        </w:tabs>
        <w:rPr>
          <w:rFonts w:ascii="Times" w:hAnsi="Times" w:eastAsiaTheme="minorEastAsia"/>
          <w:noProof/>
          <w:sz w:val="24"/>
          <w:szCs w:val="24"/>
          <w:lang w:eastAsia="sk-SK"/>
        </w:rPr>
      </w:pPr>
      <w:hyperlink w:history="1" w:anchor="_Toc535572580">
        <w:r w:rsidRPr="001E2290" w:rsidR="001E2290">
          <w:rPr>
            <w:rStyle w:val="Hypertextovprepojenie"/>
            <w:rFonts w:ascii="Times" w:hAnsi="Times"/>
            <w:noProof/>
            <w:sz w:val="24"/>
            <w:szCs w:val="24"/>
          </w:rPr>
          <w:t>Úvod</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_Toc535572580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3</w:t>
        </w:r>
        <w:r w:rsidRPr="001E2290" w:rsidR="001E2290">
          <w:rPr>
            <w:rFonts w:ascii="Times" w:hAnsi="Times"/>
            <w:noProof/>
            <w:webHidden/>
            <w:sz w:val="24"/>
            <w:szCs w:val="24"/>
          </w:rPr>
          <w:fldChar w:fldCharType="end"/>
        </w:r>
      </w:hyperlink>
    </w:p>
    <w:p w:rsidRPr="001E2290" w:rsidR="001E2290" w:rsidRDefault="00173840" w14:paraId="1587A0F5" w14:textId="0CC02352">
      <w:pPr>
        <w:pStyle w:val="Obsah1"/>
        <w:tabs>
          <w:tab w:val="left" w:pos="420"/>
          <w:tab w:val="right" w:leader="dot" w:pos="9350"/>
        </w:tabs>
        <w:rPr>
          <w:rFonts w:ascii="Times" w:hAnsi="Times" w:eastAsiaTheme="minorEastAsia"/>
          <w:noProof/>
          <w:sz w:val="24"/>
          <w:szCs w:val="24"/>
          <w:lang w:eastAsia="sk-SK"/>
        </w:rPr>
      </w:pPr>
      <w:hyperlink w:history="1" w:anchor="_Toc535572581">
        <w:r w:rsidRPr="001E2290" w:rsidR="001E2290">
          <w:rPr>
            <w:rStyle w:val="Hypertextovprepojenie"/>
            <w:rFonts w:ascii="Times" w:hAnsi="Times"/>
            <w:noProof/>
            <w:sz w:val="24"/>
            <w:szCs w:val="24"/>
          </w:rPr>
          <w:t>1</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Základné pojmy</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_Toc535572581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3</w:t>
        </w:r>
        <w:r w:rsidRPr="001E2290" w:rsidR="001E2290">
          <w:rPr>
            <w:rFonts w:ascii="Times" w:hAnsi="Times"/>
            <w:noProof/>
            <w:webHidden/>
            <w:sz w:val="24"/>
            <w:szCs w:val="24"/>
          </w:rPr>
          <w:fldChar w:fldCharType="end"/>
        </w:r>
      </w:hyperlink>
    </w:p>
    <w:p w:rsidRPr="001E2290" w:rsidR="001E2290" w:rsidRDefault="00173840" w14:paraId="0F36A54F" w14:textId="223A8893">
      <w:pPr>
        <w:pStyle w:val="Obsah2"/>
        <w:tabs>
          <w:tab w:val="left" w:pos="820"/>
          <w:tab w:val="right" w:leader="dot" w:pos="9350"/>
        </w:tabs>
        <w:rPr>
          <w:rFonts w:ascii="Times" w:hAnsi="Times" w:eastAsiaTheme="minorEastAsia"/>
          <w:noProof/>
          <w:sz w:val="24"/>
          <w:szCs w:val="24"/>
          <w:lang w:eastAsia="sk-SK"/>
        </w:rPr>
      </w:pPr>
      <w:hyperlink w:history="1" w:anchor="_Toc535572582">
        <w:r w:rsidRPr="001E2290" w:rsidR="001E2290">
          <w:rPr>
            <w:rStyle w:val="Hypertextovprepojenie"/>
            <w:rFonts w:ascii="Times" w:hAnsi="Times"/>
            <w:noProof/>
            <w:sz w:val="24"/>
            <w:szCs w:val="24"/>
          </w:rPr>
          <w:t>1.1</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Požiadavky katalógu kritérií</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_Toc535572582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3</w:t>
        </w:r>
        <w:r w:rsidRPr="001E2290" w:rsidR="001E2290">
          <w:rPr>
            <w:rFonts w:ascii="Times" w:hAnsi="Times"/>
            <w:noProof/>
            <w:webHidden/>
            <w:sz w:val="24"/>
            <w:szCs w:val="24"/>
          </w:rPr>
          <w:fldChar w:fldCharType="end"/>
        </w:r>
      </w:hyperlink>
    </w:p>
    <w:p w:rsidRPr="001E2290" w:rsidR="001E2290" w:rsidRDefault="00173840" w14:paraId="3E70740F" w14:textId="31738D7C">
      <w:pPr>
        <w:pStyle w:val="Obsah3"/>
        <w:tabs>
          <w:tab w:val="left" w:pos="1220"/>
          <w:tab w:val="right" w:leader="dot" w:pos="9350"/>
        </w:tabs>
        <w:rPr>
          <w:rFonts w:ascii="Times" w:hAnsi="Times" w:eastAsiaTheme="minorEastAsia"/>
          <w:noProof/>
          <w:sz w:val="24"/>
          <w:szCs w:val="24"/>
          <w:lang w:eastAsia="sk-SK"/>
        </w:rPr>
      </w:pPr>
      <w:hyperlink w:history="1" w:anchor="_Toc535572583">
        <w:r w:rsidRPr="001E2290" w:rsidR="001E2290">
          <w:rPr>
            <w:rStyle w:val="Hypertextovprepojenie"/>
            <w:rFonts w:ascii="Times" w:hAnsi="Times"/>
            <w:noProof/>
            <w:sz w:val="24"/>
            <w:szCs w:val="24"/>
          </w:rPr>
          <w:t>1.1.1</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Všeobecné požiadavky</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_Toc535572583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3</w:t>
        </w:r>
        <w:r w:rsidRPr="001E2290" w:rsidR="001E2290">
          <w:rPr>
            <w:rFonts w:ascii="Times" w:hAnsi="Times"/>
            <w:noProof/>
            <w:webHidden/>
            <w:sz w:val="24"/>
            <w:szCs w:val="24"/>
          </w:rPr>
          <w:fldChar w:fldCharType="end"/>
        </w:r>
      </w:hyperlink>
    </w:p>
    <w:p w:rsidRPr="001E2290" w:rsidR="001E2290" w:rsidRDefault="00173840" w14:paraId="7B212B4D" w14:textId="711D568C">
      <w:pPr>
        <w:pStyle w:val="Obsah3"/>
        <w:tabs>
          <w:tab w:val="left" w:pos="1220"/>
          <w:tab w:val="right" w:leader="dot" w:pos="9350"/>
        </w:tabs>
        <w:rPr>
          <w:rFonts w:ascii="Times" w:hAnsi="Times" w:eastAsiaTheme="minorEastAsia"/>
          <w:noProof/>
          <w:sz w:val="24"/>
          <w:szCs w:val="24"/>
          <w:lang w:eastAsia="sk-SK"/>
        </w:rPr>
      </w:pPr>
      <w:hyperlink w:history="1" w:anchor="_Toc535572584">
        <w:r w:rsidRPr="001E2290" w:rsidR="001E2290">
          <w:rPr>
            <w:rStyle w:val="Hypertextovprepojenie"/>
            <w:rFonts w:ascii="Times" w:hAnsi="Times"/>
            <w:noProof/>
            <w:sz w:val="24"/>
            <w:szCs w:val="24"/>
          </w:rPr>
          <w:t>1.1.2</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Požiadavky používateľov cloudu</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_Toc535572584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4</w:t>
        </w:r>
        <w:r w:rsidRPr="001E2290" w:rsidR="001E2290">
          <w:rPr>
            <w:rFonts w:ascii="Times" w:hAnsi="Times"/>
            <w:noProof/>
            <w:webHidden/>
            <w:sz w:val="24"/>
            <w:szCs w:val="24"/>
          </w:rPr>
          <w:fldChar w:fldCharType="end"/>
        </w:r>
      </w:hyperlink>
    </w:p>
    <w:p w:rsidRPr="001E2290" w:rsidR="001E2290" w:rsidRDefault="00173840" w14:paraId="42873098" w14:textId="2078774B">
      <w:pPr>
        <w:pStyle w:val="Obsah3"/>
        <w:tabs>
          <w:tab w:val="left" w:pos="1220"/>
          <w:tab w:val="right" w:leader="dot" w:pos="9350"/>
        </w:tabs>
        <w:rPr>
          <w:rFonts w:ascii="Times" w:hAnsi="Times" w:eastAsiaTheme="minorEastAsia"/>
          <w:noProof/>
          <w:sz w:val="24"/>
          <w:szCs w:val="24"/>
          <w:lang w:eastAsia="sk-SK"/>
        </w:rPr>
      </w:pPr>
      <w:hyperlink w:history="1" w:anchor="_Toc535572585">
        <w:r w:rsidRPr="001E2290" w:rsidR="001E2290">
          <w:rPr>
            <w:rStyle w:val="Hypertextovprepojenie"/>
            <w:rFonts w:ascii="Times" w:hAnsi="Times"/>
            <w:noProof/>
            <w:sz w:val="24"/>
            <w:szCs w:val="24"/>
          </w:rPr>
          <w:t>1.1.3</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Požiadavky na poskytovateľa cloudu</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_Toc535572585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4</w:t>
        </w:r>
        <w:r w:rsidRPr="001E2290" w:rsidR="001E2290">
          <w:rPr>
            <w:rFonts w:ascii="Times" w:hAnsi="Times"/>
            <w:noProof/>
            <w:webHidden/>
            <w:sz w:val="24"/>
            <w:szCs w:val="24"/>
          </w:rPr>
          <w:fldChar w:fldCharType="end"/>
        </w:r>
      </w:hyperlink>
    </w:p>
    <w:p w:rsidRPr="001E2290" w:rsidR="001E2290" w:rsidRDefault="00173840" w14:paraId="5760085D" w14:textId="3B0D25CC">
      <w:pPr>
        <w:pStyle w:val="Obsah2"/>
        <w:tabs>
          <w:tab w:val="left" w:pos="820"/>
          <w:tab w:val="right" w:leader="dot" w:pos="9350"/>
        </w:tabs>
        <w:rPr>
          <w:rFonts w:ascii="Times" w:hAnsi="Times" w:eastAsiaTheme="minorEastAsia"/>
          <w:noProof/>
          <w:sz w:val="24"/>
          <w:szCs w:val="24"/>
          <w:lang w:eastAsia="sk-SK"/>
        </w:rPr>
      </w:pPr>
      <w:hyperlink w:history="1" w:anchor="_Toc535572586">
        <w:r w:rsidRPr="001E2290" w:rsidR="001E2290">
          <w:rPr>
            <w:rStyle w:val="Hypertextovprepojenie"/>
            <w:rFonts w:ascii="Times" w:hAnsi="Times"/>
            <w:noProof/>
            <w:sz w:val="24"/>
            <w:szCs w:val="24"/>
          </w:rPr>
          <w:t>1.2</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Rozsah zladenia a testovania</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_Toc535572586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4</w:t>
        </w:r>
        <w:r w:rsidRPr="001E2290" w:rsidR="001E2290">
          <w:rPr>
            <w:rFonts w:ascii="Times" w:hAnsi="Times"/>
            <w:noProof/>
            <w:webHidden/>
            <w:sz w:val="24"/>
            <w:szCs w:val="24"/>
          </w:rPr>
          <w:fldChar w:fldCharType="end"/>
        </w:r>
      </w:hyperlink>
    </w:p>
    <w:p w:rsidRPr="001E2290" w:rsidR="001E2290" w:rsidRDefault="00173840" w14:paraId="1A2DCD20" w14:textId="189606CA">
      <w:pPr>
        <w:pStyle w:val="Obsah2"/>
        <w:tabs>
          <w:tab w:val="left" w:pos="820"/>
          <w:tab w:val="right" w:leader="dot" w:pos="9350"/>
        </w:tabs>
        <w:rPr>
          <w:rFonts w:ascii="Times" w:hAnsi="Times" w:eastAsiaTheme="minorEastAsia"/>
          <w:noProof/>
          <w:sz w:val="24"/>
          <w:szCs w:val="24"/>
          <w:lang w:eastAsia="sk-SK"/>
        </w:rPr>
      </w:pPr>
      <w:hyperlink w:history="1" w:anchor="_Toc535572587">
        <w:r w:rsidRPr="001E2290" w:rsidR="001E2290">
          <w:rPr>
            <w:rStyle w:val="Hypertextovprepojenie"/>
            <w:rFonts w:ascii="Times" w:hAnsi="Times"/>
            <w:noProof/>
            <w:sz w:val="24"/>
            <w:szCs w:val="24"/>
          </w:rPr>
          <w:t>1.3</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Minimálne požiadavky</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_Toc535572587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5</w:t>
        </w:r>
        <w:r w:rsidRPr="001E2290" w:rsidR="001E2290">
          <w:rPr>
            <w:rFonts w:ascii="Times" w:hAnsi="Times"/>
            <w:noProof/>
            <w:webHidden/>
            <w:sz w:val="24"/>
            <w:szCs w:val="24"/>
          </w:rPr>
          <w:fldChar w:fldCharType="end"/>
        </w:r>
      </w:hyperlink>
    </w:p>
    <w:p w:rsidRPr="001E2290" w:rsidR="001E2290" w:rsidRDefault="00173840" w14:paraId="6A230955" w14:textId="64F24D2C">
      <w:pPr>
        <w:pStyle w:val="Obsah2"/>
        <w:tabs>
          <w:tab w:val="left" w:pos="820"/>
          <w:tab w:val="right" w:leader="dot" w:pos="9350"/>
        </w:tabs>
        <w:rPr>
          <w:rFonts w:ascii="Times" w:hAnsi="Times" w:eastAsiaTheme="minorEastAsia"/>
          <w:noProof/>
          <w:sz w:val="24"/>
          <w:szCs w:val="24"/>
          <w:lang w:eastAsia="sk-SK"/>
        </w:rPr>
      </w:pPr>
      <w:hyperlink w:history="1" w:anchor="_Toc535572588">
        <w:r w:rsidRPr="001E2290" w:rsidR="001E2290">
          <w:rPr>
            <w:rStyle w:val="Hypertextovprepojenie"/>
            <w:rFonts w:ascii="Times" w:hAnsi="Times"/>
            <w:noProof/>
            <w:sz w:val="24"/>
            <w:szCs w:val="24"/>
          </w:rPr>
          <w:t>1.4</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Ďalší rozvoj a prevedenia katalógu</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_Toc535572588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5</w:t>
        </w:r>
        <w:r w:rsidRPr="001E2290" w:rsidR="001E2290">
          <w:rPr>
            <w:rFonts w:ascii="Times" w:hAnsi="Times"/>
            <w:noProof/>
            <w:webHidden/>
            <w:sz w:val="24"/>
            <w:szCs w:val="24"/>
          </w:rPr>
          <w:fldChar w:fldCharType="end"/>
        </w:r>
      </w:hyperlink>
    </w:p>
    <w:p w:rsidRPr="001E2290" w:rsidR="001E2290" w:rsidRDefault="00173840" w14:paraId="5D29F15F" w14:textId="6F614C8F">
      <w:pPr>
        <w:pStyle w:val="Obsah2"/>
        <w:tabs>
          <w:tab w:val="left" w:pos="820"/>
          <w:tab w:val="right" w:leader="dot" w:pos="9350"/>
        </w:tabs>
        <w:rPr>
          <w:rFonts w:ascii="Times" w:hAnsi="Times" w:eastAsiaTheme="minorEastAsia"/>
          <w:noProof/>
          <w:sz w:val="24"/>
          <w:szCs w:val="24"/>
          <w:lang w:eastAsia="sk-SK"/>
        </w:rPr>
      </w:pPr>
      <w:hyperlink w:history="1" w:anchor="_Toc535572589">
        <w:r w:rsidRPr="001E2290" w:rsidR="001E2290">
          <w:rPr>
            <w:rStyle w:val="Hypertextovprepojenie"/>
            <w:rFonts w:ascii="Times" w:hAnsi="Times"/>
            <w:noProof/>
            <w:sz w:val="24"/>
            <w:szCs w:val="24"/>
          </w:rPr>
          <w:t>1.5</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Použité zdroje</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_Toc535572589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6</w:t>
        </w:r>
        <w:r w:rsidRPr="001E2290" w:rsidR="001E2290">
          <w:rPr>
            <w:rFonts w:ascii="Times" w:hAnsi="Times"/>
            <w:noProof/>
            <w:webHidden/>
            <w:sz w:val="24"/>
            <w:szCs w:val="24"/>
          </w:rPr>
          <w:fldChar w:fldCharType="end"/>
        </w:r>
      </w:hyperlink>
    </w:p>
    <w:p w:rsidRPr="001E2290" w:rsidR="001E2290" w:rsidRDefault="00173840" w14:paraId="2D1DAE24" w14:textId="0D3BA502">
      <w:pPr>
        <w:pStyle w:val="Obsah1"/>
        <w:tabs>
          <w:tab w:val="left" w:pos="420"/>
          <w:tab w:val="right" w:leader="dot" w:pos="9350"/>
        </w:tabs>
        <w:rPr>
          <w:rFonts w:ascii="Times" w:hAnsi="Times" w:eastAsiaTheme="minorEastAsia"/>
          <w:noProof/>
          <w:sz w:val="24"/>
          <w:szCs w:val="24"/>
          <w:lang w:eastAsia="sk-SK"/>
        </w:rPr>
      </w:pPr>
      <w:hyperlink w:history="1" w:anchor="_Toc535572590">
        <w:r w:rsidRPr="001E2290" w:rsidR="001E2290">
          <w:rPr>
            <w:rStyle w:val="Hypertextovprepojenie"/>
            <w:rFonts w:ascii="Times" w:hAnsi="Times"/>
            <w:noProof/>
            <w:sz w:val="24"/>
            <w:szCs w:val="24"/>
          </w:rPr>
          <w:t>2</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Štruktúra katalógu kritérií</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_Toc535572590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7</w:t>
        </w:r>
        <w:r w:rsidRPr="001E2290" w:rsidR="001E2290">
          <w:rPr>
            <w:rFonts w:ascii="Times" w:hAnsi="Times"/>
            <w:noProof/>
            <w:webHidden/>
            <w:sz w:val="24"/>
            <w:szCs w:val="24"/>
          </w:rPr>
          <w:fldChar w:fldCharType="end"/>
        </w:r>
      </w:hyperlink>
    </w:p>
    <w:p w:rsidRPr="001E2290" w:rsidR="001E2290" w:rsidRDefault="00173840" w14:paraId="66AE72BE" w14:textId="64819FE8">
      <w:pPr>
        <w:pStyle w:val="Obsah2"/>
        <w:tabs>
          <w:tab w:val="left" w:pos="820"/>
          <w:tab w:val="right" w:leader="dot" w:pos="9350"/>
        </w:tabs>
        <w:rPr>
          <w:rFonts w:ascii="Times" w:hAnsi="Times" w:eastAsiaTheme="minorEastAsia"/>
          <w:noProof/>
          <w:sz w:val="24"/>
          <w:szCs w:val="24"/>
          <w:lang w:eastAsia="sk-SK"/>
        </w:rPr>
      </w:pPr>
      <w:hyperlink w:history="1" w:anchor="_Toc535572591">
        <w:r w:rsidRPr="001E2290" w:rsidR="001E2290">
          <w:rPr>
            <w:rStyle w:val="Hypertextovprepojenie"/>
            <w:rFonts w:ascii="Times" w:hAnsi="Times"/>
            <w:noProof/>
            <w:sz w:val="24"/>
            <w:szCs w:val="24"/>
          </w:rPr>
          <w:t>2.1</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Oblasti a kritériá</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_Toc535572591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7</w:t>
        </w:r>
        <w:r w:rsidRPr="001E2290" w:rsidR="001E2290">
          <w:rPr>
            <w:rFonts w:ascii="Times" w:hAnsi="Times"/>
            <w:noProof/>
            <w:webHidden/>
            <w:sz w:val="24"/>
            <w:szCs w:val="24"/>
          </w:rPr>
          <w:fldChar w:fldCharType="end"/>
        </w:r>
      </w:hyperlink>
    </w:p>
    <w:p w:rsidRPr="001E2290" w:rsidR="001E2290" w:rsidRDefault="00173840" w14:paraId="4D74D0CB" w14:textId="4EAC3DE0">
      <w:pPr>
        <w:pStyle w:val="Obsah2"/>
        <w:tabs>
          <w:tab w:val="left" w:pos="820"/>
          <w:tab w:val="right" w:leader="dot" w:pos="9350"/>
        </w:tabs>
        <w:rPr>
          <w:rFonts w:ascii="Times" w:hAnsi="Times" w:eastAsiaTheme="minorEastAsia"/>
          <w:noProof/>
          <w:sz w:val="24"/>
          <w:szCs w:val="24"/>
          <w:lang w:eastAsia="sk-SK"/>
        </w:rPr>
      </w:pPr>
      <w:hyperlink w:history="1" w:anchor="_Toc535572592">
        <w:r w:rsidRPr="001E2290" w:rsidR="001E2290">
          <w:rPr>
            <w:rStyle w:val="Hypertextovprepojenie"/>
            <w:rFonts w:ascii="Times" w:hAnsi="Times"/>
            <w:noProof/>
            <w:sz w:val="24"/>
            <w:szCs w:val="24"/>
          </w:rPr>
          <w:t>2.2</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Minimálne požiadavky</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_Toc535572592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11</w:t>
        </w:r>
        <w:r w:rsidRPr="001E2290" w:rsidR="001E2290">
          <w:rPr>
            <w:rFonts w:ascii="Times" w:hAnsi="Times"/>
            <w:noProof/>
            <w:webHidden/>
            <w:sz w:val="24"/>
            <w:szCs w:val="24"/>
          </w:rPr>
          <w:fldChar w:fldCharType="end"/>
        </w:r>
      </w:hyperlink>
    </w:p>
    <w:p w:rsidRPr="001E2290" w:rsidR="001E2290" w:rsidRDefault="00173840" w14:paraId="157AD98F" w14:textId="50974DF6">
      <w:pPr>
        <w:pStyle w:val="Obsah1"/>
        <w:tabs>
          <w:tab w:val="left" w:pos="420"/>
          <w:tab w:val="right" w:leader="dot" w:pos="9350"/>
        </w:tabs>
        <w:rPr>
          <w:rFonts w:ascii="Times" w:hAnsi="Times" w:eastAsiaTheme="minorEastAsia"/>
          <w:noProof/>
          <w:sz w:val="24"/>
          <w:szCs w:val="24"/>
          <w:lang w:eastAsia="sk-SK"/>
        </w:rPr>
      </w:pPr>
      <w:hyperlink w:history="1" w:anchor="_Toc535572593">
        <w:r w:rsidRPr="001E2290" w:rsidR="001E2290">
          <w:rPr>
            <w:rStyle w:val="Hypertextovprepojenie"/>
            <w:rFonts w:ascii="Times" w:hAnsi="Times"/>
            <w:noProof/>
            <w:sz w:val="24"/>
            <w:szCs w:val="24"/>
          </w:rPr>
          <w:t>3</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Kritériá pre cloudové služby</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_Toc535572593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12</w:t>
        </w:r>
        <w:r w:rsidRPr="001E2290" w:rsidR="001E2290">
          <w:rPr>
            <w:rFonts w:ascii="Times" w:hAnsi="Times"/>
            <w:noProof/>
            <w:webHidden/>
            <w:sz w:val="24"/>
            <w:szCs w:val="24"/>
          </w:rPr>
          <w:fldChar w:fldCharType="end"/>
        </w:r>
      </w:hyperlink>
    </w:p>
    <w:p w:rsidRPr="001E2290" w:rsidR="001E2290" w:rsidRDefault="00173840" w14:paraId="24F90650" w14:textId="4C73E198">
      <w:pPr>
        <w:pStyle w:val="Obsah2"/>
        <w:tabs>
          <w:tab w:val="left" w:pos="820"/>
          <w:tab w:val="right" w:leader="dot" w:pos="9350"/>
        </w:tabs>
        <w:rPr>
          <w:rFonts w:ascii="Times" w:hAnsi="Times" w:eastAsiaTheme="minorEastAsia"/>
          <w:noProof/>
          <w:sz w:val="24"/>
          <w:szCs w:val="24"/>
          <w:lang w:eastAsia="sk-SK"/>
        </w:rPr>
      </w:pPr>
      <w:hyperlink w:history="1" w:anchor="_Toc535572594">
        <w:r w:rsidRPr="001E2290" w:rsidR="001E2290">
          <w:rPr>
            <w:rStyle w:val="Hypertextovprepojenie"/>
            <w:rFonts w:ascii="Times" w:hAnsi="Times"/>
            <w:noProof/>
            <w:sz w:val="24"/>
            <w:szCs w:val="24"/>
          </w:rPr>
          <w:t>3.1</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EKONOMIKA A LEGISLATÍVA (EL)</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_Toc535572594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12</w:t>
        </w:r>
        <w:r w:rsidRPr="001E2290" w:rsidR="001E2290">
          <w:rPr>
            <w:rFonts w:ascii="Times" w:hAnsi="Times"/>
            <w:noProof/>
            <w:webHidden/>
            <w:sz w:val="24"/>
            <w:szCs w:val="24"/>
          </w:rPr>
          <w:fldChar w:fldCharType="end"/>
        </w:r>
      </w:hyperlink>
    </w:p>
    <w:p w:rsidRPr="001E2290" w:rsidR="001E2290" w:rsidRDefault="00173840" w14:paraId="0073E9DB" w14:textId="37690FCF">
      <w:pPr>
        <w:pStyle w:val="Obsah2"/>
        <w:tabs>
          <w:tab w:val="left" w:pos="820"/>
          <w:tab w:val="right" w:leader="dot" w:pos="9350"/>
        </w:tabs>
        <w:rPr>
          <w:rFonts w:ascii="Times" w:hAnsi="Times" w:eastAsiaTheme="minorEastAsia"/>
          <w:noProof/>
          <w:sz w:val="24"/>
          <w:szCs w:val="24"/>
          <w:lang w:eastAsia="sk-SK"/>
        </w:rPr>
      </w:pPr>
      <w:hyperlink w:history="1" w:anchor="_Toc535572595">
        <w:r w:rsidRPr="001E2290" w:rsidR="001E2290">
          <w:rPr>
            <w:rStyle w:val="Hypertextovprepojenie"/>
            <w:rFonts w:ascii="Times" w:hAnsi="Times"/>
            <w:noProof/>
            <w:sz w:val="24"/>
            <w:szCs w:val="24"/>
          </w:rPr>
          <w:t>3.2</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PREVÁDZKA (PR)</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_Toc535572595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23</w:t>
        </w:r>
        <w:r w:rsidRPr="001E2290" w:rsidR="001E2290">
          <w:rPr>
            <w:rFonts w:ascii="Times" w:hAnsi="Times"/>
            <w:noProof/>
            <w:webHidden/>
            <w:sz w:val="24"/>
            <w:szCs w:val="24"/>
          </w:rPr>
          <w:fldChar w:fldCharType="end"/>
        </w:r>
      </w:hyperlink>
    </w:p>
    <w:p w:rsidRPr="001E2290" w:rsidR="001E2290" w:rsidRDefault="00173840" w14:paraId="79DF3246" w14:textId="3BD10789">
      <w:pPr>
        <w:pStyle w:val="Obsah2"/>
        <w:tabs>
          <w:tab w:val="left" w:pos="820"/>
          <w:tab w:val="right" w:leader="dot" w:pos="9350"/>
        </w:tabs>
        <w:rPr>
          <w:rFonts w:ascii="Times" w:hAnsi="Times" w:eastAsiaTheme="minorEastAsia"/>
          <w:noProof/>
          <w:sz w:val="24"/>
          <w:szCs w:val="24"/>
          <w:lang w:eastAsia="sk-SK"/>
        </w:rPr>
      </w:pPr>
      <w:hyperlink w:history="1" w:anchor="_Toc535572596">
        <w:r w:rsidRPr="001E2290" w:rsidR="001E2290">
          <w:rPr>
            <w:rStyle w:val="Hypertextovprepojenie"/>
            <w:rFonts w:ascii="Times" w:hAnsi="Times"/>
            <w:noProof/>
            <w:sz w:val="24"/>
            <w:szCs w:val="24"/>
          </w:rPr>
          <w:t>3.3</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BEZPEČNOSŤ (SE)</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_Toc535572596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29</w:t>
        </w:r>
        <w:r w:rsidRPr="001E2290" w:rsidR="001E2290">
          <w:rPr>
            <w:rFonts w:ascii="Times" w:hAnsi="Times"/>
            <w:noProof/>
            <w:webHidden/>
            <w:sz w:val="24"/>
            <w:szCs w:val="24"/>
          </w:rPr>
          <w:fldChar w:fldCharType="end"/>
        </w:r>
      </w:hyperlink>
    </w:p>
    <w:p w:rsidRPr="001E2290" w:rsidR="001E2290" w:rsidRDefault="00173840" w14:paraId="02989EB9" w14:textId="6B618072">
      <w:pPr>
        <w:pStyle w:val="Obsah2"/>
        <w:tabs>
          <w:tab w:val="left" w:pos="820"/>
          <w:tab w:val="right" w:leader="dot" w:pos="9350"/>
        </w:tabs>
        <w:rPr>
          <w:rFonts w:ascii="Times" w:hAnsi="Times" w:eastAsiaTheme="minorEastAsia"/>
          <w:noProof/>
          <w:sz w:val="24"/>
          <w:szCs w:val="24"/>
          <w:lang w:eastAsia="sk-SK"/>
        </w:rPr>
      </w:pPr>
      <w:hyperlink w:history="1" w:anchor="_Toc535572597">
        <w:r w:rsidRPr="001E2290" w:rsidR="001E2290">
          <w:rPr>
            <w:rStyle w:val="Hypertextovprepojenie"/>
            <w:rFonts w:ascii="Times" w:hAnsi="Times"/>
            <w:noProof/>
            <w:sz w:val="24"/>
            <w:szCs w:val="24"/>
          </w:rPr>
          <w:t>3.4</w:t>
        </w:r>
        <w:r w:rsidRPr="001E2290" w:rsidR="001E2290">
          <w:rPr>
            <w:rFonts w:ascii="Times" w:hAnsi="Times" w:eastAsiaTheme="minorEastAsia"/>
            <w:noProof/>
            <w:sz w:val="24"/>
            <w:szCs w:val="24"/>
            <w:lang w:eastAsia="sk-SK"/>
          </w:rPr>
          <w:tab/>
        </w:r>
        <w:r w:rsidRPr="001E2290" w:rsidR="001E2290">
          <w:rPr>
            <w:rStyle w:val="Hypertextovprepojenie"/>
            <w:rFonts w:ascii="Times" w:hAnsi="Times"/>
            <w:noProof/>
            <w:sz w:val="24"/>
            <w:szCs w:val="24"/>
          </w:rPr>
          <w:t>ŠPECFICKÉ (SS)</w:t>
        </w:r>
        <w:r w:rsidRPr="001E2290" w:rsidR="001E2290">
          <w:rPr>
            <w:rFonts w:ascii="Times" w:hAnsi="Times"/>
            <w:noProof/>
            <w:webHidden/>
            <w:sz w:val="24"/>
            <w:szCs w:val="24"/>
          </w:rPr>
          <w:tab/>
        </w:r>
        <w:r w:rsidRPr="001E2290" w:rsidR="001E2290">
          <w:rPr>
            <w:rFonts w:ascii="Times" w:hAnsi="Times"/>
            <w:noProof/>
            <w:webHidden/>
            <w:sz w:val="24"/>
            <w:szCs w:val="24"/>
          </w:rPr>
          <w:fldChar w:fldCharType="begin"/>
        </w:r>
        <w:r w:rsidRPr="001E2290" w:rsidR="001E2290">
          <w:rPr>
            <w:rFonts w:ascii="Times" w:hAnsi="Times"/>
            <w:noProof/>
            <w:webHidden/>
            <w:sz w:val="24"/>
            <w:szCs w:val="24"/>
          </w:rPr>
          <w:instrText xml:space="preserve"> PAGEREF _Toc535572597 \h </w:instrText>
        </w:r>
        <w:r w:rsidRPr="001E2290" w:rsidR="001E2290">
          <w:rPr>
            <w:rFonts w:ascii="Times" w:hAnsi="Times"/>
            <w:noProof/>
            <w:webHidden/>
            <w:sz w:val="24"/>
            <w:szCs w:val="24"/>
          </w:rPr>
        </w:r>
        <w:r w:rsidRPr="001E2290" w:rsidR="001E2290">
          <w:rPr>
            <w:rFonts w:ascii="Times" w:hAnsi="Times"/>
            <w:noProof/>
            <w:webHidden/>
            <w:sz w:val="24"/>
            <w:szCs w:val="24"/>
          </w:rPr>
          <w:fldChar w:fldCharType="separate"/>
        </w:r>
        <w:r w:rsidR="00A3426F">
          <w:rPr>
            <w:rFonts w:ascii="Times" w:hAnsi="Times"/>
            <w:noProof/>
            <w:webHidden/>
            <w:sz w:val="24"/>
            <w:szCs w:val="24"/>
          </w:rPr>
          <w:t>34</w:t>
        </w:r>
        <w:r w:rsidRPr="001E2290" w:rsidR="001E2290">
          <w:rPr>
            <w:rFonts w:ascii="Times" w:hAnsi="Times"/>
            <w:noProof/>
            <w:webHidden/>
            <w:sz w:val="24"/>
            <w:szCs w:val="24"/>
          </w:rPr>
          <w:fldChar w:fldCharType="end"/>
        </w:r>
      </w:hyperlink>
    </w:p>
    <w:p w:rsidRPr="001E2290" w:rsidR="00776838" w:rsidRDefault="00DE3E05" w14:paraId="61B53778" w14:textId="082F540D">
      <w:pPr>
        <w:pStyle w:val="MMNotes"/>
        <w:rPr>
          <w:rFonts w:ascii="Times" w:hAnsi="Times"/>
          <w:sz w:val="24"/>
          <w:szCs w:val="24"/>
        </w:rPr>
      </w:pPr>
      <w:r w:rsidRPr="001E2290">
        <w:rPr>
          <w:rFonts w:ascii="Times" w:hAnsi="Times"/>
          <w:sz w:val="24"/>
          <w:szCs w:val="24"/>
        </w:rPr>
        <w:fldChar w:fldCharType="end"/>
      </w:r>
    </w:p>
    <w:p w:rsidRPr="001E2290" w:rsidR="00514D62" w:rsidRDefault="00514D62" w14:paraId="001DF467" w14:textId="77777777">
      <w:pPr>
        <w:pStyle w:val="MMNotes"/>
        <w:rPr>
          <w:rFonts w:ascii="Times" w:hAnsi="Times"/>
          <w:sz w:val="24"/>
          <w:szCs w:val="24"/>
        </w:rPr>
      </w:pPr>
    </w:p>
    <w:p w:rsidRPr="001E2290" w:rsidR="00E212E1" w:rsidRDefault="00E212E1" w14:paraId="4CF8BA7A" w14:textId="7D16C58A">
      <w:pPr>
        <w:pStyle w:val="MMNotes"/>
        <w:rPr>
          <w:rFonts w:ascii="Times" w:hAnsi="Times"/>
          <w:sz w:val="24"/>
          <w:szCs w:val="24"/>
        </w:rPr>
      </w:pPr>
    </w:p>
    <w:p w:rsidR="00E212E1" w:rsidP="00E212E1" w:rsidRDefault="00E212E1" w14:paraId="6DA53C8F" w14:textId="77C058C2">
      <w:pPr>
        <w:pStyle w:val="Nadpis1"/>
      </w:pPr>
      <w:bookmarkStart w:name="_Toc535572579" w:id="2"/>
      <w:r>
        <w:t>Zoznam tabuliek</w:t>
      </w:r>
      <w:bookmarkEnd w:id="2"/>
    </w:p>
    <w:p w:rsidR="00E212E1" w:rsidRDefault="00E212E1" w14:paraId="6B583742" w14:textId="324CC481">
      <w:pPr>
        <w:pStyle w:val="MMNotes"/>
        <w:rPr>
          <w:rFonts w:ascii="Times" w:hAnsi="Times"/>
        </w:rPr>
      </w:pPr>
    </w:p>
    <w:p w:rsidR="001E2290" w:rsidP="001E2290" w:rsidRDefault="00E212E1" w14:paraId="679C8016" w14:textId="3765DE56">
      <w:pPr>
        <w:pStyle w:val="Zoznamobrzkov"/>
        <w:tabs>
          <w:tab w:val="right" w:leader="dot" w:pos="9350"/>
        </w:tabs>
        <w:spacing w:line="276" w:lineRule="auto"/>
        <w:rPr>
          <w:rFonts w:asciiTheme="minorHAnsi" w:hAnsiTheme="minorHAnsi" w:eastAsiaTheme="minorEastAsia" w:cstheme="minorBidi"/>
          <w:noProof/>
        </w:rPr>
      </w:pPr>
      <w:r>
        <w:rPr>
          <w:rFonts w:ascii="Times" w:hAnsi="Times"/>
        </w:rPr>
        <w:fldChar w:fldCharType="begin"/>
      </w:r>
      <w:r>
        <w:rPr>
          <w:rFonts w:ascii="Times" w:hAnsi="Times"/>
        </w:rPr>
        <w:instrText xml:space="preserve"> TOC \h \z \c "Tabuľka č." </w:instrText>
      </w:r>
      <w:r>
        <w:rPr>
          <w:rFonts w:ascii="Times" w:hAnsi="Times"/>
        </w:rPr>
        <w:fldChar w:fldCharType="separate"/>
      </w:r>
      <w:hyperlink w:history="1" w:anchor="_Toc535572611">
        <w:r w:rsidRPr="00A25137" w:rsidR="001E2290">
          <w:rPr>
            <w:rStyle w:val="Hypertextovprepojenie"/>
            <w:rFonts w:ascii="Times" w:hAnsi="Times" w:eastAsiaTheme="majorEastAsia"/>
            <w:b/>
            <w:noProof/>
          </w:rPr>
          <w:t>Tabuľka č. 1</w:t>
        </w:r>
        <w:r w:rsidRPr="00A25137" w:rsidR="001E2290">
          <w:rPr>
            <w:rStyle w:val="Hypertextovprepojenie"/>
            <w:rFonts w:ascii="Times" w:hAnsi="Times" w:eastAsiaTheme="majorEastAsia"/>
            <w:noProof/>
          </w:rPr>
          <w:t>: Oblasti katalógu Vládneho cloudu</w:t>
        </w:r>
        <w:r w:rsidR="001E2290">
          <w:rPr>
            <w:noProof/>
            <w:webHidden/>
          </w:rPr>
          <w:tab/>
        </w:r>
        <w:r w:rsidR="001E2290">
          <w:rPr>
            <w:noProof/>
            <w:webHidden/>
          </w:rPr>
          <w:fldChar w:fldCharType="begin"/>
        </w:r>
        <w:r w:rsidR="001E2290">
          <w:rPr>
            <w:noProof/>
            <w:webHidden/>
          </w:rPr>
          <w:instrText xml:space="preserve"> PAGEREF _Toc535572611 \h </w:instrText>
        </w:r>
        <w:r w:rsidR="001E2290">
          <w:rPr>
            <w:noProof/>
            <w:webHidden/>
          </w:rPr>
        </w:r>
        <w:r w:rsidR="001E2290">
          <w:rPr>
            <w:noProof/>
            <w:webHidden/>
          </w:rPr>
          <w:fldChar w:fldCharType="separate"/>
        </w:r>
        <w:r w:rsidR="00A3426F">
          <w:rPr>
            <w:noProof/>
            <w:webHidden/>
          </w:rPr>
          <w:t>7</w:t>
        </w:r>
        <w:r w:rsidR="001E2290">
          <w:rPr>
            <w:noProof/>
            <w:webHidden/>
          </w:rPr>
          <w:fldChar w:fldCharType="end"/>
        </w:r>
      </w:hyperlink>
    </w:p>
    <w:p w:rsidR="001E2290" w:rsidP="001E2290" w:rsidRDefault="00173840" w14:paraId="79EAB32A" w14:textId="196D646B">
      <w:pPr>
        <w:pStyle w:val="Zoznamobrzkov"/>
        <w:tabs>
          <w:tab w:val="right" w:leader="dot" w:pos="9350"/>
        </w:tabs>
        <w:spacing w:line="276" w:lineRule="auto"/>
        <w:rPr>
          <w:rFonts w:asciiTheme="minorHAnsi" w:hAnsiTheme="minorHAnsi" w:eastAsiaTheme="minorEastAsia" w:cstheme="minorBidi"/>
          <w:noProof/>
        </w:rPr>
      </w:pPr>
      <w:hyperlink w:history="1" w:anchor="_Toc535572612">
        <w:r w:rsidRPr="00A25137" w:rsidR="001E2290">
          <w:rPr>
            <w:rStyle w:val="Hypertextovprepojenie"/>
            <w:rFonts w:ascii="Times" w:hAnsi="Times" w:eastAsiaTheme="majorEastAsia"/>
            <w:b/>
            <w:noProof/>
          </w:rPr>
          <w:t xml:space="preserve">Tabuľka č. 2: </w:t>
        </w:r>
        <w:r w:rsidRPr="00A25137" w:rsidR="001E2290">
          <w:rPr>
            <w:rStyle w:val="Hypertextovprepojenie"/>
            <w:rFonts w:ascii="Times" w:hAnsi="Times" w:eastAsiaTheme="majorEastAsia"/>
            <w:noProof/>
          </w:rPr>
          <w:t>Kritériá oblastí katalógu Vládneho cloudu</w:t>
        </w:r>
        <w:r w:rsidR="001E2290">
          <w:rPr>
            <w:noProof/>
            <w:webHidden/>
          </w:rPr>
          <w:tab/>
        </w:r>
        <w:r w:rsidR="001E2290">
          <w:rPr>
            <w:noProof/>
            <w:webHidden/>
          </w:rPr>
          <w:fldChar w:fldCharType="begin"/>
        </w:r>
        <w:r w:rsidR="001E2290">
          <w:rPr>
            <w:noProof/>
            <w:webHidden/>
          </w:rPr>
          <w:instrText xml:space="preserve"> PAGEREF _Toc535572612 \h </w:instrText>
        </w:r>
        <w:r w:rsidR="001E2290">
          <w:rPr>
            <w:noProof/>
            <w:webHidden/>
          </w:rPr>
        </w:r>
        <w:r w:rsidR="001E2290">
          <w:rPr>
            <w:noProof/>
            <w:webHidden/>
          </w:rPr>
          <w:fldChar w:fldCharType="separate"/>
        </w:r>
        <w:r w:rsidR="00A3426F">
          <w:rPr>
            <w:noProof/>
            <w:webHidden/>
          </w:rPr>
          <w:t>8</w:t>
        </w:r>
        <w:r w:rsidR="001E2290">
          <w:rPr>
            <w:noProof/>
            <w:webHidden/>
          </w:rPr>
          <w:fldChar w:fldCharType="end"/>
        </w:r>
      </w:hyperlink>
    </w:p>
    <w:p w:rsidR="001E2290" w:rsidP="001E2290" w:rsidRDefault="00173840" w14:paraId="3BE85708" w14:textId="10380057">
      <w:pPr>
        <w:pStyle w:val="Zoznamobrzkov"/>
        <w:tabs>
          <w:tab w:val="right" w:leader="dot" w:pos="9350"/>
        </w:tabs>
        <w:spacing w:line="276" w:lineRule="auto"/>
        <w:rPr>
          <w:rFonts w:asciiTheme="minorHAnsi" w:hAnsiTheme="minorHAnsi" w:eastAsiaTheme="minorEastAsia" w:cstheme="minorBidi"/>
          <w:noProof/>
        </w:rPr>
      </w:pPr>
      <w:hyperlink w:history="1" w:anchor="_Toc535572613">
        <w:r w:rsidRPr="00A25137" w:rsidR="001E2290">
          <w:rPr>
            <w:rStyle w:val="Hypertextovprepojenie"/>
            <w:rFonts w:ascii="Times" w:hAnsi="Times" w:eastAsiaTheme="majorEastAsia"/>
            <w:b/>
            <w:noProof/>
          </w:rPr>
          <w:t xml:space="preserve">Tabuľka č. 3: </w:t>
        </w:r>
        <w:r w:rsidRPr="00A25137" w:rsidR="001E2290">
          <w:rPr>
            <w:rStyle w:val="Hypertextovprepojenie"/>
            <w:rFonts w:ascii="Times" w:hAnsi="Times" w:eastAsiaTheme="majorEastAsia"/>
            <w:noProof/>
          </w:rPr>
          <w:t>Rozdelenie kritérií oblasti EKONOMIKA A LEGISLATÍVA</w:t>
        </w:r>
        <w:r w:rsidR="001E2290">
          <w:rPr>
            <w:noProof/>
            <w:webHidden/>
          </w:rPr>
          <w:tab/>
        </w:r>
        <w:r w:rsidR="001E2290">
          <w:rPr>
            <w:noProof/>
            <w:webHidden/>
          </w:rPr>
          <w:fldChar w:fldCharType="begin"/>
        </w:r>
        <w:r w:rsidR="001E2290">
          <w:rPr>
            <w:noProof/>
            <w:webHidden/>
          </w:rPr>
          <w:instrText xml:space="preserve"> PAGEREF _Toc535572613 \h </w:instrText>
        </w:r>
        <w:r w:rsidR="001E2290">
          <w:rPr>
            <w:noProof/>
            <w:webHidden/>
          </w:rPr>
        </w:r>
        <w:r w:rsidR="001E2290">
          <w:rPr>
            <w:noProof/>
            <w:webHidden/>
          </w:rPr>
          <w:fldChar w:fldCharType="separate"/>
        </w:r>
        <w:r w:rsidR="00A3426F">
          <w:rPr>
            <w:noProof/>
            <w:webHidden/>
          </w:rPr>
          <w:t>8</w:t>
        </w:r>
        <w:r w:rsidR="001E2290">
          <w:rPr>
            <w:noProof/>
            <w:webHidden/>
          </w:rPr>
          <w:fldChar w:fldCharType="end"/>
        </w:r>
      </w:hyperlink>
    </w:p>
    <w:p w:rsidR="001E2290" w:rsidP="001E2290" w:rsidRDefault="00173840" w14:paraId="5B5FA2A6" w14:textId="5B556A71">
      <w:pPr>
        <w:pStyle w:val="Zoznamobrzkov"/>
        <w:tabs>
          <w:tab w:val="right" w:leader="dot" w:pos="9350"/>
        </w:tabs>
        <w:spacing w:line="276" w:lineRule="auto"/>
        <w:rPr>
          <w:rFonts w:asciiTheme="minorHAnsi" w:hAnsiTheme="minorHAnsi" w:eastAsiaTheme="minorEastAsia" w:cstheme="minorBidi"/>
          <w:noProof/>
        </w:rPr>
      </w:pPr>
      <w:hyperlink w:history="1" w:anchor="_Toc535572614">
        <w:r w:rsidRPr="00A25137" w:rsidR="001E2290">
          <w:rPr>
            <w:rStyle w:val="Hypertextovprepojenie"/>
            <w:rFonts w:ascii="Times" w:hAnsi="Times" w:eastAsiaTheme="majorEastAsia"/>
            <w:b/>
            <w:noProof/>
          </w:rPr>
          <w:t xml:space="preserve">Tabuľka č. 4: </w:t>
        </w:r>
        <w:r w:rsidRPr="00A25137" w:rsidR="001E2290">
          <w:rPr>
            <w:rStyle w:val="Hypertextovprepojenie"/>
            <w:rFonts w:ascii="Times" w:hAnsi="Times" w:eastAsiaTheme="majorEastAsia"/>
            <w:noProof/>
          </w:rPr>
          <w:t>Rozdelenie kritérií oblasti PREVÁDZKA</w:t>
        </w:r>
        <w:r w:rsidR="001E2290">
          <w:rPr>
            <w:noProof/>
            <w:webHidden/>
          </w:rPr>
          <w:tab/>
        </w:r>
        <w:r w:rsidR="001E2290">
          <w:rPr>
            <w:noProof/>
            <w:webHidden/>
          </w:rPr>
          <w:fldChar w:fldCharType="begin"/>
        </w:r>
        <w:r w:rsidR="001E2290">
          <w:rPr>
            <w:noProof/>
            <w:webHidden/>
          </w:rPr>
          <w:instrText xml:space="preserve"> PAGEREF _Toc535572614 \h </w:instrText>
        </w:r>
        <w:r w:rsidR="001E2290">
          <w:rPr>
            <w:noProof/>
            <w:webHidden/>
          </w:rPr>
        </w:r>
        <w:r w:rsidR="001E2290">
          <w:rPr>
            <w:noProof/>
            <w:webHidden/>
          </w:rPr>
          <w:fldChar w:fldCharType="separate"/>
        </w:r>
        <w:r w:rsidR="00A3426F">
          <w:rPr>
            <w:noProof/>
            <w:webHidden/>
          </w:rPr>
          <w:t>9</w:t>
        </w:r>
        <w:r w:rsidR="001E2290">
          <w:rPr>
            <w:noProof/>
            <w:webHidden/>
          </w:rPr>
          <w:fldChar w:fldCharType="end"/>
        </w:r>
      </w:hyperlink>
    </w:p>
    <w:p w:rsidR="001E2290" w:rsidP="001E2290" w:rsidRDefault="00173840" w14:paraId="7EEFA4D9" w14:textId="40CE4747">
      <w:pPr>
        <w:pStyle w:val="Zoznamobrzkov"/>
        <w:tabs>
          <w:tab w:val="right" w:leader="dot" w:pos="9350"/>
        </w:tabs>
        <w:spacing w:line="276" w:lineRule="auto"/>
        <w:rPr>
          <w:rFonts w:asciiTheme="minorHAnsi" w:hAnsiTheme="minorHAnsi" w:eastAsiaTheme="minorEastAsia" w:cstheme="minorBidi"/>
          <w:noProof/>
        </w:rPr>
      </w:pPr>
      <w:hyperlink w:history="1" w:anchor="_Toc535572615">
        <w:r w:rsidRPr="00A25137" w:rsidR="001E2290">
          <w:rPr>
            <w:rStyle w:val="Hypertextovprepojenie"/>
            <w:rFonts w:ascii="Times" w:hAnsi="Times" w:eastAsiaTheme="majorEastAsia"/>
            <w:b/>
            <w:noProof/>
          </w:rPr>
          <w:t>Tabuľka č. 5:</w:t>
        </w:r>
        <w:r w:rsidRPr="00A25137" w:rsidR="001E2290">
          <w:rPr>
            <w:rStyle w:val="Hypertextovprepojenie"/>
            <w:rFonts w:ascii="Times" w:hAnsi="Times" w:eastAsiaTheme="majorEastAsia"/>
            <w:noProof/>
          </w:rPr>
          <w:t xml:space="preserve"> Rozdelenie kritérií oblasti BEZPEČNOSŤ</w:t>
        </w:r>
        <w:r w:rsidR="001E2290">
          <w:rPr>
            <w:noProof/>
            <w:webHidden/>
          </w:rPr>
          <w:tab/>
        </w:r>
        <w:r w:rsidR="001E2290">
          <w:rPr>
            <w:noProof/>
            <w:webHidden/>
          </w:rPr>
          <w:fldChar w:fldCharType="begin"/>
        </w:r>
        <w:r w:rsidR="001E2290">
          <w:rPr>
            <w:noProof/>
            <w:webHidden/>
          </w:rPr>
          <w:instrText xml:space="preserve"> PAGEREF _Toc535572615 \h </w:instrText>
        </w:r>
        <w:r w:rsidR="001E2290">
          <w:rPr>
            <w:noProof/>
            <w:webHidden/>
          </w:rPr>
        </w:r>
        <w:r w:rsidR="001E2290">
          <w:rPr>
            <w:noProof/>
            <w:webHidden/>
          </w:rPr>
          <w:fldChar w:fldCharType="separate"/>
        </w:r>
        <w:r w:rsidR="00A3426F">
          <w:rPr>
            <w:noProof/>
            <w:webHidden/>
          </w:rPr>
          <w:t>10</w:t>
        </w:r>
        <w:r w:rsidR="001E2290">
          <w:rPr>
            <w:noProof/>
            <w:webHidden/>
          </w:rPr>
          <w:fldChar w:fldCharType="end"/>
        </w:r>
      </w:hyperlink>
    </w:p>
    <w:p w:rsidR="001E2290" w:rsidP="001E2290" w:rsidRDefault="00173840" w14:paraId="4A942446" w14:textId="154E7882">
      <w:pPr>
        <w:pStyle w:val="Zoznamobrzkov"/>
        <w:tabs>
          <w:tab w:val="right" w:leader="dot" w:pos="9350"/>
        </w:tabs>
        <w:spacing w:line="276" w:lineRule="auto"/>
        <w:rPr>
          <w:rFonts w:asciiTheme="minorHAnsi" w:hAnsiTheme="minorHAnsi" w:eastAsiaTheme="minorEastAsia" w:cstheme="minorBidi"/>
          <w:noProof/>
        </w:rPr>
      </w:pPr>
      <w:hyperlink w:history="1" w:anchor="_Toc535572616">
        <w:r w:rsidRPr="00A25137" w:rsidR="001E2290">
          <w:rPr>
            <w:rStyle w:val="Hypertextovprepojenie"/>
            <w:rFonts w:ascii="Times" w:hAnsi="Times" w:eastAsiaTheme="majorEastAsia"/>
            <w:b/>
            <w:noProof/>
          </w:rPr>
          <w:t>Tabuľka č. 6</w:t>
        </w:r>
        <w:r w:rsidRPr="00A25137" w:rsidR="001E2290">
          <w:rPr>
            <w:rStyle w:val="Hypertextovprepojenie"/>
            <w:rFonts w:ascii="Times" w:hAnsi="Times" w:eastAsiaTheme="majorEastAsia"/>
            <w:noProof/>
          </w:rPr>
          <w:t>: Rozdelenie kritérií oblasti ŠPECIFICKÉ</w:t>
        </w:r>
        <w:r w:rsidR="001E2290">
          <w:rPr>
            <w:noProof/>
            <w:webHidden/>
          </w:rPr>
          <w:tab/>
        </w:r>
        <w:r w:rsidR="001E2290">
          <w:rPr>
            <w:noProof/>
            <w:webHidden/>
          </w:rPr>
          <w:fldChar w:fldCharType="begin"/>
        </w:r>
        <w:r w:rsidR="001E2290">
          <w:rPr>
            <w:noProof/>
            <w:webHidden/>
          </w:rPr>
          <w:instrText xml:space="preserve"> PAGEREF _Toc535572616 \h </w:instrText>
        </w:r>
        <w:r w:rsidR="001E2290">
          <w:rPr>
            <w:noProof/>
            <w:webHidden/>
          </w:rPr>
        </w:r>
        <w:r w:rsidR="001E2290">
          <w:rPr>
            <w:noProof/>
            <w:webHidden/>
          </w:rPr>
          <w:fldChar w:fldCharType="separate"/>
        </w:r>
        <w:r w:rsidR="00A3426F">
          <w:rPr>
            <w:noProof/>
            <w:webHidden/>
          </w:rPr>
          <w:t>10</w:t>
        </w:r>
        <w:r w:rsidR="001E2290">
          <w:rPr>
            <w:noProof/>
            <w:webHidden/>
          </w:rPr>
          <w:fldChar w:fldCharType="end"/>
        </w:r>
      </w:hyperlink>
    </w:p>
    <w:p w:rsidR="001E2290" w:rsidP="001E2290" w:rsidRDefault="00173840" w14:paraId="30406C9E" w14:textId="6FC3A355">
      <w:pPr>
        <w:pStyle w:val="Zoznamobrzkov"/>
        <w:tabs>
          <w:tab w:val="right" w:leader="dot" w:pos="9350"/>
        </w:tabs>
        <w:spacing w:line="276" w:lineRule="auto"/>
        <w:rPr>
          <w:rFonts w:asciiTheme="minorHAnsi" w:hAnsiTheme="minorHAnsi" w:eastAsiaTheme="minorEastAsia" w:cstheme="minorBidi"/>
          <w:noProof/>
        </w:rPr>
      </w:pPr>
      <w:hyperlink w:history="1" w:anchor="_Toc535572617">
        <w:r w:rsidRPr="00A25137" w:rsidR="001E2290">
          <w:rPr>
            <w:rStyle w:val="Hypertextovprepojenie"/>
            <w:rFonts w:ascii="Times" w:hAnsi="Times" w:eastAsiaTheme="majorEastAsia"/>
            <w:b/>
            <w:noProof/>
          </w:rPr>
          <w:t>Tabuľka č. 7:</w:t>
        </w:r>
        <w:r w:rsidRPr="00A25137" w:rsidR="001E2290">
          <w:rPr>
            <w:rStyle w:val="Hypertextovprepojenie"/>
            <w:rFonts w:ascii="Times" w:hAnsi="Times" w:eastAsiaTheme="majorEastAsia"/>
            <w:noProof/>
          </w:rPr>
          <w:t xml:space="preserve"> </w:t>
        </w:r>
        <w:r w:rsidRPr="00A25137" w:rsidR="001E2290">
          <w:rPr>
            <w:rStyle w:val="Hypertextovprepojenie"/>
            <w:rFonts w:ascii="Times" w:hAnsi="Times" w:eastAsiaTheme="majorEastAsia"/>
            <w:bCs/>
            <w:noProof/>
          </w:rPr>
          <w:t>Profil poskytovateľa cloudových služieb</w:t>
        </w:r>
        <w:r w:rsidR="001E2290">
          <w:rPr>
            <w:noProof/>
            <w:webHidden/>
          </w:rPr>
          <w:tab/>
        </w:r>
        <w:r w:rsidR="001E2290">
          <w:rPr>
            <w:noProof/>
            <w:webHidden/>
          </w:rPr>
          <w:fldChar w:fldCharType="begin"/>
        </w:r>
        <w:r w:rsidR="001E2290">
          <w:rPr>
            <w:noProof/>
            <w:webHidden/>
          </w:rPr>
          <w:instrText xml:space="preserve"> PAGEREF _Toc535572617 \h </w:instrText>
        </w:r>
        <w:r w:rsidR="001E2290">
          <w:rPr>
            <w:noProof/>
            <w:webHidden/>
          </w:rPr>
        </w:r>
        <w:r w:rsidR="001E2290">
          <w:rPr>
            <w:noProof/>
            <w:webHidden/>
          </w:rPr>
          <w:fldChar w:fldCharType="separate"/>
        </w:r>
        <w:r w:rsidR="00A3426F">
          <w:rPr>
            <w:noProof/>
            <w:webHidden/>
          </w:rPr>
          <w:t>12</w:t>
        </w:r>
        <w:r w:rsidR="001E2290">
          <w:rPr>
            <w:noProof/>
            <w:webHidden/>
          </w:rPr>
          <w:fldChar w:fldCharType="end"/>
        </w:r>
      </w:hyperlink>
    </w:p>
    <w:p w:rsidR="001E2290" w:rsidP="001E2290" w:rsidRDefault="00173840" w14:paraId="3293C569" w14:textId="12191F00">
      <w:pPr>
        <w:pStyle w:val="Zoznamobrzkov"/>
        <w:tabs>
          <w:tab w:val="right" w:leader="dot" w:pos="9350"/>
        </w:tabs>
        <w:spacing w:line="276" w:lineRule="auto"/>
        <w:rPr>
          <w:rFonts w:asciiTheme="minorHAnsi" w:hAnsiTheme="minorHAnsi" w:eastAsiaTheme="minorEastAsia" w:cstheme="minorBidi"/>
          <w:noProof/>
        </w:rPr>
      </w:pPr>
      <w:hyperlink w:history="1" w:anchor="_Toc535572618">
        <w:r w:rsidRPr="00A25137" w:rsidR="001E2290">
          <w:rPr>
            <w:rStyle w:val="Hypertextovprepojenie"/>
            <w:rFonts w:ascii="Times" w:hAnsi="Times" w:eastAsiaTheme="majorEastAsia"/>
            <w:b/>
            <w:noProof/>
          </w:rPr>
          <w:t>Tabuľka č. 8</w:t>
        </w:r>
        <w:r w:rsidRPr="00A25137" w:rsidR="001E2290">
          <w:rPr>
            <w:rStyle w:val="Hypertextovprepojenie"/>
            <w:rFonts w:ascii="Times" w:hAnsi="Times" w:eastAsiaTheme="majorEastAsia"/>
            <w:noProof/>
          </w:rPr>
          <w:t xml:space="preserve">: </w:t>
        </w:r>
        <w:r w:rsidRPr="00A25137" w:rsidR="001E2290">
          <w:rPr>
            <w:rStyle w:val="Hypertextovprepojenie"/>
            <w:rFonts w:ascii="Times" w:hAnsi="Times" w:eastAsiaTheme="majorEastAsia"/>
            <w:bCs/>
            <w:noProof/>
          </w:rPr>
          <w:t>Informácie o fyzickej lokalizácii dátových centier poskytovateľa cloudových služieb</w:t>
        </w:r>
        <w:r w:rsidR="001E2290">
          <w:rPr>
            <w:noProof/>
            <w:webHidden/>
          </w:rPr>
          <w:tab/>
        </w:r>
        <w:r w:rsidR="001E2290">
          <w:rPr>
            <w:noProof/>
            <w:webHidden/>
          </w:rPr>
          <w:fldChar w:fldCharType="begin"/>
        </w:r>
        <w:r w:rsidR="001E2290">
          <w:rPr>
            <w:noProof/>
            <w:webHidden/>
          </w:rPr>
          <w:instrText xml:space="preserve"> PAGEREF _Toc535572618 \h </w:instrText>
        </w:r>
        <w:r w:rsidR="001E2290">
          <w:rPr>
            <w:noProof/>
            <w:webHidden/>
          </w:rPr>
        </w:r>
        <w:r w:rsidR="001E2290">
          <w:rPr>
            <w:noProof/>
            <w:webHidden/>
          </w:rPr>
          <w:fldChar w:fldCharType="separate"/>
        </w:r>
        <w:r w:rsidR="00A3426F">
          <w:rPr>
            <w:noProof/>
            <w:webHidden/>
          </w:rPr>
          <w:t>13</w:t>
        </w:r>
        <w:r w:rsidR="001E2290">
          <w:rPr>
            <w:noProof/>
            <w:webHidden/>
          </w:rPr>
          <w:fldChar w:fldCharType="end"/>
        </w:r>
      </w:hyperlink>
    </w:p>
    <w:p w:rsidR="001E2290" w:rsidP="001E2290" w:rsidRDefault="00173840" w14:paraId="6A092914" w14:textId="34F00C39">
      <w:pPr>
        <w:pStyle w:val="Zoznamobrzkov"/>
        <w:tabs>
          <w:tab w:val="right" w:leader="dot" w:pos="9350"/>
        </w:tabs>
        <w:spacing w:line="276" w:lineRule="auto"/>
        <w:rPr>
          <w:rFonts w:asciiTheme="minorHAnsi" w:hAnsiTheme="minorHAnsi" w:eastAsiaTheme="minorEastAsia" w:cstheme="minorBidi"/>
          <w:noProof/>
        </w:rPr>
      </w:pPr>
      <w:hyperlink w:history="1" w:anchor="_Toc535572619">
        <w:r w:rsidRPr="00A25137" w:rsidR="001E2290">
          <w:rPr>
            <w:rStyle w:val="Hypertextovprepojenie"/>
            <w:rFonts w:ascii="Times" w:hAnsi="Times" w:eastAsiaTheme="majorEastAsia"/>
            <w:b/>
            <w:noProof/>
          </w:rPr>
          <w:t xml:space="preserve">Tabuľka č. 9: </w:t>
        </w:r>
        <w:r w:rsidRPr="00A25137" w:rsidR="001E2290">
          <w:rPr>
            <w:rStyle w:val="Hypertextovprepojenie"/>
            <w:rFonts w:ascii="Times" w:hAnsi="Times" w:eastAsiaTheme="majorEastAsia"/>
            <w:bCs/>
            <w:noProof/>
          </w:rPr>
          <w:t>Správa služieb</w:t>
        </w:r>
        <w:r w:rsidR="001E2290">
          <w:rPr>
            <w:noProof/>
            <w:webHidden/>
          </w:rPr>
          <w:tab/>
        </w:r>
        <w:r w:rsidR="001E2290">
          <w:rPr>
            <w:noProof/>
            <w:webHidden/>
          </w:rPr>
          <w:fldChar w:fldCharType="begin"/>
        </w:r>
        <w:r w:rsidR="001E2290">
          <w:rPr>
            <w:noProof/>
            <w:webHidden/>
          </w:rPr>
          <w:instrText xml:space="preserve"> PAGEREF _Toc535572619 \h </w:instrText>
        </w:r>
        <w:r w:rsidR="001E2290">
          <w:rPr>
            <w:noProof/>
            <w:webHidden/>
          </w:rPr>
        </w:r>
        <w:r w:rsidR="001E2290">
          <w:rPr>
            <w:noProof/>
            <w:webHidden/>
          </w:rPr>
          <w:fldChar w:fldCharType="separate"/>
        </w:r>
        <w:r w:rsidR="00A3426F">
          <w:rPr>
            <w:noProof/>
            <w:webHidden/>
          </w:rPr>
          <w:t>14</w:t>
        </w:r>
        <w:r w:rsidR="001E2290">
          <w:rPr>
            <w:noProof/>
            <w:webHidden/>
          </w:rPr>
          <w:fldChar w:fldCharType="end"/>
        </w:r>
      </w:hyperlink>
    </w:p>
    <w:p w:rsidR="001E2290" w:rsidP="001E2290" w:rsidRDefault="00173840" w14:paraId="7C79DF98" w14:textId="5D4DDE6F">
      <w:pPr>
        <w:pStyle w:val="Zoznamobrzkov"/>
        <w:tabs>
          <w:tab w:val="right" w:leader="dot" w:pos="9350"/>
        </w:tabs>
        <w:spacing w:line="276" w:lineRule="auto"/>
        <w:rPr>
          <w:rFonts w:asciiTheme="minorHAnsi" w:hAnsiTheme="minorHAnsi" w:eastAsiaTheme="minorEastAsia" w:cstheme="minorBidi"/>
          <w:noProof/>
        </w:rPr>
      </w:pPr>
      <w:hyperlink w:history="1" w:anchor="_Toc535572620">
        <w:r w:rsidRPr="00A25137" w:rsidR="001E2290">
          <w:rPr>
            <w:rStyle w:val="Hypertextovprepojenie"/>
            <w:rFonts w:ascii="Times" w:hAnsi="Times" w:eastAsiaTheme="majorEastAsia"/>
            <w:b/>
            <w:noProof/>
          </w:rPr>
          <w:t>Tabuľka č. 10</w:t>
        </w:r>
        <w:r w:rsidRPr="00A25137" w:rsidR="001E2290">
          <w:rPr>
            <w:rStyle w:val="Hypertextovprepojenie"/>
            <w:rFonts w:ascii="Times" w:hAnsi="Times" w:eastAsiaTheme="majorEastAsia"/>
            <w:b/>
            <w:i/>
            <w:noProof/>
          </w:rPr>
          <w:t xml:space="preserve">: </w:t>
        </w:r>
        <w:r w:rsidRPr="00A25137" w:rsidR="001E2290">
          <w:rPr>
            <w:rStyle w:val="Hypertextovprepojenie"/>
            <w:rFonts w:ascii="Times" w:hAnsi="Times" w:cs="Helvetica" w:eastAsiaTheme="majorEastAsia"/>
            <w:bCs/>
            <w:noProof/>
          </w:rPr>
          <w:t>Detailnejší profil spoločnosti</w:t>
        </w:r>
        <w:r w:rsidR="001E2290">
          <w:rPr>
            <w:noProof/>
            <w:webHidden/>
          </w:rPr>
          <w:tab/>
        </w:r>
        <w:r w:rsidR="001E2290">
          <w:rPr>
            <w:noProof/>
            <w:webHidden/>
          </w:rPr>
          <w:fldChar w:fldCharType="begin"/>
        </w:r>
        <w:r w:rsidR="001E2290">
          <w:rPr>
            <w:noProof/>
            <w:webHidden/>
          </w:rPr>
          <w:instrText xml:space="preserve"> PAGEREF _Toc535572620 \h </w:instrText>
        </w:r>
        <w:r w:rsidR="001E2290">
          <w:rPr>
            <w:noProof/>
            <w:webHidden/>
          </w:rPr>
        </w:r>
        <w:r w:rsidR="001E2290">
          <w:rPr>
            <w:noProof/>
            <w:webHidden/>
          </w:rPr>
          <w:fldChar w:fldCharType="separate"/>
        </w:r>
        <w:r w:rsidR="00A3426F">
          <w:rPr>
            <w:noProof/>
            <w:webHidden/>
          </w:rPr>
          <w:t>14</w:t>
        </w:r>
        <w:r w:rsidR="001E2290">
          <w:rPr>
            <w:noProof/>
            <w:webHidden/>
          </w:rPr>
          <w:fldChar w:fldCharType="end"/>
        </w:r>
      </w:hyperlink>
    </w:p>
    <w:p w:rsidR="001E2290" w:rsidP="001E2290" w:rsidRDefault="00173840" w14:paraId="6A83C9AB" w14:textId="37D8644F">
      <w:pPr>
        <w:pStyle w:val="Zoznamobrzkov"/>
        <w:tabs>
          <w:tab w:val="right" w:leader="dot" w:pos="9350"/>
        </w:tabs>
        <w:spacing w:line="276" w:lineRule="auto"/>
        <w:rPr>
          <w:rFonts w:asciiTheme="minorHAnsi" w:hAnsiTheme="minorHAnsi" w:eastAsiaTheme="minorEastAsia" w:cstheme="minorBidi"/>
          <w:noProof/>
        </w:rPr>
      </w:pPr>
      <w:hyperlink w:history="1" w:anchor="_Toc535572621">
        <w:r w:rsidRPr="00A25137" w:rsidR="001E2290">
          <w:rPr>
            <w:rStyle w:val="Hypertextovprepojenie"/>
            <w:rFonts w:ascii="Times" w:hAnsi="Times" w:eastAsiaTheme="majorEastAsia"/>
            <w:b/>
            <w:noProof/>
          </w:rPr>
          <w:t>Tabuľka č. 11</w:t>
        </w:r>
        <w:r w:rsidRPr="00A25137" w:rsidR="001E2290">
          <w:rPr>
            <w:rStyle w:val="Hypertextovprepojenie"/>
            <w:rFonts w:ascii="Times" w:hAnsi="Times" w:eastAsiaTheme="majorEastAsia"/>
            <w:b/>
            <w:i/>
            <w:noProof/>
          </w:rPr>
          <w:t xml:space="preserve">: </w:t>
        </w:r>
        <w:r w:rsidRPr="00A25137" w:rsidR="001E2290">
          <w:rPr>
            <w:rStyle w:val="Hypertextovprepojenie"/>
            <w:rFonts w:ascii="Times" w:hAnsi="Times" w:cs="Helvetica" w:eastAsiaTheme="majorEastAsia"/>
            <w:bCs/>
            <w:noProof/>
          </w:rPr>
          <w:t>Referenčné informácie o cloudovej službe</w:t>
        </w:r>
        <w:r w:rsidR="001E2290">
          <w:rPr>
            <w:noProof/>
            <w:webHidden/>
          </w:rPr>
          <w:tab/>
        </w:r>
        <w:r w:rsidR="001E2290">
          <w:rPr>
            <w:noProof/>
            <w:webHidden/>
          </w:rPr>
          <w:fldChar w:fldCharType="begin"/>
        </w:r>
        <w:r w:rsidR="001E2290">
          <w:rPr>
            <w:noProof/>
            <w:webHidden/>
          </w:rPr>
          <w:instrText xml:space="preserve"> PAGEREF _Toc535572621 \h </w:instrText>
        </w:r>
        <w:r w:rsidR="001E2290">
          <w:rPr>
            <w:noProof/>
            <w:webHidden/>
          </w:rPr>
        </w:r>
        <w:r w:rsidR="001E2290">
          <w:rPr>
            <w:noProof/>
            <w:webHidden/>
          </w:rPr>
          <w:fldChar w:fldCharType="separate"/>
        </w:r>
        <w:r w:rsidR="00A3426F">
          <w:rPr>
            <w:noProof/>
            <w:webHidden/>
          </w:rPr>
          <w:t>15</w:t>
        </w:r>
        <w:r w:rsidR="001E2290">
          <w:rPr>
            <w:noProof/>
            <w:webHidden/>
          </w:rPr>
          <w:fldChar w:fldCharType="end"/>
        </w:r>
      </w:hyperlink>
    </w:p>
    <w:p w:rsidR="001E2290" w:rsidP="001E2290" w:rsidRDefault="00173840" w14:paraId="5CDCA446" w14:textId="5130D39E">
      <w:pPr>
        <w:pStyle w:val="Zoznamobrzkov"/>
        <w:tabs>
          <w:tab w:val="right" w:leader="dot" w:pos="9350"/>
        </w:tabs>
        <w:spacing w:line="276" w:lineRule="auto"/>
        <w:rPr>
          <w:rFonts w:asciiTheme="minorHAnsi" w:hAnsiTheme="minorHAnsi" w:eastAsiaTheme="minorEastAsia" w:cstheme="minorBidi"/>
          <w:noProof/>
        </w:rPr>
      </w:pPr>
      <w:hyperlink w:history="1" w:anchor="_Toc535572622">
        <w:r w:rsidRPr="00A25137" w:rsidR="001E2290">
          <w:rPr>
            <w:rStyle w:val="Hypertextovprepojenie"/>
            <w:rFonts w:ascii="Times" w:hAnsi="Times" w:eastAsiaTheme="majorEastAsia"/>
            <w:b/>
            <w:noProof/>
          </w:rPr>
          <w:t>Tabuľka č. 12</w:t>
        </w:r>
        <w:r w:rsidRPr="00A25137" w:rsidR="001E2290">
          <w:rPr>
            <w:rStyle w:val="Hypertextovprepojenie"/>
            <w:rFonts w:ascii="Times" w:hAnsi="Times" w:eastAsiaTheme="majorEastAsia"/>
            <w:b/>
            <w:i/>
            <w:noProof/>
          </w:rPr>
          <w:t xml:space="preserve">: </w:t>
        </w:r>
        <w:r w:rsidRPr="00A25137" w:rsidR="001E2290">
          <w:rPr>
            <w:rStyle w:val="Hypertextovprepojenie"/>
            <w:rFonts w:ascii="Times" w:hAnsi="Times" w:cs="Helvetica" w:eastAsiaTheme="majorEastAsia"/>
            <w:bCs/>
            <w:noProof/>
          </w:rPr>
          <w:t>Platné certifikáty</w:t>
        </w:r>
        <w:r w:rsidR="001E2290">
          <w:rPr>
            <w:noProof/>
            <w:webHidden/>
          </w:rPr>
          <w:tab/>
        </w:r>
        <w:r w:rsidR="001E2290">
          <w:rPr>
            <w:noProof/>
            <w:webHidden/>
          </w:rPr>
          <w:fldChar w:fldCharType="begin"/>
        </w:r>
        <w:r w:rsidR="001E2290">
          <w:rPr>
            <w:noProof/>
            <w:webHidden/>
          </w:rPr>
          <w:instrText xml:space="preserve"> PAGEREF _Toc535572622 \h </w:instrText>
        </w:r>
        <w:r w:rsidR="001E2290">
          <w:rPr>
            <w:noProof/>
            <w:webHidden/>
          </w:rPr>
        </w:r>
        <w:r w:rsidR="001E2290">
          <w:rPr>
            <w:noProof/>
            <w:webHidden/>
          </w:rPr>
          <w:fldChar w:fldCharType="separate"/>
        </w:r>
        <w:r w:rsidR="00A3426F">
          <w:rPr>
            <w:noProof/>
            <w:webHidden/>
          </w:rPr>
          <w:t>16</w:t>
        </w:r>
        <w:r w:rsidR="001E2290">
          <w:rPr>
            <w:noProof/>
            <w:webHidden/>
          </w:rPr>
          <w:fldChar w:fldCharType="end"/>
        </w:r>
      </w:hyperlink>
    </w:p>
    <w:p w:rsidR="001E2290" w:rsidP="001E2290" w:rsidRDefault="00173840" w14:paraId="1796F4A3" w14:textId="1DE3106B">
      <w:pPr>
        <w:pStyle w:val="Zoznamobrzkov"/>
        <w:tabs>
          <w:tab w:val="right" w:leader="dot" w:pos="9350"/>
        </w:tabs>
        <w:spacing w:line="276" w:lineRule="auto"/>
        <w:rPr>
          <w:rFonts w:asciiTheme="minorHAnsi" w:hAnsiTheme="minorHAnsi" w:eastAsiaTheme="minorEastAsia" w:cstheme="minorBidi"/>
          <w:noProof/>
        </w:rPr>
      </w:pPr>
      <w:hyperlink w:history="1" w:anchor="_Toc535572623">
        <w:r w:rsidRPr="00A25137" w:rsidR="001E2290">
          <w:rPr>
            <w:rStyle w:val="Hypertextovprepojenie"/>
            <w:rFonts w:ascii="Times" w:hAnsi="Times" w:eastAsiaTheme="majorEastAsia"/>
            <w:b/>
            <w:noProof/>
          </w:rPr>
          <w:t xml:space="preserve">Tabuľka č. 13: </w:t>
        </w:r>
        <w:r w:rsidRPr="00A25137" w:rsidR="001E2290">
          <w:rPr>
            <w:rStyle w:val="Hypertextovprepojenie"/>
            <w:rFonts w:ascii="Times" w:hAnsi="Times" w:cs="Helvetica" w:eastAsiaTheme="majorEastAsia"/>
            <w:noProof/>
          </w:rPr>
          <w:t>Zmluvné náležitosti</w:t>
        </w:r>
        <w:r w:rsidR="001E2290">
          <w:rPr>
            <w:noProof/>
            <w:webHidden/>
          </w:rPr>
          <w:tab/>
        </w:r>
        <w:r w:rsidR="001E2290">
          <w:rPr>
            <w:noProof/>
            <w:webHidden/>
          </w:rPr>
          <w:fldChar w:fldCharType="begin"/>
        </w:r>
        <w:r w:rsidR="001E2290">
          <w:rPr>
            <w:noProof/>
            <w:webHidden/>
          </w:rPr>
          <w:instrText xml:space="preserve"> PAGEREF _Toc535572623 \h </w:instrText>
        </w:r>
        <w:r w:rsidR="001E2290">
          <w:rPr>
            <w:noProof/>
            <w:webHidden/>
          </w:rPr>
        </w:r>
        <w:r w:rsidR="001E2290">
          <w:rPr>
            <w:noProof/>
            <w:webHidden/>
          </w:rPr>
          <w:fldChar w:fldCharType="separate"/>
        </w:r>
        <w:r w:rsidR="00A3426F">
          <w:rPr>
            <w:noProof/>
            <w:webHidden/>
          </w:rPr>
          <w:t>17</w:t>
        </w:r>
        <w:r w:rsidR="001E2290">
          <w:rPr>
            <w:noProof/>
            <w:webHidden/>
          </w:rPr>
          <w:fldChar w:fldCharType="end"/>
        </w:r>
      </w:hyperlink>
    </w:p>
    <w:p w:rsidR="001E2290" w:rsidP="001E2290" w:rsidRDefault="00173840" w14:paraId="1533D793" w14:textId="43C635C7">
      <w:pPr>
        <w:pStyle w:val="Zoznamobrzkov"/>
        <w:tabs>
          <w:tab w:val="right" w:leader="dot" w:pos="9350"/>
        </w:tabs>
        <w:spacing w:line="276" w:lineRule="auto"/>
        <w:rPr>
          <w:rFonts w:asciiTheme="minorHAnsi" w:hAnsiTheme="minorHAnsi" w:eastAsiaTheme="minorEastAsia" w:cstheme="minorBidi"/>
          <w:noProof/>
        </w:rPr>
      </w:pPr>
      <w:hyperlink w:history="1" w:anchor="_Toc535572624">
        <w:r w:rsidRPr="00A25137" w:rsidR="001E2290">
          <w:rPr>
            <w:rStyle w:val="Hypertextovprepojenie"/>
            <w:rFonts w:ascii="Times" w:hAnsi="Times" w:eastAsiaTheme="majorEastAsia"/>
            <w:b/>
            <w:noProof/>
          </w:rPr>
          <w:t xml:space="preserve">Tabuľka č. 14: </w:t>
        </w:r>
        <w:r w:rsidRPr="00A25137" w:rsidR="001E2290">
          <w:rPr>
            <w:rStyle w:val="Hypertextovprepojenie"/>
            <w:rFonts w:ascii="Times" w:hAnsi="Times" w:cs="Helvetica" w:eastAsiaTheme="majorEastAsia"/>
            <w:noProof/>
          </w:rPr>
          <w:t>Pravidlá narábania s dátami</w:t>
        </w:r>
        <w:r w:rsidR="001E2290">
          <w:rPr>
            <w:noProof/>
            <w:webHidden/>
          </w:rPr>
          <w:tab/>
        </w:r>
        <w:r w:rsidR="001E2290">
          <w:rPr>
            <w:noProof/>
            <w:webHidden/>
          </w:rPr>
          <w:fldChar w:fldCharType="begin"/>
        </w:r>
        <w:r w:rsidR="001E2290">
          <w:rPr>
            <w:noProof/>
            <w:webHidden/>
          </w:rPr>
          <w:instrText xml:space="preserve"> PAGEREF _Toc535572624 \h </w:instrText>
        </w:r>
        <w:r w:rsidR="001E2290">
          <w:rPr>
            <w:noProof/>
            <w:webHidden/>
          </w:rPr>
        </w:r>
        <w:r w:rsidR="001E2290">
          <w:rPr>
            <w:noProof/>
            <w:webHidden/>
          </w:rPr>
          <w:fldChar w:fldCharType="separate"/>
        </w:r>
        <w:r w:rsidR="00A3426F">
          <w:rPr>
            <w:noProof/>
            <w:webHidden/>
          </w:rPr>
          <w:t>18</w:t>
        </w:r>
        <w:r w:rsidR="001E2290">
          <w:rPr>
            <w:noProof/>
            <w:webHidden/>
          </w:rPr>
          <w:fldChar w:fldCharType="end"/>
        </w:r>
      </w:hyperlink>
    </w:p>
    <w:p w:rsidR="001E2290" w:rsidP="001E2290" w:rsidRDefault="00173840" w14:paraId="00E1EB63" w14:textId="66D7F7A4">
      <w:pPr>
        <w:pStyle w:val="Zoznamobrzkov"/>
        <w:tabs>
          <w:tab w:val="right" w:leader="dot" w:pos="9350"/>
        </w:tabs>
        <w:spacing w:line="276" w:lineRule="auto"/>
        <w:rPr>
          <w:rFonts w:asciiTheme="minorHAnsi" w:hAnsiTheme="minorHAnsi" w:eastAsiaTheme="minorEastAsia" w:cstheme="minorBidi"/>
          <w:noProof/>
        </w:rPr>
      </w:pPr>
      <w:hyperlink w:history="1" w:anchor="_Toc535572625">
        <w:r w:rsidRPr="00A25137" w:rsidR="001E2290">
          <w:rPr>
            <w:rStyle w:val="Hypertextovprepojenie"/>
            <w:rFonts w:ascii="Times" w:hAnsi="Times" w:eastAsiaTheme="majorEastAsia"/>
            <w:b/>
            <w:noProof/>
          </w:rPr>
          <w:t xml:space="preserve">Tabuľka č. 15: </w:t>
        </w:r>
        <w:r w:rsidRPr="00A25137" w:rsidR="001E2290">
          <w:rPr>
            <w:rStyle w:val="Hypertextovprepojenie"/>
            <w:rFonts w:ascii="Times" w:hAnsi="Times" w:cs="Helvetica" w:eastAsiaTheme="minorHAnsi"/>
            <w:bCs/>
            <w:noProof/>
          </w:rPr>
          <w:t>Zmluvné požiadavky zabezpečenia a ochrany dát</w:t>
        </w:r>
        <w:r w:rsidR="001E2290">
          <w:rPr>
            <w:noProof/>
            <w:webHidden/>
          </w:rPr>
          <w:tab/>
        </w:r>
        <w:r w:rsidR="001E2290">
          <w:rPr>
            <w:noProof/>
            <w:webHidden/>
          </w:rPr>
          <w:fldChar w:fldCharType="begin"/>
        </w:r>
        <w:r w:rsidR="001E2290">
          <w:rPr>
            <w:noProof/>
            <w:webHidden/>
          </w:rPr>
          <w:instrText xml:space="preserve"> PAGEREF _Toc535572625 \h </w:instrText>
        </w:r>
        <w:r w:rsidR="001E2290">
          <w:rPr>
            <w:noProof/>
            <w:webHidden/>
          </w:rPr>
        </w:r>
        <w:r w:rsidR="001E2290">
          <w:rPr>
            <w:noProof/>
            <w:webHidden/>
          </w:rPr>
          <w:fldChar w:fldCharType="separate"/>
        </w:r>
        <w:r w:rsidR="00A3426F">
          <w:rPr>
            <w:noProof/>
            <w:webHidden/>
          </w:rPr>
          <w:t>19</w:t>
        </w:r>
        <w:r w:rsidR="001E2290">
          <w:rPr>
            <w:noProof/>
            <w:webHidden/>
          </w:rPr>
          <w:fldChar w:fldCharType="end"/>
        </w:r>
      </w:hyperlink>
    </w:p>
    <w:p w:rsidR="001E2290" w:rsidP="001E2290" w:rsidRDefault="00173840" w14:paraId="760FE54A" w14:textId="02E2FF1D">
      <w:pPr>
        <w:pStyle w:val="Zoznamobrzkov"/>
        <w:tabs>
          <w:tab w:val="right" w:leader="dot" w:pos="9350"/>
        </w:tabs>
        <w:spacing w:line="276" w:lineRule="auto"/>
        <w:rPr>
          <w:rFonts w:asciiTheme="minorHAnsi" w:hAnsiTheme="minorHAnsi" w:eastAsiaTheme="minorEastAsia" w:cstheme="minorBidi"/>
          <w:noProof/>
        </w:rPr>
      </w:pPr>
      <w:hyperlink w:history="1" w:anchor="_Toc535572626">
        <w:r w:rsidRPr="001E2290" w:rsidR="001E2290">
          <w:rPr>
            <w:rStyle w:val="Hypertextovprepojenie"/>
            <w:rFonts w:ascii="Times" w:hAnsi="Times" w:eastAsiaTheme="majorEastAsia"/>
            <w:b/>
            <w:noProof/>
          </w:rPr>
          <w:t>Tabuľka č. 16:</w:t>
        </w:r>
        <w:r w:rsidRPr="00A25137" w:rsidR="001E2290">
          <w:rPr>
            <w:rStyle w:val="Hypertextovprepojenie"/>
            <w:rFonts w:ascii="Times" w:hAnsi="Times" w:eastAsiaTheme="majorEastAsia"/>
            <w:i/>
            <w:noProof/>
          </w:rPr>
          <w:t xml:space="preserve"> </w:t>
        </w:r>
        <w:r w:rsidRPr="00A25137" w:rsidR="001E2290">
          <w:rPr>
            <w:rStyle w:val="Hypertextovprepojenie"/>
            <w:rFonts w:ascii="Times" w:hAnsi="Times" w:cs="Helvetica Neue" w:eastAsiaTheme="majorEastAsia"/>
            <w:noProof/>
          </w:rPr>
          <w:t>Zmluva o úrovni poskytovaných služieb (SLA)</w:t>
        </w:r>
        <w:r w:rsidR="001E2290">
          <w:rPr>
            <w:noProof/>
            <w:webHidden/>
          </w:rPr>
          <w:tab/>
        </w:r>
        <w:r w:rsidR="001E2290">
          <w:rPr>
            <w:noProof/>
            <w:webHidden/>
          </w:rPr>
          <w:fldChar w:fldCharType="begin"/>
        </w:r>
        <w:r w:rsidR="001E2290">
          <w:rPr>
            <w:noProof/>
            <w:webHidden/>
          </w:rPr>
          <w:instrText xml:space="preserve"> PAGEREF _Toc535572626 \h </w:instrText>
        </w:r>
        <w:r w:rsidR="001E2290">
          <w:rPr>
            <w:noProof/>
            <w:webHidden/>
          </w:rPr>
        </w:r>
        <w:r w:rsidR="001E2290">
          <w:rPr>
            <w:noProof/>
            <w:webHidden/>
          </w:rPr>
          <w:fldChar w:fldCharType="separate"/>
        </w:r>
        <w:r w:rsidR="00A3426F">
          <w:rPr>
            <w:noProof/>
            <w:webHidden/>
          </w:rPr>
          <w:t>20</w:t>
        </w:r>
        <w:r w:rsidR="001E2290">
          <w:rPr>
            <w:noProof/>
            <w:webHidden/>
          </w:rPr>
          <w:fldChar w:fldCharType="end"/>
        </w:r>
      </w:hyperlink>
    </w:p>
    <w:p w:rsidR="001E2290" w:rsidP="001E2290" w:rsidRDefault="00173840" w14:paraId="5ADC4E27" w14:textId="10F47541">
      <w:pPr>
        <w:pStyle w:val="Zoznamobrzkov"/>
        <w:tabs>
          <w:tab w:val="right" w:leader="dot" w:pos="9350"/>
        </w:tabs>
        <w:spacing w:line="276" w:lineRule="auto"/>
        <w:rPr>
          <w:rFonts w:asciiTheme="minorHAnsi" w:hAnsiTheme="minorHAnsi" w:eastAsiaTheme="minorEastAsia" w:cstheme="minorBidi"/>
          <w:noProof/>
        </w:rPr>
      </w:pPr>
      <w:hyperlink w:history="1" w:anchor="_Toc535572627">
        <w:r w:rsidRPr="001E2290" w:rsidR="001E2290">
          <w:rPr>
            <w:rStyle w:val="Hypertextovprepojenie"/>
            <w:rFonts w:ascii="Times" w:hAnsi="Times" w:eastAsiaTheme="majorEastAsia"/>
            <w:b/>
            <w:noProof/>
          </w:rPr>
          <w:t>Tabuľka č. 17:</w:t>
        </w:r>
        <w:r w:rsidRPr="00A25137" w:rsidR="001E2290">
          <w:rPr>
            <w:rStyle w:val="Hypertextovprepojenie"/>
            <w:rFonts w:ascii="Times" w:hAnsi="Times" w:eastAsiaTheme="majorEastAsia"/>
            <w:noProof/>
          </w:rPr>
          <w:t xml:space="preserve"> </w:t>
        </w:r>
        <w:r w:rsidRPr="00A25137" w:rsidR="001E2290">
          <w:rPr>
            <w:rStyle w:val="Hypertextovprepojenie"/>
            <w:rFonts w:ascii="Times" w:hAnsi="Times" w:cs="Helvetica Neue" w:eastAsiaTheme="majorEastAsia"/>
            <w:noProof/>
          </w:rPr>
          <w:t>Podmienky v prípade zastavenia poskytovania zazmluvnených služieb</w:t>
        </w:r>
        <w:r w:rsidR="001E2290">
          <w:rPr>
            <w:noProof/>
            <w:webHidden/>
          </w:rPr>
          <w:tab/>
        </w:r>
        <w:r w:rsidR="001E2290">
          <w:rPr>
            <w:noProof/>
            <w:webHidden/>
          </w:rPr>
          <w:fldChar w:fldCharType="begin"/>
        </w:r>
        <w:r w:rsidR="001E2290">
          <w:rPr>
            <w:noProof/>
            <w:webHidden/>
          </w:rPr>
          <w:instrText xml:space="preserve"> PAGEREF _Toc535572627 \h </w:instrText>
        </w:r>
        <w:r w:rsidR="001E2290">
          <w:rPr>
            <w:noProof/>
            <w:webHidden/>
          </w:rPr>
        </w:r>
        <w:r w:rsidR="001E2290">
          <w:rPr>
            <w:noProof/>
            <w:webHidden/>
          </w:rPr>
          <w:fldChar w:fldCharType="separate"/>
        </w:r>
        <w:r w:rsidR="00A3426F">
          <w:rPr>
            <w:noProof/>
            <w:webHidden/>
          </w:rPr>
          <w:t>21</w:t>
        </w:r>
        <w:r w:rsidR="001E2290">
          <w:rPr>
            <w:noProof/>
            <w:webHidden/>
          </w:rPr>
          <w:fldChar w:fldCharType="end"/>
        </w:r>
      </w:hyperlink>
    </w:p>
    <w:p w:rsidR="001E2290" w:rsidP="001E2290" w:rsidRDefault="00173840" w14:paraId="50AF26BA" w14:textId="5CC408B9">
      <w:pPr>
        <w:pStyle w:val="Zoznamobrzkov"/>
        <w:tabs>
          <w:tab w:val="right" w:leader="dot" w:pos="9350"/>
        </w:tabs>
        <w:spacing w:line="276" w:lineRule="auto"/>
        <w:rPr>
          <w:rFonts w:asciiTheme="minorHAnsi" w:hAnsiTheme="minorHAnsi" w:eastAsiaTheme="minorEastAsia" w:cstheme="minorBidi"/>
          <w:noProof/>
        </w:rPr>
      </w:pPr>
      <w:hyperlink w:history="1" w:anchor="_Toc535572628">
        <w:r w:rsidRPr="00A25137" w:rsidR="001E2290">
          <w:rPr>
            <w:rStyle w:val="Hypertextovprepojenie"/>
            <w:rFonts w:ascii="Times" w:hAnsi="Times" w:eastAsiaTheme="majorEastAsia"/>
            <w:b/>
            <w:noProof/>
          </w:rPr>
          <w:t>Tabuľka č. 18:</w:t>
        </w:r>
        <w:r w:rsidRPr="00A25137" w:rsidR="001E2290">
          <w:rPr>
            <w:rStyle w:val="Hypertextovprepojenie"/>
            <w:rFonts w:ascii="Times" w:hAnsi="Times" w:eastAsiaTheme="majorEastAsia"/>
            <w:noProof/>
          </w:rPr>
          <w:t xml:space="preserve"> </w:t>
        </w:r>
        <w:r w:rsidRPr="00A25137" w:rsidR="001E2290">
          <w:rPr>
            <w:rStyle w:val="Hypertextovprepojenie"/>
            <w:rFonts w:ascii="Times" w:hAnsi="Times" w:cs="Helvetica Neue" w:eastAsiaTheme="majorEastAsia"/>
            <w:noProof/>
          </w:rPr>
          <w:t>Ceny a nákladové položky za poskytované služby</w:t>
        </w:r>
        <w:r w:rsidR="001E2290">
          <w:rPr>
            <w:noProof/>
            <w:webHidden/>
          </w:rPr>
          <w:tab/>
        </w:r>
        <w:r w:rsidR="001E2290">
          <w:rPr>
            <w:noProof/>
            <w:webHidden/>
          </w:rPr>
          <w:fldChar w:fldCharType="begin"/>
        </w:r>
        <w:r w:rsidR="001E2290">
          <w:rPr>
            <w:noProof/>
            <w:webHidden/>
          </w:rPr>
          <w:instrText xml:space="preserve"> PAGEREF _Toc535572628 \h </w:instrText>
        </w:r>
        <w:r w:rsidR="001E2290">
          <w:rPr>
            <w:noProof/>
            <w:webHidden/>
          </w:rPr>
        </w:r>
        <w:r w:rsidR="001E2290">
          <w:rPr>
            <w:noProof/>
            <w:webHidden/>
          </w:rPr>
          <w:fldChar w:fldCharType="separate"/>
        </w:r>
        <w:r w:rsidR="00A3426F">
          <w:rPr>
            <w:noProof/>
            <w:webHidden/>
          </w:rPr>
          <w:t>21</w:t>
        </w:r>
        <w:r w:rsidR="001E2290">
          <w:rPr>
            <w:noProof/>
            <w:webHidden/>
          </w:rPr>
          <w:fldChar w:fldCharType="end"/>
        </w:r>
      </w:hyperlink>
    </w:p>
    <w:p w:rsidR="001E2290" w:rsidP="001E2290" w:rsidRDefault="00173840" w14:paraId="6A6D915F" w14:textId="09CBC65E">
      <w:pPr>
        <w:pStyle w:val="Zoznamobrzkov"/>
        <w:tabs>
          <w:tab w:val="right" w:leader="dot" w:pos="9350"/>
        </w:tabs>
        <w:spacing w:line="276" w:lineRule="auto"/>
        <w:rPr>
          <w:rFonts w:asciiTheme="minorHAnsi" w:hAnsiTheme="minorHAnsi" w:eastAsiaTheme="minorEastAsia" w:cstheme="minorBidi"/>
          <w:noProof/>
        </w:rPr>
      </w:pPr>
      <w:hyperlink w:history="1" w:anchor="_Toc535572629">
        <w:r w:rsidRPr="00A25137" w:rsidR="001E2290">
          <w:rPr>
            <w:rStyle w:val="Hypertextovprepojenie"/>
            <w:rFonts w:ascii="Times" w:hAnsi="Times" w:eastAsiaTheme="majorEastAsia"/>
            <w:b/>
            <w:noProof/>
          </w:rPr>
          <w:t>Tabuľka č. 19</w:t>
        </w:r>
        <w:r w:rsidRPr="00A25137" w:rsidR="001E2290">
          <w:rPr>
            <w:rStyle w:val="Hypertextovprepojenie"/>
            <w:rFonts w:ascii="Times" w:hAnsi="Times" w:eastAsiaTheme="majorEastAsia"/>
            <w:noProof/>
          </w:rPr>
          <w:t xml:space="preserve">: </w:t>
        </w:r>
        <w:r w:rsidRPr="00A25137" w:rsidR="001E2290">
          <w:rPr>
            <w:rStyle w:val="Hypertextovprepojenie"/>
            <w:rFonts w:ascii="Times" w:hAnsi="Times" w:cs="Helvetica Neue" w:eastAsiaTheme="majorEastAsia"/>
            <w:noProof/>
          </w:rPr>
          <w:t>Špecifické okruhy otázok (voliteľné)</w:t>
        </w:r>
        <w:r w:rsidR="001E2290">
          <w:rPr>
            <w:noProof/>
            <w:webHidden/>
          </w:rPr>
          <w:tab/>
        </w:r>
        <w:r w:rsidR="001E2290">
          <w:rPr>
            <w:noProof/>
            <w:webHidden/>
          </w:rPr>
          <w:fldChar w:fldCharType="begin"/>
        </w:r>
        <w:r w:rsidR="001E2290">
          <w:rPr>
            <w:noProof/>
            <w:webHidden/>
          </w:rPr>
          <w:instrText xml:space="preserve"> PAGEREF _Toc535572629 \h </w:instrText>
        </w:r>
        <w:r w:rsidR="001E2290">
          <w:rPr>
            <w:noProof/>
            <w:webHidden/>
          </w:rPr>
        </w:r>
        <w:r w:rsidR="001E2290">
          <w:rPr>
            <w:noProof/>
            <w:webHidden/>
          </w:rPr>
          <w:fldChar w:fldCharType="separate"/>
        </w:r>
        <w:r w:rsidR="00A3426F">
          <w:rPr>
            <w:noProof/>
            <w:webHidden/>
          </w:rPr>
          <w:t>22</w:t>
        </w:r>
        <w:r w:rsidR="001E2290">
          <w:rPr>
            <w:noProof/>
            <w:webHidden/>
          </w:rPr>
          <w:fldChar w:fldCharType="end"/>
        </w:r>
      </w:hyperlink>
    </w:p>
    <w:p w:rsidR="001E2290" w:rsidP="001E2290" w:rsidRDefault="00173840" w14:paraId="086EE79F" w14:textId="4921AF76">
      <w:pPr>
        <w:pStyle w:val="Zoznamobrzkov"/>
        <w:tabs>
          <w:tab w:val="right" w:leader="dot" w:pos="9350"/>
        </w:tabs>
        <w:spacing w:line="276" w:lineRule="auto"/>
        <w:rPr>
          <w:rFonts w:asciiTheme="minorHAnsi" w:hAnsiTheme="minorHAnsi" w:eastAsiaTheme="minorEastAsia" w:cstheme="minorBidi"/>
          <w:noProof/>
        </w:rPr>
      </w:pPr>
      <w:hyperlink w:history="1" w:anchor="_Toc535572630">
        <w:r w:rsidRPr="001E2290" w:rsidR="001E2290">
          <w:rPr>
            <w:rStyle w:val="Hypertextovprepojenie"/>
            <w:rFonts w:ascii="Times" w:hAnsi="Times" w:eastAsiaTheme="majorEastAsia"/>
            <w:b/>
            <w:noProof/>
          </w:rPr>
          <w:t xml:space="preserve">Tabuľka č. 20: </w:t>
        </w:r>
        <w:r w:rsidRPr="00A25137" w:rsidR="001E2290">
          <w:rPr>
            <w:rStyle w:val="Hypertextovprepojenie"/>
            <w:rFonts w:ascii="Times" w:hAnsi="Times" w:cs="Helvetica" w:eastAsiaTheme="majorEastAsia"/>
            <w:noProof/>
          </w:rPr>
          <w:t>Správa a prevádzka dátových centier</w:t>
        </w:r>
        <w:r w:rsidR="001E2290">
          <w:rPr>
            <w:noProof/>
            <w:webHidden/>
          </w:rPr>
          <w:tab/>
        </w:r>
        <w:r w:rsidR="001E2290">
          <w:rPr>
            <w:noProof/>
            <w:webHidden/>
          </w:rPr>
          <w:fldChar w:fldCharType="begin"/>
        </w:r>
        <w:r w:rsidR="001E2290">
          <w:rPr>
            <w:noProof/>
            <w:webHidden/>
          </w:rPr>
          <w:instrText xml:space="preserve"> PAGEREF _Toc535572630 \h </w:instrText>
        </w:r>
        <w:r w:rsidR="001E2290">
          <w:rPr>
            <w:noProof/>
            <w:webHidden/>
          </w:rPr>
        </w:r>
        <w:r w:rsidR="001E2290">
          <w:rPr>
            <w:noProof/>
            <w:webHidden/>
          </w:rPr>
          <w:fldChar w:fldCharType="separate"/>
        </w:r>
        <w:r w:rsidR="00A3426F">
          <w:rPr>
            <w:noProof/>
            <w:webHidden/>
          </w:rPr>
          <w:t>23</w:t>
        </w:r>
        <w:r w:rsidR="001E2290">
          <w:rPr>
            <w:noProof/>
            <w:webHidden/>
          </w:rPr>
          <w:fldChar w:fldCharType="end"/>
        </w:r>
      </w:hyperlink>
    </w:p>
    <w:p w:rsidR="001E2290" w:rsidP="001E2290" w:rsidRDefault="00173840" w14:paraId="21B866C7" w14:textId="5925D423">
      <w:pPr>
        <w:pStyle w:val="Zoznamobrzkov"/>
        <w:tabs>
          <w:tab w:val="right" w:leader="dot" w:pos="9350"/>
        </w:tabs>
        <w:spacing w:line="276" w:lineRule="auto"/>
        <w:rPr>
          <w:rFonts w:asciiTheme="minorHAnsi" w:hAnsiTheme="minorHAnsi" w:eastAsiaTheme="minorEastAsia" w:cstheme="minorBidi"/>
          <w:noProof/>
        </w:rPr>
      </w:pPr>
      <w:hyperlink w:history="1" w:anchor="_Toc535572631">
        <w:r w:rsidRPr="00A25137" w:rsidR="001E2290">
          <w:rPr>
            <w:rStyle w:val="Hypertextovprepojenie"/>
            <w:rFonts w:ascii="Times" w:hAnsi="Times" w:eastAsiaTheme="majorEastAsia"/>
            <w:b/>
            <w:noProof/>
          </w:rPr>
          <w:t>Tabuľka č. 21:</w:t>
        </w:r>
        <w:r w:rsidRPr="00A25137" w:rsidR="001E2290">
          <w:rPr>
            <w:rStyle w:val="Hypertextovprepojenie"/>
            <w:rFonts w:ascii="Times" w:hAnsi="Times" w:cs="Helvetica" w:eastAsiaTheme="majorEastAsia"/>
            <w:b/>
            <w:bCs/>
            <w:noProof/>
          </w:rPr>
          <w:t xml:space="preserve"> </w:t>
        </w:r>
        <w:r w:rsidRPr="00A25137" w:rsidR="001E2290">
          <w:rPr>
            <w:rStyle w:val="Hypertextovprepojenie"/>
            <w:rFonts w:ascii="Times" w:hAnsi="Times" w:cs="Helvetica" w:eastAsiaTheme="majorEastAsia"/>
            <w:bCs/>
            <w:noProof/>
          </w:rPr>
          <w:t>Zákaznícka podpora</w:t>
        </w:r>
        <w:r w:rsidR="001E2290">
          <w:rPr>
            <w:noProof/>
            <w:webHidden/>
          </w:rPr>
          <w:tab/>
        </w:r>
        <w:r w:rsidR="001E2290">
          <w:rPr>
            <w:noProof/>
            <w:webHidden/>
          </w:rPr>
          <w:fldChar w:fldCharType="begin"/>
        </w:r>
        <w:r w:rsidR="001E2290">
          <w:rPr>
            <w:noProof/>
            <w:webHidden/>
          </w:rPr>
          <w:instrText xml:space="preserve"> PAGEREF _Toc535572631 \h </w:instrText>
        </w:r>
        <w:r w:rsidR="001E2290">
          <w:rPr>
            <w:noProof/>
            <w:webHidden/>
          </w:rPr>
        </w:r>
        <w:r w:rsidR="001E2290">
          <w:rPr>
            <w:noProof/>
            <w:webHidden/>
          </w:rPr>
          <w:fldChar w:fldCharType="separate"/>
        </w:r>
        <w:r w:rsidR="00A3426F">
          <w:rPr>
            <w:noProof/>
            <w:webHidden/>
          </w:rPr>
          <w:t>25</w:t>
        </w:r>
        <w:r w:rsidR="001E2290">
          <w:rPr>
            <w:noProof/>
            <w:webHidden/>
          </w:rPr>
          <w:fldChar w:fldCharType="end"/>
        </w:r>
      </w:hyperlink>
    </w:p>
    <w:p w:rsidR="001E2290" w:rsidP="001E2290" w:rsidRDefault="00173840" w14:paraId="3A4B939F" w14:textId="3CFCF166">
      <w:pPr>
        <w:pStyle w:val="Zoznamobrzkov"/>
        <w:tabs>
          <w:tab w:val="right" w:leader="dot" w:pos="9350"/>
        </w:tabs>
        <w:spacing w:line="276" w:lineRule="auto"/>
        <w:rPr>
          <w:rFonts w:asciiTheme="minorHAnsi" w:hAnsiTheme="minorHAnsi" w:eastAsiaTheme="minorEastAsia" w:cstheme="minorBidi"/>
          <w:noProof/>
        </w:rPr>
      </w:pPr>
      <w:hyperlink w:history="1" w:anchor="_Toc535572632">
        <w:r w:rsidRPr="001E2290" w:rsidR="001E2290">
          <w:rPr>
            <w:rStyle w:val="Hypertextovprepojenie"/>
            <w:rFonts w:ascii="Times" w:hAnsi="Times" w:eastAsiaTheme="majorEastAsia"/>
            <w:b/>
            <w:noProof/>
          </w:rPr>
          <w:t xml:space="preserve">Tabuľka č. 22: </w:t>
        </w:r>
        <w:r w:rsidRPr="00A25137" w:rsidR="001E2290">
          <w:rPr>
            <w:rStyle w:val="Hypertextovprepojenie"/>
            <w:rFonts w:ascii="Times" w:hAnsi="Times" w:cs="Helvetica" w:eastAsiaTheme="majorEastAsia"/>
            <w:noProof/>
          </w:rPr>
          <w:t>Správa poskytovaných služieb</w:t>
        </w:r>
        <w:r w:rsidR="001E2290">
          <w:rPr>
            <w:noProof/>
            <w:webHidden/>
          </w:rPr>
          <w:tab/>
        </w:r>
        <w:r w:rsidR="001E2290">
          <w:rPr>
            <w:noProof/>
            <w:webHidden/>
          </w:rPr>
          <w:fldChar w:fldCharType="begin"/>
        </w:r>
        <w:r w:rsidR="001E2290">
          <w:rPr>
            <w:noProof/>
            <w:webHidden/>
          </w:rPr>
          <w:instrText xml:space="preserve"> PAGEREF _Toc535572632 \h </w:instrText>
        </w:r>
        <w:r w:rsidR="001E2290">
          <w:rPr>
            <w:noProof/>
            <w:webHidden/>
          </w:rPr>
        </w:r>
        <w:r w:rsidR="001E2290">
          <w:rPr>
            <w:noProof/>
            <w:webHidden/>
          </w:rPr>
          <w:fldChar w:fldCharType="separate"/>
        </w:r>
        <w:r w:rsidR="00A3426F">
          <w:rPr>
            <w:noProof/>
            <w:webHidden/>
          </w:rPr>
          <w:t>26</w:t>
        </w:r>
        <w:r w:rsidR="001E2290">
          <w:rPr>
            <w:noProof/>
            <w:webHidden/>
          </w:rPr>
          <w:fldChar w:fldCharType="end"/>
        </w:r>
      </w:hyperlink>
    </w:p>
    <w:p w:rsidR="001E2290" w:rsidP="001E2290" w:rsidRDefault="00173840" w14:paraId="006AFE80" w14:textId="10785BB0">
      <w:pPr>
        <w:pStyle w:val="Zoznamobrzkov"/>
        <w:tabs>
          <w:tab w:val="right" w:leader="dot" w:pos="9350"/>
        </w:tabs>
        <w:spacing w:line="276" w:lineRule="auto"/>
        <w:rPr>
          <w:rFonts w:asciiTheme="minorHAnsi" w:hAnsiTheme="minorHAnsi" w:eastAsiaTheme="minorEastAsia" w:cstheme="minorBidi"/>
          <w:noProof/>
        </w:rPr>
      </w:pPr>
      <w:hyperlink w:history="1" w:anchor="_Toc535572633">
        <w:r w:rsidRPr="00A25137" w:rsidR="001E2290">
          <w:rPr>
            <w:rStyle w:val="Hypertextovprepojenie"/>
            <w:rFonts w:ascii="Times" w:hAnsi="Times" w:eastAsiaTheme="majorEastAsia"/>
            <w:b/>
            <w:noProof/>
            <w:lang w:val="de-DE"/>
          </w:rPr>
          <w:t xml:space="preserve">Tabuľka č. 23: </w:t>
        </w:r>
        <w:r w:rsidRPr="00A25137" w:rsidR="001E2290">
          <w:rPr>
            <w:rStyle w:val="Hypertextovprepojenie"/>
            <w:rFonts w:ascii="Times" w:hAnsi="Times" w:cs="Helvetica" w:eastAsiaTheme="majorEastAsia"/>
            <w:bCs/>
            <w:noProof/>
            <w:lang w:val="de-DE"/>
          </w:rPr>
          <w:t>Riadenie bezpečnosti</w:t>
        </w:r>
        <w:r w:rsidR="001E2290">
          <w:rPr>
            <w:noProof/>
            <w:webHidden/>
          </w:rPr>
          <w:tab/>
        </w:r>
        <w:r w:rsidR="001E2290">
          <w:rPr>
            <w:noProof/>
            <w:webHidden/>
          </w:rPr>
          <w:fldChar w:fldCharType="begin"/>
        </w:r>
        <w:r w:rsidR="001E2290">
          <w:rPr>
            <w:noProof/>
            <w:webHidden/>
          </w:rPr>
          <w:instrText xml:space="preserve"> PAGEREF _Toc535572633 \h </w:instrText>
        </w:r>
        <w:r w:rsidR="001E2290">
          <w:rPr>
            <w:noProof/>
            <w:webHidden/>
          </w:rPr>
        </w:r>
        <w:r w:rsidR="001E2290">
          <w:rPr>
            <w:noProof/>
            <w:webHidden/>
          </w:rPr>
          <w:fldChar w:fldCharType="separate"/>
        </w:r>
        <w:r w:rsidR="00A3426F">
          <w:rPr>
            <w:noProof/>
            <w:webHidden/>
          </w:rPr>
          <w:t>29</w:t>
        </w:r>
        <w:r w:rsidR="001E2290">
          <w:rPr>
            <w:noProof/>
            <w:webHidden/>
          </w:rPr>
          <w:fldChar w:fldCharType="end"/>
        </w:r>
      </w:hyperlink>
    </w:p>
    <w:p w:rsidR="001E2290" w:rsidP="001E2290" w:rsidRDefault="00173840" w14:paraId="23B22FC5" w14:textId="72C979F2">
      <w:pPr>
        <w:pStyle w:val="Zoznamobrzkov"/>
        <w:tabs>
          <w:tab w:val="right" w:leader="dot" w:pos="9350"/>
        </w:tabs>
        <w:spacing w:line="276" w:lineRule="auto"/>
        <w:rPr>
          <w:rFonts w:asciiTheme="minorHAnsi" w:hAnsiTheme="minorHAnsi" w:eastAsiaTheme="minorEastAsia" w:cstheme="minorBidi"/>
          <w:noProof/>
        </w:rPr>
      </w:pPr>
      <w:hyperlink w:history="1" w:anchor="_Toc535572634">
        <w:r w:rsidRPr="001E2290" w:rsidR="001E2290">
          <w:rPr>
            <w:rStyle w:val="Hypertextovprepojenie"/>
            <w:rFonts w:ascii="Times" w:hAnsi="Times" w:eastAsiaTheme="majorEastAsia"/>
            <w:b/>
            <w:noProof/>
          </w:rPr>
          <w:t xml:space="preserve">Tabuľka č. 24: </w:t>
        </w:r>
        <w:r w:rsidRPr="00A25137" w:rsidR="001E2290">
          <w:rPr>
            <w:rStyle w:val="Hypertextovprepojenie"/>
            <w:rFonts w:ascii="Times" w:hAnsi="Times" w:cs="Helvetica" w:eastAsiaTheme="majorEastAsia"/>
            <w:noProof/>
          </w:rPr>
          <w:t>Technická bezpečnosť</w:t>
        </w:r>
        <w:r w:rsidR="001E2290">
          <w:rPr>
            <w:noProof/>
            <w:webHidden/>
          </w:rPr>
          <w:tab/>
        </w:r>
        <w:r w:rsidR="001E2290">
          <w:rPr>
            <w:noProof/>
            <w:webHidden/>
          </w:rPr>
          <w:fldChar w:fldCharType="begin"/>
        </w:r>
        <w:r w:rsidR="001E2290">
          <w:rPr>
            <w:noProof/>
            <w:webHidden/>
          </w:rPr>
          <w:instrText xml:space="preserve"> PAGEREF _Toc535572634 \h </w:instrText>
        </w:r>
        <w:r w:rsidR="001E2290">
          <w:rPr>
            <w:noProof/>
            <w:webHidden/>
          </w:rPr>
        </w:r>
        <w:r w:rsidR="001E2290">
          <w:rPr>
            <w:noProof/>
            <w:webHidden/>
          </w:rPr>
          <w:fldChar w:fldCharType="separate"/>
        </w:r>
        <w:r w:rsidR="00A3426F">
          <w:rPr>
            <w:noProof/>
            <w:webHidden/>
          </w:rPr>
          <w:t>32</w:t>
        </w:r>
        <w:r w:rsidR="001E2290">
          <w:rPr>
            <w:noProof/>
            <w:webHidden/>
          </w:rPr>
          <w:fldChar w:fldCharType="end"/>
        </w:r>
      </w:hyperlink>
    </w:p>
    <w:p w:rsidR="001E2290" w:rsidP="001E2290" w:rsidRDefault="00173840" w14:paraId="05DF660C" w14:textId="703B1529">
      <w:pPr>
        <w:pStyle w:val="Zoznamobrzkov"/>
        <w:tabs>
          <w:tab w:val="right" w:leader="dot" w:pos="9350"/>
        </w:tabs>
        <w:spacing w:line="276" w:lineRule="auto"/>
        <w:rPr>
          <w:rFonts w:asciiTheme="minorHAnsi" w:hAnsiTheme="minorHAnsi" w:eastAsiaTheme="minorEastAsia" w:cstheme="minorBidi"/>
          <w:noProof/>
        </w:rPr>
      </w:pPr>
      <w:hyperlink w:history="1" w:anchor="_Toc535572635">
        <w:r w:rsidRPr="00A25137" w:rsidR="001E2290">
          <w:rPr>
            <w:rStyle w:val="Hypertextovprepojenie"/>
            <w:rFonts w:ascii="Times" w:hAnsi="Times" w:eastAsiaTheme="majorEastAsia"/>
            <w:b/>
            <w:noProof/>
          </w:rPr>
          <w:t xml:space="preserve">Tabuľka č. 25: </w:t>
        </w:r>
        <w:r w:rsidRPr="00A25137" w:rsidR="001E2290">
          <w:rPr>
            <w:rStyle w:val="Hypertextovprepojenie"/>
            <w:rFonts w:ascii="Times" w:hAnsi="Times" w:cs="Helvetica" w:eastAsiaTheme="majorEastAsia"/>
            <w:noProof/>
          </w:rPr>
          <w:t>Technické opatrenia na ochranu osobných údajov</w:t>
        </w:r>
        <w:r w:rsidR="001E2290">
          <w:rPr>
            <w:noProof/>
            <w:webHidden/>
          </w:rPr>
          <w:tab/>
        </w:r>
        <w:r w:rsidR="001E2290">
          <w:rPr>
            <w:noProof/>
            <w:webHidden/>
          </w:rPr>
          <w:fldChar w:fldCharType="begin"/>
        </w:r>
        <w:r w:rsidR="001E2290">
          <w:rPr>
            <w:noProof/>
            <w:webHidden/>
          </w:rPr>
          <w:instrText xml:space="preserve"> PAGEREF _Toc535572635 \h </w:instrText>
        </w:r>
        <w:r w:rsidR="001E2290">
          <w:rPr>
            <w:noProof/>
            <w:webHidden/>
          </w:rPr>
        </w:r>
        <w:r w:rsidR="001E2290">
          <w:rPr>
            <w:noProof/>
            <w:webHidden/>
          </w:rPr>
          <w:fldChar w:fldCharType="separate"/>
        </w:r>
        <w:r w:rsidR="00A3426F">
          <w:rPr>
            <w:noProof/>
            <w:webHidden/>
          </w:rPr>
          <w:t>33</w:t>
        </w:r>
        <w:r w:rsidR="001E2290">
          <w:rPr>
            <w:noProof/>
            <w:webHidden/>
          </w:rPr>
          <w:fldChar w:fldCharType="end"/>
        </w:r>
      </w:hyperlink>
    </w:p>
    <w:p w:rsidR="001E2290" w:rsidP="001E2290" w:rsidRDefault="00173840" w14:paraId="665A924B" w14:textId="30C09AE5">
      <w:pPr>
        <w:pStyle w:val="Zoznamobrzkov"/>
        <w:tabs>
          <w:tab w:val="right" w:leader="dot" w:pos="9350"/>
        </w:tabs>
        <w:spacing w:line="276" w:lineRule="auto"/>
        <w:rPr>
          <w:rFonts w:asciiTheme="minorHAnsi" w:hAnsiTheme="minorHAnsi" w:eastAsiaTheme="minorEastAsia" w:cstheme="minorBidi"/>
          <w:noProof/>
        </w:rPr>
      </w:pPr>
      <w:hyperlink w:history="1" w:anchor="_Toc535572636">
        <w:r w:rsidRPr="00A25137" w:rsidR="001E2290">
          <w:rPr>
            <w:rStyle w:val="Hypertextovprepojenie"/>
            <w:rFonts w:eastAsiaTheme="majorEastAsia"/>
            <w:b/>
            <w:noProof/>
          </w:rPr>
          <w:t>Tabuľka č. 26:</w:t>
        </w:r>
        <w:r w:rsidRPr="00A25137" w:rsidR="001E2290">
          <w:rPr>
            <w:rStyle w:val="Hypertextovprepojenie"/>
            <w:rFonts w:ascii="Times" w:hAnsi="Times" w:cs="Helvetica Neue" w:eastAsiaTheme="majorEastAsia"/>
            <w:bCs/>
            <w:noProof/>
          </w:rPr>
          <w:t xml:space="preserve"> Referenčná architektúra</w:t>
        </w:r>
        <w:r w:rsidR="001E2290">
          <w:rPr>
            <w:noProof/>
            <w:webHidden/>
          </w:rPr>
          <w:tab/>
        </w:r>
        <w:r w:rsidR="001E2290">
          <w:rPr>
            <w:noProof/>
            <w:webHidden/>
          </w:rPr>
          <w:fldChar w:fldCharType="begin"/>
        </w:r>
        <w:r w:rsidR="001E2290">
          <w:rPr>
            <w:noProof/>
            <w:webHidden/>
          </w:rPr>
          <w:instrText xml:space="preserve"> PAGEREF _Toc535572636 \h </w:instrText>
        </w:r>
        <w:r w:rsidR="001E2290">
          <w:rPr>
            <w:noProof/>
            <w:webHidden/>
          </w:rPr>
        </w:r>
        <w:r w:rsidR="001E2290">
          <w:rPr>
            <w:noProof/>
            <w:webHidden/>
          </w:rPr>
          <w:fldChar w:fldCharType="separate"/>
        </w:r>
        <w:r w:rsidR="00A3426F">
          <w:rPr>
            <w:noProof/>
            <w:webHidden/>
          </w:rPr>
          <w:t>34</w:t>
        </w:r>
        <w:r w:rsidR="001E2290">
          <w:rPr>
            <w:noProof/>
            <w:webHidden/>
          </w:rPr>
          <w:fldChar w:fldCharType="end"/>
        </w:r>
      </w:hyperlink>
    </w:p>
    <w:p w:rsidR="001E2290" w:rsidP="001E2290" w:rsidRDefault="00173840" w14:paraId="3BAB24B8" w14:textId="5A9D2C27">
      <w:pPr>
        <w:pStyle w:val="Zoznamobrzkov"/>
        <w:tabs>
          <w:tab w:val="right" w:leader="dot" w:pos="9350"/>
        </w:tabs>
        <w:spacing w:line="276" w:lineRule="auto"/>
        <w:rPr>
          <w:rFonts w:asciiTheme="minorHAnsi" w:hAnsiTheme="minorHAnsi" w:eastAsiaTheme="minorEastAsia" w:cstheme="minorBidi"/>
          <w:noProof/>
        </w:rPr>
      </w:pPr>
      <w:hyperlink w:history="1" w:anchor="_Toc535572637">
        <w:r w:rsidRPr="00A25137" w:rsidR="001E2290">
          <w:rPr>
            <w:rStyle w:val="Hypertextovprepojenie"/>
            <w:rFonts w:eastAsiaTheme="majorEastAsia"/>
            <w:b/>
            <w:noProof/>
          </w:rPr>
          <w:t>Tabuľka č. 27:</w:t>
        </w:r>
        <w:r w:rsidRPr="00A25137" w:rsidR="001E2290">
          <w:rPr>
            <w:rStyle w:val="Hypertextovprepojenie"/>
            <w:rFonts w:eastAsiaTheme="majorEastAsia"/>
            <w:noProof/>
          </w:rPr>
          <w:t xml:space="preserve"> Systémový manažment</w:t>
        </w:r>
        <w:r w:rsidR="001E2290">
          <w:rPr>
            <w:noProof/>
            <w:webHidden/>
          </w:rPr>
          <w:tab/>
        </w:r>
        <w:r w:rsidR="001E2290">
          <w:rPr>
            <w:noProof/>
            <w:webHidden/>
          </w:rPr>
          <w:fldChar w:fldCharType="begin"/>
        </w:r>
        <w:r w:rsidR="001E2290">
          <w:rPr>
            <w:noProof/>
            <w:webHidden/>
          </w:rPr>
          <w:instrText xml:space="preserve"> PAGEREF _Toc535572637 \h </w:instrText>
        </w:r>
        <w:r w:rsidR="001E2290">
          <w:rPr>
            <w:noProof/>
            <w:webHidden/>
          </w:rPr>
        </w:r>
        <w:r w:rsidR="001E2290">
          <w:rPr>
            <w:noProof/>
            <w:webHidden/>
          </w:rPr>
          <w:fldChar w:fldCharType="separate"/>
        </w:r>
        <w:r w:rsidR="00A3426F">
          <w:rPr>
            <w:noProof/>
            <w:webHidden/>
          </w:rPr>
          <w:t>34</w:t>
        </w:r>
        <w:r w:rsidR="001E2290">
          <w:rPr>
            <w:noProof/>
            <w:webHidden/>
          </w:rPr>
          <w:fldChar w:fldCharType="end"/>
        </w:r>
      </w:hyperlink>
    </w:p>
    <w:p w:rsidR="001E2290" w:rsidP="001E2290" w:rsidRDefault="00173840" w14:paraId="2FAC845B" w14:textId="3ECA7EFD">
      <w:pPr>
        <w:pStyle w:val="Zoznamobrzkov"/>
        <w:tabs>
          <w:tab w:val="right" w:leader="dot" w:pos="9350"/>
        </w:tabs>
        <w:spacing w:line="276" w:lineRule="auto"/>
        <w:rPr>
          <w:rFonts w:asciiTheme="minorHAnsi" w:hAnsiTheme="minorHAnsi" w:eastAsiaTheme="minorEastAsia" w:cstheme="minorBidi"/>
          <w:noProof/>
        </w:rPr>
      </w:pPr>
      <w:hyperlink w:history="1" w:anchor="_Toc535572638">
        <w:r w:rsidRPr="00A25137" w:rsidR="001E2290">
          <w:rPr>
            <w:rStyle w:val="Hypertextovprepojenie"/>
            <w:rFonts w:eastAsiaTheme="majorEastAsia"/>
            <w:b/>
            <w:noProof/>
          </w:rPr>
          <w:t xml:space="preserve">Tabuľka č. 28: </w:t>
        </w:r>
        <w:r w:rsidRPr="00A25137" w:rsidR="001E2290">
          <w:rPr>
            <w:rStyle w:val="Hypertextovprepojenie"/>
            <w:rFonts w:eastAsiaTheme="majorEastAsia"/>
            <w:noProof/>
          </w:rPr>
          <w:t>Bezpečnosť</w:t>
        </w:r>
        <w:r w:rsidR="001E2290">
          <w:rPr>
            <w:noProof/>
            <w:webHidden/>
          </w:rPr>
          <w:tab/>
        </w:r>
        <w:r w:rsidR="001E2290">
          <w:rPr>
            <w:noProof/>
            <w:webHidden/>
          </w:rPr>
          <w:fldChar w:fldCharType="begin"/>
        </w:r>
        <w:r w:rsidR="001E2290">
          <w:rPr>
            <w:noProof/>
            <w:webHidden/>
          </w:rPr>
          <w:instrText xml:space="preserve"> PAGEREF _Toc535572638 \h </w:instrText>
        </w:r>
        <w:r w:rsidR="001E2290">
          <w:rPr>
            <w:noProof/>
            <w:webHidden/>
          </w:rPr>
        </w:r>
        <w:r w:rsidR="001E2290">
          <w:rPr>
            <w:noProof/>
            <w:webHidden/>
          </w:rPr>
          <w:fldChar w:fldCharType="separate"/>
        </w:r>
        <w:r w:rsidR="00A3426F">
          <w:rPr>
            <w:noProof/>
            <w:webHidden/>
          </w:rPr>
          <w:t>35</w:t>
        </w:r>
        <w:r w:rsidR="001E2290">
          <w:rPr>
            <w:noProof/>
            <w:webHidden/>
          </w:rPr>
          <w:fldChar w:fldCharType="end"/>
        </w:r>
      </w:hyperlink>
    </w:p>
    <w:p w:rsidR="001E2290" w:rsidP="001E2290" w:rsidRDefault="00173840" w14:paraId="085E64EA" w14:textId="51649562">
      <w:pPr>
        <w:pStyle w:val="Zoznamobrzkov"/>
        <w:tabs>
          <w:tab w:val="right" w:leader="dot" w:pos="9350"/>
        </w:tabs>
        <w:spacing w:line="276" w:lineRule="auto"/>
        <w:rPr>
          <w:rFonts w:asciiTheme="minorHAnsi" w:hAnsiTheme="minorHAnsi" w:eastAsiaTheme="minorEastAsia" w:cstheme="minorBidi"/>
          <w:noProof/>
        </w:rPr>
      </w:pPr>
      <w:hyperlink w:history="1" w:anchor="_Toc535572639">
        <w:r w:rsidRPr="00A25137" w:rsidR="001E2290">
          <w:rPr>
            <w:rStyle w:val="Hypertextovprepojenie"/>
            <w:rFonts w:eastAsiaTheme="majorEastAsia"/>
            <w:b/>
            <w:noProof/>
          </w:rPr>
          <w:t>Tabuľka č. 29:</w:t>
        </w:r>
        <w:r w:rsidRPr="00A25137" w:rsidR="001E2290">
          <w:rPr>
            <w:rStyle w:val="Hypertextovprepojenie"/>
            <w:rFonts w:eastAsiaTheme="majorEastAsia"/>
            <w:noProof/>
          </w:rPr>
          <w:t xml:space="preserve"> Manažment licencií </w:t>
        </w:r>
        <w:r w:rsidRPr="00A25137" w:rsidR="001E2290">
          <w:rPr>
            <w:rStyle w:val="Hypertextovprepojenie"/>
            <w:rFonts w:eastAsiaTheme="majorEastAsia"/>
            <w:noProof/>
            <w:lang w:val="en-US"/>
          </w:rPr>
          <w:t>(IaaS)</w:t>
        </w:r>
        <w:r w:rsidR="001E2290">
          <w:rPr>
            <w:noProof/>
            <w:webHidden/>
          </w:rPr>
          <w:tab/>
        </w:r>
        <w:r w:rsidR="001E2290">
          <w:rPr>
            <w:noProof/>
            <w:webHidden/>
          </w:rPr>
          <w:fldChar w:fldCharType="begin"/>
        </w:r>
        <w:r w:rsidR="001E2290">
          <w:rPr>
            <w:noProof/>
            <w:webHidden/>
          </w:rPr>
          <w:instrText xml:space="preserve"> PAGEREF _Toc535572639 \h </w:instrText>
        </w:r>
        <w:r w:rsidR="001E2290">
          <w:rPr>
            <w:noProof/>
            <w:webHidden/>
          </w:rPr>
        </w:r>
        <w:r w:rsidR="001E2290">
          <w:rPr>
            <w:noProof/>
            <w:webHidden/>
          </w:rPr>
          <w:fldChar w:fldCharType="separate"/>
        </w:r>
        <w:r w:rsidR="00A3426F">
          <w:rPr>
            <w:noProof/>
            <w:webHidden/>
          </w:rPr>
          <w:t>35</w:t>
        </w:r>
        <w:r w:rsidR="001E2290">
          <w:rPr>
            <w:noProof/>
            <w:webHidden/>
          </w:rPr>
          <w:fldChar w:fldCharType="end"/>
        </w:r>
      </w:hyperlink>
    </w:p>
    <w:p w:rsidR="001E2290" w:rsidP="001E2290" w:rsidRDefault="00173840" w14:paraId="28520DEC" w14:textId="5DD65516">
      <w:pPr>
        <w:pStyle w:val="Zoznamobrzkov"/>
        <w:tabs>
          <w:tab w:val="right" w:leader="dot" w:pos="9350"/>
        </w:tabs>
        <w:spacing w:line="276" w:lineRule="auto"/>
        <w:rPr>
          <w:rFonts w:asciiTheme="minorHAnsi" w:hAnsiTheme="minorHAnsi" w:eastAsiaTheme="minorEastAsia" w:cstheme="minorBidi"/>
          <w:noProof/>
        </w:rPr>
      </w:pPr>
      <w:hyperlink w:history="1" w:anchor="_Toc535572640">
        <w:r w:rsidRPr="00A25137" w:rsidR="001E2290">
          <w:rPr>
            <w:rStyle w:val="Hypertextovprepojenie"/>
            <w:rFonts w:eastAsiaTheme="majorEastAsia"/>
            <w:b/>
            <w:noProof/>
          </w:rPr>
          <w:t xml:space="preserve">Tabuľka č. 30: </w:t>
        </w:r>
        <w:r w:rsidRPr="00A25137" w:rsidR="001E2290">
          <w:rPr>
            <w:rStyle w:val="Hypertextovprepojenie"/>
            <w:rFonts w:eastAsiaTheme="majorEastAsia"/>
            <w:noProof/>
          </w:rPr>
          <w:t>Referenčná architektúra (Paas)</w:t>
        </w:r>
        <w:r w:rsidR="001E2290">
          <w:rPr>
            <w:noProof/>
            <w:webHidden/>
          </w:rPr>
          <w:tab/>
        </w:r>
        <w:r w:rsidR="001E2290">
          <w:rPr>
            <w:noProof/>
            <w:webHidden/>
          </w:rPr>
          <w:fldChar w:fldCharType="begin"/>
        </w:r>
        <w:r w:rsidR="001E2290">
          <w:rPr>
            <w:noProof/>
            <w:webHidden/>
          </w:rPr>
          <w:instrText xml:space="preserve"> PAGEREF _Toc535572640 \h </w:instrText>
        </w:r>
        <w:r w:rsidR="001E2290">
          <w:rPr>
            <w:noProof/>
            <w:webHidden/>
          </w:rPr>
        </w:r>
        <w:r w:rsidR="001E2290">
          <w:rPr>
            <w:noProof/>
            <w:webHidden/>
          </w:rPr>
          <w:fldChar w:fldCharType="separate"/>
        </w:r>
        <w:r w:rsidR="00A3426F">
          <w:rPr>
            <w:noProof/>
            <w:webHidden/>
          </w:rPr>
          <w:t>36</w:t>
        </w:r>
        <w:r w:rsidR="001E2290">
          <w:rPr>
            <w:noProof/>
            <w:webHidden/>
          </w:rPr>
          <w:fldChar w:fldCharType="end"/>
        </w:r>
      </w:hyperlink>
    </w:p>
    <w:p w:rsidR="001E2290" w:rsidP="001E2290" w:rsidRDefault="00173840" w14:paraId="6EECD0F3" w14:textId="2BF65B04">
      <w:pPr>
        <w:pStyle w:val="Zoznamobrzkov"/>
        <w:tabs>
          <w:tab w:val="right" w:leader="dot" w:pos="9350"/>
        </w:tabs>
        <w:spacing w:line="276" w:lineRule="auto"/>
        <w:rPr>
          <w:rFonts w:asciiTheme="minorHAnsi" w:hAnsiTheme="minorHAnsi" w:eastAsiaTheme="minorEastAsia" w:cstheme="minorBidi"/>
          <w:noProof/>
        </w:rPr>
      </w:pPr>
      <w:hyperlink w:history="1" w:anchor="_Toc535572641">
        <w:r w:rsidRPr="00A25137" w:rsidR="001E2290">
          <w:rPr>
            <w:rStyle w:val="Hypertextovprepojenie"/>
            <w:rFonts w:eastAsiaTheme="majorEastAsia"/>
            <w:b/>
            <w:noProof/>
          </w:rPr>
          <w:t>Tabuľka č. 31</w:t>
        </w:r>
        <w:r w:rsidRPr="00A25137" w:rsidR="001E2290">
          <w:rPr>
            <w:rStyle w:val="Hypertextovprepojenie"/>
            <w:rFonts w:eastAsiaTheme="majorEastAsia"/>
            <w:noProof/>
          </w:rPr>
          <w:t>: Bezpečnosť (Paas)</w:t>
        </w:r>
        <w:r w:rsidR="001E2290">
          <w:rPr>
            <w:noProof/>
            <w:webHidden/>
          </w:rPr>
          <w:tab/>
        </w:r>
        <w:r w:rsidR="001E2290">
          <w:rPr>
            <w:noProof/>
            <w:webHidden/>
          </w:rPr>
          <w:fldChar w:fldCharType="begin"/>
        </w:r>
        <w:r w:rsidR="001E2290">
          <w:rPr>
            <w:noProof/>
            <w:webHidden/>
          </w:rPr>
          <w:instrText xml:space="preserve"> PAGEREF _Toc535572641 \h </w:instrText>
        </w:r>
        <w:r w:rsidR="001E2290">
          <w:rPr>
            <w:noProof/>
            <w:webHidden/>
          </w:rPr>
        </w:r>
        <w:r w:rsidR="001E2290">
          <w:rPr>
            <w:noProof/>
            <w:webHidden/>
          </w:rPr>
          <w:fldChar w:fldCharType="separate"/>
        </w:r>
        <w:r w:rsidR="00A3426F">
          <w:rPr>
            <w:noProof/>
            <w:webHidden/>
          </w:rPr>
          <w:t>36</w:t>
        </w:r>
        <w:r w:rsidR="001E2290">
          <w:rPr>
            <w:noProof/>
            <w:webHidden/>
          </w:rPr>
          <w:fldChar w:fldCharType="end"/>
        </w:r>
      </w:hyperlink>
    </w:p>
    <w:p w:rsidR="001E2290" w:rsidP="001E2290" w:rsidRDefault="00173840" w14:paraId="0E18FFA7" w14:textId="36C0B5E8">
      <w:pPr>
        <w:pStyle w:val="Zoznamobrzkov"/>
        <w:tabs>
          <w:tab w:val="right" w:leader="dot" w:pos="9350"/>
        </w:tabs>
        <w:spacing w:line="276" w:lineRule="auto"/>
        <w:rPr>
          <w:rFonts w:asciiTheme="minorHAnsi" w:hAnsiTheme="minorHAnsi" w:eastAsiaTheme="minorEastAsia" w:cstheme="minorBidi"/>
          <w:noProof/>
        </w:rPr>
      </w:pPr>
      <w:hyperlink w:history="1" w:anchor="_Toc535572642">
        <w:r w:rsidRPr="00A25137" w:rsidR="001E2290">
          <w:rPr>
            <w:rStyle w:val="Hypertextovprepojenie"/>
            <w:rFonts w:eastAsiaTheme="majorEastAsia"/>
            <w:b/>
            <w:noProof/>
          </w:rPr>
          <w:t>Tabuľka č. 32:</w:t>
        </w:r>
        <w:r w:rsidRPr="00A25137" w:rsidR="001E2290">
          <w:rPr>
            <w:rStyle w:val="Hypertextovprepojenie"/>
            <w:rFonts w:eastAsiaTheme="majorEastAsia"/>
            <w:noProof/>
          </w:rPr>
          <w:t xml:space="preserve"> Správa (Paas)</w:t>
        </w:r>
        <w:r w:rsidR="001E2290">
          <w:rPr>
            <w:noProof/>
            <w:webHidden/>
          </w:rPr>
          <w:tab/>
        </w:r>
        <w:r w:rsidR="001E2290">
          <w:rPr>
            <w:noProof/>
            <w:webHidden/>
          </w:rPr>
          <w:fldChar w:fldCharType="begin"/>
        </w:r>
        <w:r w:rsidR="001E2290">
          <w:rPr>
            <w:noProof/>
            <w:webHidden/>
          </w:rPr>
          <w:instrText xml:space="preserve"> PAGEREF _Toc535572642 \h </w:instrText>
        </w:r>
        <w:r w:rsidR="001E2290">
          <w:rPr>
            <w:noProof/>
            <w:webHidden/>
          </w:rPr>
        </w:r>
        <w:r w:rsidR="001E2290">
          <w:rPr>
            <w:noProof/>
            <w:webHidden/>
          </w:rPr>
          <w:fldChar w:fldCharType="separate"/>
        </w:r>
        <w:r w:rsidR="00A3426F">
          <w:rPr>
            <w:noProof/>
            <w:webHidden/>
          </w:rPr>
          <w:t>37</w:t>
        </w:r>
        <w:r w:rsidR="001E2290">
          <w:rPr>
            <w:noProof/>
            <w:webHidden/>
          </w:rPr>
          <w:fldChar w:fldCharType="end"/>
        </w:r>
      </w:hyperlink>
    </w:p>
    <w:p w:rsidR="001E2290" w:rsidP="001E2290" w:rsidRDefault="00173840" w14:paraId="7014696E" w14:textId="5AD51907">
      <w:pPr>
        <w:pStyle w:val="Zoznamobrzkov"/>
        <w:tabs>
          <w:tab w:val="right" w:leader="dot" w:pos="9350"/>
        </w:tabs>
        <w:spacing w:line="276" w:lineRule="auto"/>
        <w:rPr>
          <w:rFonts w:asciiTheme="minorHAnsi" w:hAnsiTheme="minorHAnsi" w:eastAsiaTheme="minorEastAsia" w:cstheme="minorBidi"/>
          <w:noProof/>
        </w:rPr>
      </w:pPr>
      <w:hyperlink w:history="1" w:anchor="_Toc535572643">
        <w:r w:rsidRPr="00A25137" w:rsidR="001E2290">
          <w:rPr>
            <w:rStyle w:val="Hypertextovprepojenie"/>
            <w:rFonts w:eastAsiaTheme="majorEastAsia"/>
            <w:b/>
            <w:noProof/>
          </w:rPr>
          <w:t>Tabuľka č. 33:</w:t>
        </w:r>
        <w:r w:rsidRPr="00A25137" w:rsidR="001E2290">
          <w:rPr>
            <w:rStyle w:val="Hypertextovprepojenie"/>
            <w:rFonts w:eastAsiaTheme="majorEastAsia"/>
            <w:noProof/>
          </w:rPr>
          <w:t xml:space="preserve"> Interoperabilita (SaaS)</w:t>
        </w:r>
        <w:r w:rsidR="001E2290">
          <w:rPr>
            <w:noProof/>
            <w:webHidden/>
          </w:rPr>
          <w:tab/>
        </w:r>
        <w:r w:rsidR="001E2290">
          <w:rPr>
            <w:noProof/>
            <w:webHidden/>
          </w:rPr>
          <w:fldChar w:fldCharType="begin"/>
        </w:r>
        <w:r w:rsidR="001E2290">
          <w:rPr>
            <w:noProof/>
            <w:webHidden/>
          </w:rPr>
          <w:instrText xml:space="preserve"> PAGEREF _Toc535572643 \h </w:instrText>
        </w:r>
        <w:r w:rsidR="001E2290">
          <w:rPr>
            <w:noProof/>
            <w:webHidden/>
          </w:rPr>
        </w:r>
        <w:r w:rsidR="001E2290">
          <w:rPr>
            <w:noProof/>
            <w:webHidden/>
          </w:rPr>
          <w:fldChar w:fldCharType="separate"/>
        </w:r>
        <w:r w:rsidR="00A3426F">
          <w:rPr>
            <w:noProof/>
            <w:webHidden/>
          </w:rPr>
          <w:t>37</w:t>
        </w:r>
        <w:r w:rsidR="001E2290">
          <w:rPr>
            <w:noProof/>
            <w:webHidden/>
          </w:rPr>
          <w:fldChar w:fldCharType="end"/>
        </w:r>
      </w:hyperlink>
    </w:p>
    <w:p w:rsidR="001E2290" w:rsidP="001E2290" w:rsidRDefault="00173840" w14:paraId="5A1D90E7" w14:textId="4C6D80A0">
      <w:pPr>
        <w:pStyle w:val="Zoznamobrzkov"/>
        <w:tabs>
          <w:tab w:val="right" w:leader="dot" w:pos="9350"/>
        </w:tabs>
        <w:spacing w:line="276" w:lineRule="auto"/>
        <w:rPr>
          <w:rFonts w:asciiTheme="minorHAnsi" w:hAnsiTheme="minorHAnsi" w:eastAsiaTheme="minorEastAsia" w:cstheme="minorBidi"/>
          <w:noProof/>
        </w:rPr>
      </w:pPr>
      <w:hyperlink w:history="1" w:anchor="_Toc535572644">
        <w:r w:rsidRPr="00A25137" w:rsidR="001E2290">
          <w:rPr>
            <w:rStyle w:val="Hypertextovprepojenie"/>
            <w:rFonts w:eastAsiaTheme="majorEastAsia"/>
            <w:b/>
            <w:noProof/>
          </w:rPr>
          <w:t>Tabuľka č. 34:</w:t>
        </w:r>
        <w:r w:rsidRPr="00A25137" w:rsidR="001E2290">
          <w:rPr>
            <w:rStyle w:val="Hypertextovprepojenie"/>
            <w:rFonts w:eastAsiaTheme="majorEastAsia"/>
            <w:noProof/>
          </w:rPr>
          <w:t xml:space="preserve"> Podpora užívateľov (SaaS)</w:t>
        </w:r>
        <w:r w:rsidR="001E2290">
          <w:rPr>
            <w:noProof/>
            <w:webHidden/>
          </w:rPr>
          <w:tab/>
        </w:r>
        <w:r w:rsidR="001E2290">
          <w:rPr>
            <w:noProof/>
            <w:webHidden/>
          </w:rPr>
          <w:fldChar w:fldCharType="begin"/>
        </w:r>
        <w:r w:rsidR="001E2290">
          <w:rPr>
            <w:noProof/>
            <w:webHidden/>
          </w:rPr>
          <w:instrText xml:space="preserve"> PAGEREF _Toc535572644 \h </w:instrText>
        </w:r>
        <w:r w:rsidR="001E2290">
          <w:rPr>
            <w:noProof/>
            <w:webHidden/>
          </w:rPr>
        </w:r>
        <w:r w:rsidR="001E2290">
          <w:rPr>
            <w:noProof/>
            <w:webHidden/>
          </w:rPr>
          <w:fldChar w:fldCharType="separate"/>
        </w:r>
        <w:r w:rsidR="00A3426F">
          <w:rPr>
            <w:noProof/>
            <w:webHidden/>
          </w:rPr>
          <w:t>38</w:t>
        </w:r>
        <w:r w:rsidR="001E2290">
          <w:rPr>
            <w:noProof/>
            <w:webHidden/>
          </w:rPr>
          <w:fldChar w:fldCharType="end"/>
        </w:r>
      </w:hyperlink>
    </w:p>
    <w:p w:rsidR="00E212E1" w:rsidP="001E2290" w:rsidRDefault="00E212E1" w14:paraId="461B677F" w14:textId="3E629936">
      <w:pPr>
        <w:pStyle w:val="MMNotes"/>
        <w:rPr>
          <w:rFonts w:ascii="Times" w:hAnsi="Times"/>
        </w:rPr>
      </w:pPr>
      <w:r>
        <w:rPr>
          <w:rFonts w:ascii="Times" w:hAnsi="Times"/>
        </w:rPr>
        <w:fldChar w:fldCharType="end"/>
      </w:r>
    </w:p>
    <w:p w:rsidR="00E212E1" w:rsidRDefault="00E212E1" w14:paraId="4165F5B6" w14:textId="7F900D3F">
      <w:pPr>
        <w:pStyle w:val="MMNotes"/>
        <w:rPr>
          <w:rFonts w:ascii="Times" w:hAnsi="Times"/>
        </w:rPr>
      </w:pPr>
    </w:p>
    <w:p w:rsidR="00E212E1" w:rsidP="00E212E1" w:rsidRDefault="00DE3E05" w14:paraId="70DC6533" w14:textId="7DA2496B">
      <w:pPr>
        <w:pStyle w:val="Nadpis1"/>
      </w:pPr>
      <w:bookmarkStart w:name="_Toc535572580" w:id="3"/>
      <w:r w:rsidRPr="008D5F32">
        <w:t>Úvod</w:t>
      </w:r>
      <w:bookmarkEnd w:id="3"/>
    </w:p>
    <w:p w:rsidRPr="00E212E1" w:rsidR="00E212E1" w:rsidP="00E212E1" w:rsidRDefault="00E212E1" w14:paraId="55E79112" w14:textId="77777777">
      <w:pPr>
        <w:rPr>
          <w:lang w:eastAsia="en-US"/>
        </w:rPr>
      </w:pPr>
    </w:p>
    <w:p w:rsidRPr="008D5F32" w:rsidR="00776838" w:rsidP="000B3E96" w:rsidRDefault="00DE3E05" w14:paraId="48A8FE6E" w14:textId="0914AB63">
      <w:pPr>
        <w:pStyle w:val="MMNotes"/>
        <w:spacing w:line="360" w:lineRule="auto"/>
        <w:ind w:firstLine="567"/>
        <w:jc w:val="both"/>
        <w:rPr>
          <w:rFonts w:ascii="Times" w:hAnsi="Times" w:cs="Times"/>
          <w:color w:val="000000"/>
          <w:sz w:val="24"/>
          <w:szCs w:val="24"/>
        </w:rPr>
      </w:pPr>
      <w:r w:rsidRPr="008D5F32">
        <w:rPr>
          <w:rFonts w:ascii="Times" w:hAnsi="Times" w:cs="Times"/>
          <w:color w:val="000000"/>
          <w:sz w:val="24"/>
          <w:szCs w:val="24"/>
        </w:rPr>
        <w:t xml:space="preserve">Katalóg kritérií Vládneho Cloudu pre cloudové služby definuje minimálne požiadavky, ktoré cloudová služba musí </w:t>
      </w:r>
      <w:r w:rsidRPr="008D5F32" w:rsidR="003B1E10">
        <w:rPr>
          <w:rFonts w:ascii="Times" w:hAnsi="Times" w:cs="Times"/>
          <w:color w:val="000000"/>
          <w:sz w:val="24"/>
          <w:szCs w:val="24"/>
        </w:rPr>
        <w:t>spĺňať</w:t>
      </w:r>
      <w:r w:rsidRPr="008D5F32">
        <w:rPr>
          <w:rFonts w:ascii="Times" w:hAnsi="Times" w:cs="Times"/>
          <w:color w:val="000000"/>
          <w:sz w:val="24"/>
          <w:szCs w:val="24"/>
        </w:rPr>
        <w:t xml:space="preserve"> na získanie </w:t>
      </w:r>
      <w:r w:rsidRPr="008D5F32" w:rsidR="0094276D">
        <w:rPr>
          <w:rFonts w:ascii="Times" w:hAnsi="Times" w:cs="Times"/>
          <w:color w:val="000000"/>
          <w:sz w:val="24"/>
          <w:szCs w:val="24"/>
        </w:rPr>
        <w:t>akreditácie</w:t>
      </w:r>
      <w:r w:rsidRPr="008D5F32">
        <w:rPr>
          <w:rFonts w:ascii="Times" w:hAnsi="Times" w:cs="Times"/>
          <w:color w:val="000000"/>
          <w:sz w:val="24"/>
          <w:szCs w:val="24"/>
        </w:rPr>
        <w:t xml:space="preserve"> </w:t>
      </w:r>
      <w:r w:rsidRPr="008D5F32" w:rsidR="0094276D">
        <w:rPr>
          <w:rFonts w:ascii="Times" w:hAnsi="Times" w:cs="Times"/>
          <w:color w:val="000000"/>
          <w:sz w:val="24"/>
          <w:szCs w:val="24"/>
        </w:rPr>
        <w:t xml:space="preserve">vládneho </w:t>
      </w:r>
      <w:r w:rsidRPr="008D5F32">
        <w:rPr>
          <w:rFonts w:ascii="Times" w:hAnsi="Times" w:cs="Times"/>
          <w:color w:val="000000"/>
          <w:sz w:val="24"/>
          <w:szCs w:val="24"/>
        </w:rPr>
        <w:t xml:space="preserve">cloudu </w:t>
      </w:r>
      <w:r w:rsidRPr="008D5F32" w:rsidR="0094276D">
        <w:rPr>
          <w:rFonts w:ascii="Times" w:hAnsi="Times" w:cs="Times"/>
          <w:color w:val="000000"/>
          <w:sz w:val="24"/>
          <w:szCs w:val="24"/>
        </w:rPr>
        <w:t>a</w:t>
      </w:r>
      <w:r w:rsidRPr="008D5F32">
        <w:rPr>
          <w:rFonts w:ascii="Times" w:hAnsi="Times" w:cs="Times"/>
          <w:color w:val="000000"/>
          <w:sz w:val="24"/>
          <w:szCs w:val="24"/>
        </w:rPr>
        <w:t xml:space="preserve"> taktiež ich musí splniť, aby mohla byť uvedená na portáli </w:t>
      </w:r>
      <w:r w:rsidRPr="008D5F32" w:rsidR="0094276D">
        <w:rPr>
          <w:rFonts w:ascii="Times" w:hAnsi="Times" w:cs="Times"/>
          <w:color w:val="000000"/>
          <w:sz w:val="24"/>
          <w:szCs w:val="24"/>
        </w:rPr>
        <w:t>vládneho</w:t>
      </w:r>
      <w:r w:rsidRPr="008D5F32">
        <w:rPr>
          <w:rFonts w:ascii="Times" w:hAnsi="Times" w:cs="Times"/>
          <w:color w:val="000000"/>
          <w:sz w:val="24"/>
          <w:szCs w:val="24"/>
        </w:rPr>
        <w:t xml:space="preserve"> cloudu.</w:t>
      </w:r>
    </w:p>
    <w:p w:rsidRPr="008D5F32" w:rsidR="00776838" w:rsidP="000B3E96" w:rsidRDefault="00DE3E05" w14:paraId="1635A385" w14:textId="07875F84">
      <w:pPr>
        <w:pStyle w:val="MMNotes"/>
        <w:spacing w:line="360" w:lineRule="auto"/>
        <w:ind w:firstLine="567"/>
        <w:jc w:val="both"/>
        <w:rPr>
          <w:rFonts w:ascii="Times" w:hAnsi="Times" w:cs="Times"/>
          <w:color w:val="000000"/>
          <w:sz w:val="24"/>
          <w:szCs w:val="24"/>
        </w:rPr>
      </w:pPr>
      <w:r w:rsidRPr="008D5F32">
        <w:rPr>
          <w:rFonts w:ascii="Times" w:hAnsi="Times" w:cs="Times"/>
          <w:color w:val="000000"/>
          <w:sz w:val="24"/>
          <w:szCs w:val="24"/>
        </w:rPr>
        <w:t xml:space="preserve">Štruktúra dokumentu je uvedená nižšie. Kapitola </w:t>
      </w:r>
      <w:r w:rsidRPr="008D5F32" w:rsidR="00951FF1">
        <w:rPr>
          <w:rFonts w:ascii="Times" w:hAnsi="Times" w:cs="Times"/>
          <w:color w:val="000000"/>
          <w:sz w:val="24"/>
          <w:szCs w:val="24"/>
        </w:rPr>
        <w:t>1</w:t>
      </w:r>
      <w:r w:rsidRPr="008D5F32">
        <w:rPr>
          <w:rFonts w:ascii="Times" w:hAnsi="Times" w:cs="Times"/>
          <w:color w:val="000000"/>
          <w:sz w:val="24"/>
          <w:szCs w:val="24"/>
        </w:rPr>
        <w:t xml:space="preserve"> opisuje základné pojmy a požiadavky, na ktorých je založený katalóg kritérií</w:t>
      </w:r>
      <w:r w:rsidRPr="008D5F32" w:rsidR="0094276D">
        <w:rPr>
          <w:rFonts w:ascii="Times" w:hAnsi="Times" w:cs="Times"/>
          <w:color w:val="000000"/>
          <w:sz w:val="24"/>
          <w:szCs w:val="24"/>
        </w:rPr>
        <w:t xml:space="preserve"> vládneho cloudu</w:t>
      </w:r>
      <w:r w:rsidRPr="008D5F32">
        <w:rPr>
          <w:rFonts w:ascii="Times" w:hAnsi="Times" w:cs="Times"/>
          <w:color w:val="000000"/>
          <w:sz w:val="24"/>
          <w:szCs w:val="24"/>
        </w:rPr>
        <w:t xml:space="preserve">, resp. štruktúra katalógu kritérií je vysvetlená v kapitole </w:t>
      </w:r>
      <w:r w:rsidRPr="008D5F32" w:rsidR="00951FF1">
        <w:rPr>
          <w:rFonts w:ascii="Times" w:hAnsi="Times" w:cs="Times"/>
          <w:color w:val="000000"/>
          <w:sz w:val="24"/>
          <w:szCs w:val="24"/>
        </w:rPr>
        <w:t>2</w:t>
      </w:r>
      <w:r w:rsidRPr="008D5F32">
        <w:rPr>
          <w:rFonts w:ascii="Times" w:hAnsi="Times" w:cs="Times"/>
          <w:color w:val="000000"/>
          <w:sz w:val="24"/>
          <w:szCs w:val="24"/>
        </w:rPr>
        <w:t xml:space="preserve">. Kapitola </w:t>
      </w:r>
      <w:r w:rsidRPr="008D5F32" w:rsidR="00951FF1">
        <w:rPr>
          <w:rFonts w:ascii="Times" w:hAnsi="Times" w:cs="Times"/>
          <w:color w:val="000000"/>
          <w:sz w:val="24"/>
          <w:szCs w:val="24"/>
        </w:rPr>
        <w:t>3</w:t>
      </w:r>
      <w:r w:rsidRPr="008D5F32">
        <w:rPr>
          <w:rFonts w:ascii="Times" w:hAnsi="Times" w:cs="Times"/>
          <w:color w:val="000000"/>
          <w:sz w:val="24"/>
          <w:szCs w:val="24"/>
        </w:rPr>
        <w:t xml:space="preserve"> podrobne opisuje kritériá a minimálne požiadavky katalógu kritérií, ktoré musia byť splnené na zaradenie cloudovej služby na portál </w:t>
      </w:r>
      <w:r w:rsidRPr="008D5F32" w:rsidR="0094276D">
        <w:rPr>
          <w:rFonts w:ascii="Times" w:hAnsi="Times" w:cs="Times"/>
          <w:color w:val="000000"/>
          <w:sz w:val="24"/>
          <w:szCs w:val="24"/>
        </w:rPr>
        <w:t>vládneho</w:t>
      </w:r>
      <w:r w:rsidRPr="008D5F32">
        <w:rPr>
          <w:rFonts w:ascii="Times" w:hAnsi="Times" w:cs="Times"/>
          <w:color w:val="000000"/>
          <w:sz w:val="24"/>
          <w:szCs w:val="24"/>
        </w:rPr>
        <w:t xml:space="preserve"> cloudu.</w:t>
      </w:r>
    </w:p>
    <w:p w:rsidRPr="000B3E96" w:rsidR="000B3E96" w:rsidP="000B3E96" w:rsidRDefault="00DE3E05" w14:paraId="29587903" w14:textId="12E2F5BA">
      <w:pPr>
        <w:pStyle w:val="Nadpis1"/>
        <w:numPr>
          <w:ilvl w:val="0"/>
          <w:numId w:val="24"/>
        </w:numPr>
        <w:ind w:left="567" w:hanging="567"/>
      </w:pPr>
      <w:bookmarkStart w:name="_Toc535572581" w:id="4"/>
      <w:r w:rsidRPr="000B3E96">
        <w:t>Základné</w:t>
      </w:r>
      <w:r w:rsidRPr="008D5F32">
        <w:t xml:space="preserve"> pojmy</w:t>
      </w:r>
      <w:bookmarkEnd w:id="4"/>
    </w:p>
    <w:p w:rsidRPr="008D5F32" w:rsidR="0094276D" w:rsidP="008D5F32" w:rsidRDefault="0094276D" w14:paraId="7739D491" w14:textId="77777777">
      <w:pPr>
        <w:spacing w:line="360" w:lineRule="auto"/>
        <w:jc w:val="both"/>
        <w:rPr>
          <w:rFonts w:ascii="Times" w:hAnsi="Times"/>
          <w:lang w:eastAsia="en-US"/>
        </w:rPr>
      </w:pPr>
    </w:p>
    <w:p w:rsidRPr="008D5F32" w:rsidR="00776838" w:rsidP="000B3E96" w:rsidRDefault="00DE3E05" w14:paraId="009CB37E" w14:textId="77777777">
      <w:pPr>
        <w:pStyle w:val="MMNotes"/>
        <w:spacing w:line="360" w:lineRule="auto"/>
        <w:ind w:firstLine="567"/>
        <w:jc w:val="both"/>
        <w:rPr>
          <w:rFonts w:ascii="Times" w:hAnsi="Times"/>
        </w:rPr>
      </w:pPr>
      <w:r w:rsidRPr="008D5F32">
        <w:rPr>
          <w:rFonts w:ascii="Times" w:hAnsi="Times" w:cs="Times"/>
          <w:color w:val="000000"/>
          <w:sz w:val="24"/>
          <w:szCs w:val="24"/>
        </w:rPr>
        <w:t>Základné pojmy a požiadavky, ktoré boli začlenené do vývoja katalógu kritérií, sú popísané v tejto časti.</w:t>
      </w:r>
    </w:p>
    <w:p w:rsidR="000B3E96" w:rsidP="000B3E96" w:rsidRDefault="00DE3E05" w14:paraId="3E7C9DA7" w14:textId="2481A888">
      <w:pPr>
        <w:pStyle w:val="Nadpis2"/>
        <w:numPr>
          <w:ilvl w:val="1"/>
          <w:numId w:val="24"/>
        </w:numPr>
        <w:ind w:left="567" w:hanging="567"/>
      </w:pPr>
      <w:bookmarkStart w:name="_Toc535572582" w:id="5"/>
      <w:r w:rsidRPr="008D5F32">
        <w:t>Požiadavky katalógu kritérií</w:t>
      </w:r>
      <w:bookmarkEnd w:id="5"/>
    </w:p>
    <w:p w:rsidRPr="000B3E96" w:rsidR="000B3E96" w:rsidP="000B3E96" w:rsidRDefault="000B3E96" w14:paraId="1D2B2700" w14:textId="77777777">
      <w:pPr>
        <w:rPr>
          <w:lang w:eastAsia="en-US"/>
        </w:rPr>
      </w:pPr>
    </w:p>
    <w:p w:rsidRPr="008D5F32" w:rsidR="00776838" w:rsidP="000B3E96" w:rsidRDefault="00DE3E05" w14:paraId="5EE58906" w14:textId="77777777">
      <w:pPr>
        <w:pStyle w:val="MMNotes"/>
        <w:spacing w:line="360" w:lineRule="auto"/>
        <w:ind w:firstLine="567"/>
        <w:jc w:val="both"/>
        <w:rPr>
          <w:rFonts w:ascii="Times" w:hAnsi="Times"/>
        </w:rPr>
      </w:pPr>
      <w:r w:rsidRPr="008D5F32">
        <w:rPr>
          <w:rFonts w:ascii="Times" w:hAnsi="Times" w:cs="Times New Roman"/>
          <w:color w:val="000000"/>
          <w:sz w:val="24"/>
          <w:szCs w:val="24"/>
        </w:rPr>
        <w:t>Na vypracovanie katal</w:t>
      </w:r>
      <w:r w:rsidRPr="008D5F32">
        <w:rPr>
          <w:rFonts w:ascii="Times" w:hAnsi="Times" w:cs="Times"/>
          <w:color w:val="000000"/>
          <w:sz w:val="24"/>
          <w:szCs w:val="24"/>
        </w:rPr>
        <w:t>ógu kritérií boli zohľadnené nasledujúce požiadavky.</w:t>
      </w:r>
      <w:r w:rsidRPr="008D5F32">
        <w:rPr>
          <w:rFonts w:ascii="Times" w:hAnsi="Times" w:cs="Times-Bold"/>
          <w:color w:val="000000"/>
          <w:sz w:val="24"/>
          <w:szCs w:val="24"/>
        </w:rPr>
        <w:t xml:space="preserve">   </w:t>
      </w:r>
    </w:p>
    <w:p w:rsidRPr="000B3E96" w:rsidR="000B3E96" w:rsidP="000B3E96" w:rsidRDefault="00DE3E05" w14:paraId="677FE2A2" w14:textId="1EF4E0B8">
      <w:pPr>
        <w:pStyle w:val="Nadpis3"/>
        <w:numPr>
          <w:ilvl w:val="2"/>
          <w:numId w:val="24"/>
        </w:numPr>
        <w:ind w:left="567" w:hanging="578"/>
      </w:pPr>
      <w:bookmarkStart w:name="_Toc535572583" w:id="6"/>
      <w:r w:rsidRPr="008D5F32">
        <w:t>Všeobecné požiadavky</w:t>
      </w:r>
      <w:bookmarkEnd w:id="6"/>
    </w:p>
    <w:p w:rsidRPr="000B3E96" w:rsidR="000B3E96" w:rsidP="000B3E96" w:rsidRDefault="000B3E96" w14:paraId="22B9191D" w14:textId="77777777">
      <w:pPr>
        <w:rPr>
          <w:lang w:eastAsia="en-US"/>
        </w:rPr>
      </w:pPr>
    </w:p>
    <w:p w:rsidRPr="008D5F32" w:rsidR="0023783F" w:rsidP="008D5F32" w:rsidRDefault="00DE3E05" w14:paraId="2B3E57B1" w14:textId="77777777">
      <w:pPr>
        <w:pStyle w:val="MMNotes"/>
        <w:numPr>
          <w:ilvl w:val="0"/>
          <w:numId w:val="9"/>
        </w:numPr>
        <w:spacing w:line="360" w:lineRule="auto"/>
        <w:jc w:val="both"/>
        <w:rPr>
          <w:rFonts w:ascii="Times" w:hAnsi="Times"/>
        </w:rPr>
      </w:pPr>
      <w:r w:rsidRPr="008D5F32">
        <w:rPr>
          <w:rFonts w:ascii="Times" w:hAnsi="Times" w:cs="Times New Roman"/>
          <w:color w:val="000000"/>
          <w:sz w:val="24"/>
          <w:szCs w:val="24"/>
        </w:rPr>
        <w:t xml:space="preserve">katalóg kritérií obsahuje minimálne množstvo kritérií a kritéria na posúdenie cloudovej služby v požadovanej </w:t>
      </w:r>
      <w:r w:rsidRPr="008D5F32">
        <w:rPr>
          <w:rFonts w:ascii="Times" w:hAnsi="Times" w:cs="Times"/>
          <w:color w:val="000000"/>
          <w:sz w:val="24"/>
          <w:szCs w:val="24"/>
        </w:rPr>
        <w:t>hĺbke pre Vládny cloud</w:t>
      </w:r>
      <w:r w:rsidRPr="008D5F32">
        <w:rPr>
          <w:rFonts w:ascii="Times" w:hAnsi="Times" w:cs="Times New Roman"/>
          <w:color w:val="000000"/>
          <w:sz w:val="24"/>
          <w:szCs w:val="24"/>
        </w:rPr>
        <w:t>,</w:t>
      </w:r>
    </w:p>
    <w:p w:rsidRPr="008D5F32" w:rsidR="0023783F" w:rsidP="008D5F32" w:rsidRDefault="00DE3E05" w14:paraId="11B6F30D" w14:textId="77777777">
      <w:pPr>
        <w:pStyle w:val="MMNotes"/>
        <w:numPr>
          <w:ilvl w:val="0"/>
          <w:numId w:val="9"/>
        </w:numPr>
        <w:spacing w:line="360" w:lineRule="auto"/>
        <w:jc w:val="both"/>
        <w:rPr>
          <w:rFonts w:ascii="Times" w:hAnsi="Times"/>
        </w:rPr>
      </w:pPr>
      <w:r w:rsidRPr="008D5F32">
        <w:rPr>
          <w:rFonts w:ascii="Times" w:hAnsi="Times" w:cs="Times"/>
          <w:color w:val="000000"/>
          <w:sz w:val="24"/>
          <w:szCs w:val="24"/>
        </w:rPr>
        <w:t>kritériá musia preto pokrývať všetky oblasti relevantné pre používateľov cloudu: zmluvné aspekty, kvalita poskytovania služieb, súkromie údajov, bezpečnosť dát,</w:t>
      </w:r>
    </w:p>
    <w:p w:rsidRPr="008D5F32" w:rsidR="0023783F" w:rsidP="008D5F32" w:rsidRDefault="00DE3E05" w14:paraId="3296F3B8" w14:textId="77777777">
      <w:pPr>
        <w:pStyle w:val="MMNotes"/>
        <w:numPr>
          <w:ilvl w:val="0"/>
          <w:numId w:val="9"/>
        </w:numPr>
        <w:spacing w:line="360" w:lineRule="auto"/>
        <w:jc w:val="both"/>
        <w:rPr>
          <w:rFonts w:ascii="Times" w:hAnsi="Times"/>
        </w:rPr>
      </w:pPr>
      <w:r w:rsidRPr="008D5F32">
        <w:rPr>
          <w:rFonts w:ascii="Times" w:hAnsi="Times" w:cs="Times"/>
          <w:color w:val="000000"/>
          <w:sz w:val="24"/>
          <w:szCs w:val="24"/>
        </w:rPr>
        <w:t xml:space="preserve">katalóg kritérií definuje minimálne požiadavky, ktoré musí služba splniť, aby mohla byť uvedená </w:t>
      </w:r>
      <w:r w:rsidRPr="008D5F32">
        <w:rPr>
          <w:rFonts w:ascii="Times" w:hAnsi="Times" w:cs="Times New Roman"/>
          <w:color w:val="000000"/>
          <w:sz w:val="24"/>
          <w:szCs w:val="24"/>
        </w:rPr>
        <w:t>na portáli Vládneho cloudu,</w:t>
      </w:r>
    </w:p>
    <w:p w:rsidRPr="008D5F32" w:rsidR="0023783F" w:rsidP="008D5F32" w:rsidRDefault="00DE3E05" w14:paraId="6410A3F2" w14:textId="77777777">
      <w:pPr>
        <w:pStyle w:val="MMNotes"/>
        <w:numPr>
          <w:ilvl w:val="0"/>
          <w:numId w:val="9"/>
        </w:numPr>
        <w:spacing w:line="360" w:lineRule="auto"/>
        <w:jc w:val="both"/>
        <w:rPr>
          <w:rFonts w:ascii="Times" w:hAnsi="Times"/>
        </w:rPr>
      </w:pPr>
      <w:r w:rsidRPr="008D5F32">
        <w:rPr>
          <w:rFonts w:ascii="Times" w:hAnsi="Times" w:cs="Times"/>
          <w:color w:val="000000"/>
          <w:sz w:val="24"/>
          <w:szCs w:val="24"/>
        </w:rPr>
        <w:t>kritériá musia byť vhodné na to, aby si ich vyžiadali a analyzovali v kontexte vlastných testov od poskytovateľa,</w:t>
      </w:r>
    </w:p>
    <w:p w:rsidRPr="008D5F32" w:rsidR="00776838" w:rsidP="008D5F32" w:rsidRDefault="00DE3E05" w14:paraId="6D6E6D67" w14:textId="77777777">
      <w:pPr>
        <w:pStyle w:val="MMNotes"/>
        <w:numPr>
          <w:ilvl w:val="0"/>
          <w:numId w:val="9"/>
        </w:numPr>
        <w:spacing w:line="360" w:lineRule="auto"/>
        <w:jc w:val="both"/>
        <w:rPr>
          <w:rFonts w:ascii="Times" w:hAnsi="Times"/>
        </w:rPr>
      </w:pPr>
      <w:r w:rsidRPr="008D5F32">
        <w:rPr>
          <w:rFonts w:ascii="Times" w:hAnsi="Times" w:cs="Times New Roman"/>
          <w:color w:val="000000"/>
          <w:sz w:val="24"/>
          <w:szCs w:val="24"/>
        </w:rPr>
        <w:t>katalóg k</w:t>
      </w:r>
      <w:r w:rsidRPr="008D5F32">
        <w:rPr>
          <w:rFonts w:ascii="Times" w:hAnsi="Times" w:cs="Times"/>
          <w:color w:val="000000"/>
          <w:sz w:val="24"/>
          <w:szCs w:val="24"/>
        </w:rPr>
        <w:t>ritérií musí byť predlo</w:t>
      </w:r>
      <w:r w:rsidRPr="008D5F32">
        <w:rPr>
          <w:rFonts w:ascii="Times" w:hAnsi="Times" w:cs="Times New Roman"/>
          <w:color w:val="000000"/>
          <w:sz w:val="24"/>
          <w:szCs w:val="24"/>
        </w:rPr>
        <w:t>žený.</w:t>
      </w:r>
    </w:p>
    <w:p w:rsidRPr="008D5F32" w:rsidR="00776838" w:rsidP="000B3E96" w:rsidRDefault="00DE3E05" w14:paraId="4FB49DF3" w14:textId="0C541BEE">
      <w:pPr>
        <w:pStyle w:val="MMNotes"/>
        <w:spacing w:line="360" w:lineRule="auto"/>
        <w:ind w:firstLine="720"/>
        <w:jc w:val="both"/>
        <w:rPr>
          <w:rFonts w:ascii="Times" w:hAnsi="Times"/>
        </w:rPr>
      </w:pPr>
      <w:r w:rsidRPr="008D5F32">
        <w:rPr>
          <w:rFonts w:ascii="Times" w:hAnsi="Times" w:cs="Times"/>
          <w:color w:val="000000"/>
          <w:sz w:val="24"/>
          <w:szCs w:val="24"/>
        </w:rPr>
        <w:t xml:space="preserve">Požiadavky katalógu kritérií sa môžu líšiť aj podľa zainteresovaných strán </w:t>
      </w:r>
      <w:r w:rsidRPr="008D5F32" w:rsidR="0094276D">
        <w:rPr>
          <w:rFonts w:ascii="Times" w:hAnsi="Times" w:cs="Times"/>
          <w:color w:val="000000"/>
          <w:sz w:val="24"/>
          <w:szCs w:val="24"/>
        </w:rPr>
        <w:t>p</w:t>
      </w:r>
      <w:r w:rsidRPr="008D5F32">
        <w:rPr>
          <w:rFonts w:ascii="Times" w:hAnsi="Times" w:cs="Times"/>
          <w:color w:val="000000"/>
          <w:sz w:val="24"/>
          <w:szCs w:val="24"/>
        </w:rPr>
        <w:t>ortálu Vládneho cloudu, ktoré sú popísané v nasledujúcich častiach.</w:t>
      </w:r>
    </w:p>
    <w:p w:rsidR="00776838" w:rsidP="000B3E96" w:rsidRDefault="00DE3E05" w14:paraId="5F1C59B4" w14:textId="463EB612">
      <w:pPr>
        <w:pStyle w:val="Nadpis3"/>
        <w:numPr>
          <w:ilvl w:val="2"/>
          <w:numId w:val="24"/>
        </w:numPr>
        <w:ind w:left="567" w:hanging="567"/>
      </w:pPr>
      <w:bookmarkStart w:name="_Toc535572584" w:id="7"/>
      <w:r w:rsidRPr="008D5F32">
        <w:t>Požiadavky používateľov cloudu</w:t>
      </w:r>
      <w:bookmarkEnd w:id="7"/>
    </w:p>
    <w:p w:rsidRPr="000B3E96" w:rsidR="000B3E96" w:rsidP="000B3E96" w:rsidRDefault="000B3E96" w14:paraId="19D61DB7" w14:textId="77777777">
      <w:pPr>
        <w:ind w:left="720"/>
      </w:pPr>
    </w:p>
    <w:p w:rsidRPr="008D5F32" w:rsidR="00776838" w:rsidP="000B3E96" w:rsidRDefault="00DE3E05" w14:paraId="5DAA33D8" w14:textId="77777777">
      <w:pPr>
        <w:pStyle w:val="MMNotes"/>
        <w:spacing w:line="360" w:lineRule="auto"/>
        <w:ind w:firstLine="567"/>
        <w:jc w:val="both"/>
        <w:rPr>
          <w:rFonts w:ascii="Times" w:hAnsi="Times"/>
        </w:rPr>
      </w:pPr>
      <w:r w:rsidRPr="008D5F32">
        <w:rPr>
          <w:rFonts w:ascii="Times" w:hAnsi="Times" w:cs="Times"/>
          <w:color w:val="000000"/>
          <w:sz w:val="24"/>
          <w:szCs w:val="24"/>
        </w:rPr>
        <w:t>Katalóg kritérií Vládneho cloudu je pre používateľa transparentný,</w:t>
      </w:r>
      <w:r w:rsidRPr="008D5F32">
        <w:rPr>
          <w:rFonts w:ascii="Times" w:hAnsi="Times"/>
        </w:rPr>
        <w:t xml:space="preserve"> </w:t>
      </w:r>
      <w:r w:rsidRPr="008D5F32">
        <w:rPr>
          <w:rFonts w:ascii="Times" w:hAnsi="Times" w:cs="Times New Roman"/>
          <w:color w:val="000000"/>
          <w:sz w:val="24"/>
          <w:szCs w:val="24"/>
        </w:rPr>
        <w:t>kr</w:t>
      </w:r>
      <w:r w:rsidRPr="008D5F32">
        <w:rPr>
          <w:rFonts w:ascii="Times" w:hAnsi="Times" w:cs="Times"/>
          <w:color w:val="000000"/>
          <w:sz w:val="24"/>
          <w:szCs w:val="24"/>
        </w:rPr>
        <w:t>itériá sú vhodné na výber a porovnanie spoľahlivých služieb cloud</w:t>
      </w:r>
      <w:r w:rsidRPr="008D5F32" w:rsidR="0094276D">
        <w:rPr>
          <w:rFonts w:ascii="Times" w:hAnsi="Times" w:cs="Times"/>
          <w:color w:val="000000"/>
          <w:sz w:val="24"/>
          <w:szCs w:val="24"/>
        </w:rPr>
        <w:t>u</w:t>
      </w:r>
      <w:r w:rsidRPr="008D5F32">
        <w:rPr>
          <w:rFonts w:ascii="Times" w:hAnsi="Times" w:cs="Times"/>
          <w:color w:val="000000"/>
          <w:sz w:val="24"/>
          <w:szCs w:val="24"/>
        </w:rPr>
        <w:t>, t. z. uskutočňujú vyhlásenia týkajúce sa:</w:t>
      </w:r>
    </w:p>
    <w:p w:rsidRPr="008D5F32" w:rsidR="00DE3E05" w:rsidP="008D5F32" w:rsidRDefault="00DE3E05" w14:paraId="6593BD0F" w14:textId="77777777">
      <w:pPr>
        <w:pStyle w:val="MMNotes"/>
        <w:numPr>
          <w:ilvl w:val="0"/>
          <w:numId w:val="8"/>
        </w:numPr>
        <w:spacing w:line="360" w:lineRule="auto"/>
        <w:jc w:val="both"/>
        <w:rPr>
          <w:rFonts w:ascii="Times" w:hAnsi="Times"/>
        </w:rPr>
      </w:pPr>
      <w:r w:rsidRPr="008D5F32">
        <w:rPr>
          <w:rFonts w:ascii="Times" w:hAnsi="Times" w:cs="Times"/>
          <w:color w:val="000000"/>
          <w:sz w:val="24"/>
          <w:szCs w:val="24"/>
        </w:rPr>
        <w:t>zabezpečenia údajov,</w:t>
      </w:r>
    </w:p>
    <w:p w:rsidRPr="008D5F32" w:rsidR="00DE3E05" w:rsidP="008D5F32" w:rsidRDefault="00DE3E05" w14:paraId="6FC8CF40" w14:textId="77777777">
      <w:pPr>
        <w:pStyle w:val="MMNotes"/>
        <w:numPr>
          <w:ilvl w:val="0"/>
          <w:numId w:val="8"/>
        </w:numPr>
        <w:spacing w:line="360" w:lineRule="auto"/>
        <w:jc w:val="both"/>
        <w:rPr>
          <w:rFonts w:ascii="Times" w:hAnsi="Times"/>
        </w:rPr>
      </w:pPr>
      <w:r w:rsidRPr="008D5F32">
        <w:rPr>
          <w:rFonts w:ascii="Times" w:hAnsi="Times" w:cs="Times New Roman"/>
          <w:color w:val="000000"/>
          <w:sz w:val="24"/>
          <w:szCs w:val="24"/>
        </w:rPr>
        <w:t>ochrany osobných údajov,</w:t>
      </w:r>
    </w:p>
    <w:p w:rsidRPr="008D5F32" w:rsidR="00DE3E05" w:rsidP="008D5F32" w:rsidRDefault="00DE3E05" w14:paraId="05C3AC2F" w14:textId="77777777">
      <w:pPr>
        <w:pStyle w:val="MMNotes"/>
        <w:numPr>
          <w:ilvl w:val="0"/>
          <w:numId w:val="8"/>
        </w:numPr>
        <w:spacing w:line="360" w:lineRule="auto"/>
        <w:jc w:val="both"/>
        <w:rPr>
          <w:rFonts w:ascii="Times" w:hAnsi="Times"/>
        </w:rPr>
      </w:pPr>
      <w:r w:rsidRPr="008D5F32">
        <w:rPr>
          <w:rFonts w:ascii="Times" w:hAnsi="Times" w:cs="Times New Roman"/>
          <w:color w:val="000000"/>
          <w:sz w:val="24"/>
          <w:szCs w:val="24"/>
        </w:rPr>
        <w:t>právnej zhody</w:t>
      </w:r>
      <w:r w:rsidRPr="008D5F32" w:rsidR="0094276D">
        <w:rPr>
          <w:rFonts w:ascii="Times" w:hAnsi="Times" w:cs="Times New Roman"/>
          <w:color w:val="000000"/>
          <w:sz w:val="24"/>
          <w:szCs w:val="24"/>
        </w:rPr>
        <w:t>,</w:t>
      </w:r>
    </w:p>
    <w:p w:rsidRPr="008D5F32" w:rsidR="00DE3E05" w:rsidP="008D5F32" w:rsidRDefault="00DE3E05" w14:paraId="3EB14A23" w14:textId="77777777">
      <w:pPr>
        <w:pStyle w:val="MMNotes"/>
        <w:numPr>
          <w:ilvl w:val="0"/>
          <w:numId w:val="8"/>
        </w:numPr>
        <w:spacing w:line="360" w:lineRule="auto"/>
        <w:jc w:val="both"/>
        <w:rPr>
          <w:rFonts w:ascii="Times" w:hAnsi="Times"/>
        </w:rPr>
      </w:pPr>
      <w:r w:rsidRPr="008D5F32">
        <w:rPr>
          <w:rFonts w:ascii="Times" w:hAnsi="Times" w:cs="Times"/>
          <w:color w:val="000000"/>
          <w:sz w:val="24"/>
          <w:szCs w:val="24"/>
        </w:rPr>
        <w:t>integrácie služieb do existujúcej infraštruktúry,</w:t>
      </w:r>
    </w:p>
    <w:p w:rsidRPr="008D5F32" w:rsidR="00DE3E05" w:rsidP="008D5F32" w:rsidRDefault="00DE3E05" w14:paraId="3275E9FF" w14:textId="77777777">
      <w:pPr>
        <w:pStyle w:val="MMNotes"/>
        <w:numPr>
          <w:ilvl w:val="0"/>
          <w:numId w:val="8"/>
        </w:numPr>
        <w:spacing w:line="360" w:lineRule="auto"/>
        <w:jc w:val="both"/>
        <w:rPr>
          <w:rFonts w:ascii="Times" w:hAnsi="Times"/>
        </w:rPr>
      </w:pPr>
      <w:r w:rsidRPr="008D5F32">
        <w:rPr>
          <w:rFonts w:ascii="Times" w:hAnsi="Times" w:cs="Times"/>
          <w:color w:val="000000"/>
          <w:sz w:val="24"/>
          <w:szCs w:val="24"/>
        </w:rPr>
        <w:t>zabráneniu vzniku ďalších závislostí,</w:t>
      </w:r>
    </w:p>
    <w:p w:rsidRPr="000B3E96" w:rsidR="00DE3E05" w:rsidP="000B3E96" w:rsidRDefault="00DE3E05" w14:paraId="1199B288" w14:textId="1C0C0DFE">
      <w:pPr>
        <w:pStyle w:val="MMNotes"/>
        <w:numPr>
          <w:ilvl w:val="0"/>
          <w:numId w:val="8"/>
        </w:numPr>
        <w:spacing w:line="360" w:lineRule="auto"/>
        <w:jc w:val="both"/>
        <w:rPr>
          <w:rFonts w:ascii="Times" w:hAnsi="Times"/>
        </w:rPr>
      </w:pPr>
      <w:r w:rsidRPr="008D5F32">
        <w:rPr>
          <w:rFonts w:ascii="Times" w:hAnsi="Times" w:cs="Times"/>
          <w:color w:val="000000"/>
          <w:sz w:val="24"/>
          <w:szCs w:val="24"/>
        </w:rPr>
        <w:t>zabezpečenie investícií.</w:t>
      </w:r>
    </w:p>
    <w:p w:rsidR="00776838" w:rsidP="000B3E96" w:rsidRDefault="00DE3E05" w14:paraId="5062D390" w14:textId="7E687931">
      <w:pPr>
        <w:pStyle w:val="Nadpis3"/>
        <w:numPr>
          <w:ilvl w:val="2"/>
          <w:numId w:val="24"/>
        </w:numPr>
        <w:ind w:left="567" w:hanging="567"/>
      </w:pPr>
      <w:bookmarkStart w:name="_Toc535572585" w:id="8"/>
      <w:r w:rsidRPr="008D5F32">
        <w:t xml:space="preserve">Požiadavky na </w:t>
      </w:r>
      <w:r w:rsidRPr="008D5F32" w:rsidR="0072515E">
        <w:t>poskytovateľa</w:t>
      </w:r>
      <w:r w:rsidRPr="008D5F32">
        <w:t xml:space="preserve"> cloudu</w:t>
      </w:r>
      <w:bookmarkEnd w:id="8"/>
    </w:p>
    <w:p w:rsidRPr="000B3E96" w:rsidR="000B3E96" w:rsidP="000B3E96" w:rsidRDefault="000B3E96" w14:paraId="08FE5AF2" w14:textId="77777777">
      <w:pPr>
        <w:rPr>
          <w:lang w:eastAsia="en-US"/>
        </w:rPr>
      </w:pPr>
    </w:p>
    <w:p w:rsidRPr="008D5F32" w:rsidR="00776838" w:rsidP="000B3E96" w:rsidRDefault="00DE3E05" w14:paraId="7A5B1214" w14:textId="2993F655">
      <w:pPr>
        <w:pStyle w:val="MMNotes"/>
        <w:spacing w:line="360" w:lineRule="auto"/>
        <w:ind w:firstLine="567"/>
        <w:jc w:val="both"/>
        <w:rPr>
          <w:rFonts w:ascii="Times" w:hAnsi="Times"/>
        </w:rPr>
      </w:pPr>
      <w:r w:rsidRPr="008D5F32">
        <w:rPr>
          <w:rFonts w:ascii="Times" w:hAnsi="Times" w:cs="Times"/>
          <w:color w:val="000000"/>
          <w:sz w:val="24"/>
          <w:szCs w:val="24"/>
        </w:rPr>
        <w:t>Kritériá a charakteristiky musia byť</w:t>
      </w:r>
      <w:r w:rsidRPr="008D5F32" w:rsidR="0072515E">
        <w:rPr>
          <w:rFonts w:ascii="Times" w:hAnsi="Times" w:cs="Times"/>
          <w:color w:val="000000"/>
          <w:sz w:val="24"/>
          <w:szCs w:val="24"/>
        </w:rPr>
        <w:t xml:space="preserve"> zodpovedajúce a zároveň zrozumiteľné</w:t>
      </w:r>
      <w:r w:rsidRPr="008D5F32">
        <w:rPr>
          <w:rFonts w:ascii="Times" w:hAnsi="Times" w:cs="Times"/>
          <w:color w:val="000000"/>
          <w:sz w:val="24"/>
          <w:szCs w:val="24"/>
        </w:rPr>
        <w:t>, t. z. musí byť transparentné</w:t>
      </w:r>
      <w:r w:rsidRPr="008D5F32" w:rsidR="0072515E">
        <w:rPr>
          <w:rFonts w:ascii="Times" w:hAnsi="Times" w:cs="Times"/>
          <w:color w:val="000000"/>
          <w:sz w:val="24"/>
          <w:szCs w:val="24"/>
        </w:rPr>
        <w:t xml:space="preserve"> a zrejmé</w:t>
      </w:r>
      <w:r w:rsidRPr="008D5F32">
        <w:rPr>
          <w:rFonts w:ascii="Times" w:hAnsi="Times" w:cs="Times"/>
          <w:color w:val="000000"/>
          <w:sz w:val="24"/>
          <w:szCs w:val="24"/>
        </w:rPr>
        <w:t>, prečo sa požaduje dané kritérium.</w:t>
      </w:r>
      <w:r w:rsidRPr="008D5F32">
        <w:rPr>
          <w:rFonts w:ascii="Times" w:hAnsi="Times"/>
        </w:rPr>
        <w:t xml:space="preserve"> </w:t>
      </w:r>
      <w:r w:rsidRPr="008D5F32">
        <w:rPr>
          <w:rFonts w:ascii="Times" w:hAnsi="Times" w:cs="Times"/>
          <w:color w:val="000000"/>
          <w:sz w:val="24"/>
          <w:szCs w:val="24"/>
        </w:rPr>
        <w:t>Minimálne požiadavky na zaradenie do zoznamu</w:t>
      </w:r>
      <w:r w:rsidRPr="008D5F32" w:rsidR="00951FF1">
        <w:rPr>
          <w:rFonts w:ascii="Times" w:hAnsi="Times" w:cs="Times"/>
          <w:color w:val="000000"/>
          <w:sz w:val="24"/>
          <w:szCs w:val="24"/>
        </w:rPr>
        <w:t xml:space="preserve"> katalógu</w:t>
      </w:r>
      <w:r w:rsidRPr="008D5F32">
        <w:rPr>
          <w:rFonts w:ascii="Times" w:hAnsi="Times" w:cs="Times"/>
          <w:color w:val="000000"/>
          <w:sz w:val="24"/>
          <w:szCs w:val="24"/>
        </w:rPr>
        <w:t xml:space="preserve"> služieb musia byť </w:t>
      </w:r>
      <w:r w:rsidRPr="008D5F32" w:rsidR="0072515E">
        <w:rPr>
          <w:rFonts w:ascii="Times" w:hAnsi="Times" w:cs="Times"/>
          <w:color w:val="000000"/>
          <w:sz w:val="24"/>
          <w:szCs w:val="24"/>
        </w:rPr>
        <w:t xml:space="preserve">dostupné </w:t>
      </w:r>
      <w:r w:rsidRPr="008D5F32">
        <w:rPr>
          <w:rFonts w:ascii="Times" w:hAnsi="Times" w:cs="Times"/>
          <w:color w:val="000000"/>
          <w:sz w:val="24"/>
          <w:szCs w:val="24"/>
        </w:rPr>
        <w:t xml:space="preserve">už pred </w:t>
      </w:r>
      <w:r w:rsidRPr="008D5F32" w:rsidR="0072515E">
        <w:rPr>
          <w:rFonts w:ascii="Times" w:hAnsi="Times" w:cs="Times"/>
          <w:color w:val="000000"/>
          <w:sz w:val="24"/>
          <w:szCs w:val="24"/>
        </w:rPr>
        <w:t xml:space="preserve">samotnou </w:t>
      </w:r>
      <w:r w:rsidRPr="008D5F32">
        <w:rPr>
          <w:rFonts w:ascii="Times" w:hAnsi="Times" w:cs="Times"/>
          <w:color w:val="000000"/>
          <w:sz w:val="24"/>
          <w:szCs w:val="24"/>
        </w:rPr>
        <w:t>registráciou</w:t>
      </w:r>
      <w:r w:rsidRPr="008D5F32" w:rsidR="0072515E">
        <w:rPr>
          <w:rFonts w:ascii="Times" w:hAnsi="Times" w:cs="Times"/>
          <w:color w:val="000000"/>
          <w:sz w:val="24"/>
          <w:szCs w:val="24"/>
        </w:rPr>
        <w:t>.</w:t>
      </w:r>
    </w:p>
    <w:p w:rsidR="00776838" w:rsidP="000B3E96" w:rsidRDefault="00DE3E05" w14:paraId="12D17025" w14:textId="65245DBA">
      <w:pPr>
        <w:pStyle w:val="Nadpis2"/>
        <w:numPr>
          <w:ilvl w:val="1"/>
          <w:numId w:val="24"/>
        </w:numPr>
        <w:ind w:left="567" w:hanging="567"/>
      </w:pPr>
      <w:bookmarkStart w:name="_Toc535572586" w:id="9"/>
      <w:r w:rsidRPr="008D5F32">
        <w:t>Rozsah zladenia a</w:t>
      </w:r>
      <w:r w:rsidR="000B3E96">
        <w:t> </w:t>
      </w:r>
      <w:r w:rsidRPr="008D5F32">
        <w:t>testovania</w:t>
      </w:r>
      <w:bookmarkEnd w:id="9"/>
    </w:p>
    <w:p w:rsidRPr="000B3E96" w:rsidR="000B3E96" w:rsidP="000B3E96" w:rsidRDefault="000B3E96" w14:paraId="372CF976" w14:textId="77777777"/>
    <w:p w:rsidRPr="008D5F32" w:rsidR="00776838" w:rsidP="000B3E96" w:rsidRDefault="0072515E" w14:paraId="07C7FE0E" w14:textId="29723AD1">
      <w:pPr>
        <w:pStyle w:val="MMNotes"/>
        <w:spacing w:line="360" w:lineRule="auto"/>
        <w:ind w:firstLine="567"/>
        <w:jc w:val="both"/>
        <w:rPr>
          <w:rFonts w:ascii="Times" w:hAnsi="Times"/>
        </w:rPr>
      </w:pPr>
      <w:r w:rsidRPr="008D5F32">
        <w:rPr>
          <w:rFonts w:ascii="Times" w:hAnsi="Times" w:cs="Times"/>
          <w:color w:val="000000"/>
          <w:sz w:val="24"/>
          <w:szCs w:val="24"/>
        </w:rPr>
        <w:t>Aktuálna</w:t>
      </w:r>
      <w:r w:rsidRPr="008D5F32" w:rsidR="00DE3E05">
        <w:rPr>
          <w:rFonts w:ascii="Times" w:hAnsi="Times" w:cs="Times New Roman"/>
          <w:color w:val="000000"/>
          <w:sz w:val="24"/>
          <w:szCs w:val="24"/>
        </w:rPr>
        <w:t xml:space="preserve"> verzi</w:t>
      </w:r>
      <w:r w:rsidRPr="008D5F32">
        <w:rPr>
          <w:rFonts w:ascii="Times" w:hAnsi="Times" w:cs="Times New Roman"/>
          <w:color w:val="000000"/>
          <w:sz w:val="24"/>
          <w:szCs w:val="24"/>
        </w:rPr>
        <w:t>a</w:t>
      </w:r>
      <w:r w:rsidRPr="008D5F32" w:rsidR="00DE3E05">
        <w:rPr>
          <w:rFonts w:ascii="Times" w:hAnsi="Times" w:cs="Times New Roman"/>
          <w:color w:val="000000"/>
          <w:sz w:val="24"/>
          <w:szCs w:val="24"/>
        </w:rPr>
        <w:t xml:space="preserve"> katalógu kritérií Vládneho cloudu je založená</w:t>
      </w:r>
      <w:r w:rsidRPr="008D5F32" w:rsidR="00951FF1">
        <w:rPr>
          <w:rFonts w:ascii="Times" w:hAnsi="Times" w:cs="Times New Roman"/>
          <w:color w:val="000000"/>
          <w:sz w:val="24"/>
          <w:szCs w:val="24"/>
        </w:rPr>
        <w:t xml:space="preserve"> </w:t>
      </w:r>
      <w:r w:rsidRPr="008D5F32" w:rsidR="00DE3E05">
        <w:rPr>
          <w:rFonts w:ascii="Times" w:hAnsi="Times" w:cs="Times"/>
          <w:color w:val="000000"/>
          <w:sz w:val="24"/>
          <w:szCs w:val="24"/>
        </w:rPr>
        <w:t xml:space="preserve">na kritériách, ktoré </w:t>
      </w:r>
      <w:r w:rsidRPr="008D5F32">
        <w:rPr>
          <w:rFonts w:ascii="Times" w:hAnsi="Times" w:cs="Times"/>
          <w:color w:val="000000"/>
          <w:sz w:val="24"/>
          <w:szCs w:val="24"/>
        </w:rPr>
        <w:t>prezentujú</w:t>
      </w:r>
      <w:r w:rsidRPr="008D5F32" w:rsidR="00DE3E05">
        <w:rPr>
          <w:rFonts w:ascii="Times" w:hAnsi="Times" w:cs="Times"/>
          <w:color w:val="000000"/>
          <w:sz w:val="24"/>
          <w:szCs w:val="24"/>
        </w:rPr>
        <w:t xml:space="preserve"> transparentnosť poskytovateľa, najmä na </w:t>
      </w:r>
      <w:r w:rsidRPr="008D5F32">
        <w:rPr>
          <w:rFonts w:ascii="Times" w:hAnsi="Times" w:cs="Times"/>
          <w:color w:val="000000"/>
          <w:sz w:val="24"/>
          <w:szCs w:val="24"/>
        </w:rPr>
        <w:t>uvedení</w:t>
      </w:r>
      <w:r w:rsidRPr="008D5F32" w:rsidR="00DE3E05">
        <w:rPr>
          <w:rFonts w:ascii="Times" w:hAnsi="Times" w:cs="Times"/>
          <w:color w:val="000000"/>
          <w:sz w:val="24"/>
          <w:szCs w:val="24"/>
        </w:rPr>
        <w:t xml:space="preserve"> všetkých subdodávateľov zaoberajúcich sa poskytovaním služieb, ako je</w:t>
      </w:r>
      <w:r w:rsidRPr="008D5F32">
        <w:rPr>
          <w:rFonts w:ascii="Times" w:hAnsi="Times" w:cs="Times"/>
          <w:color w:val="000000"/>
          <w:sz w:val="24"/>
          <w:szCs w:val="24"/>
        </w:rPr>
        <w:t xml:space="preserve"> prevádzka </w:t>
      </w:r>
      <w:r w:rsidRPr="008D5F32" w:rsidR="00DE3E05">
        <w:rPr>
          <w:rFonts w:ascii="Times" w:hAnsi="Times" w:cs="Times"/>
          <w:color w:val="000000"/>
          <w:sz w:val="24"/>
          <w:szCs w:val="24"/>
        </w:rPr>
        <w:t xml:space="preserve"> dátov</w:t>
      </w:r>
      <w:r w:rsidRPr="008D5F32">
        <w:rPr>
          <w:rFonts w:ascii="Times" w:hAnsi="Times" w:cs="Times"/>
          <w:color w:val="000000"/>
          <w:sz w:val="24"/>
          <w:szCs w:val="24"/>
        </w:rPr>
        <w:t>ých</w:t>
      </w:r>
      <w:r w:rsidRPr="008D5F32" w:rsidR="00DE3E05">
        <w:rPr>
          <w:rFonts w:ascii="Times" w:hAnsi="Times" w:cs="Times"/>
          <w:color w:val="000000"/>
          <w:sz w:val="24"/>
          <w:szCs w:val="24"/>
        </w:rPr>
        <w:t xml:space="preserve"> cent</w:t>
      </w:r>
      <w:r w:rsidRPr="008D5F32">
        <w:rPr>
          <w:rFonts w:ascii="Times" w:hAnsi="Times" w:cs="Times"/>
          <w:color w:val="000000"/>
          <w:sz w:val="24"/>
          <w:szCs w:val="24"/>
        </w:rPr>
        <w:t>ie</w:t>
      </w:r>
      <w:r w:rsidRPr="008D5F32" w:rsidR="00DE3E05">
        <w:rPr>
          <w:rFonts w:ascii="Times" w:hAnsi="Times" w:cs="Times"/>
          <w:color w:val="000000"/>
          <w:sz w:val="24"/>
          <w:szCs w:val="24"/>
        </w:rPr>
        <w:t xml:space="preserve">r, návrh zmluvy a zabezpečenie </w:t>
      </w:r>
      <w:r w:rsidRPr="008D5F32" w:rsidR="009E183A">
        <w:rPr>
          <w:rFonts w:ascii="Times" w:hAnsi="Times" w:cs="Times"/>
          <w:color w:val="000000"/>
          <w:sz w:val="24"/>
          <w:szCs w:val="24"/>
        </w:rPr>
        <w:t>kontroly používateľa nad svojimi údajmi</w:t>
      </w:r>
      <w:r w:rsidRPr="008D5F32" w:rsidR="00DE3E05">
        <w:rPr>
          <w:rFonts w:ascii="Times" w:hAnsi="Times" w:cs="Times"/>
          <w:color w:val="000000"/>
          <w:sz w:val="24"/>
          <w:szCs w:val="24"/>
        </w:rPr>
        <w:t>.</w:t>
      </w:r>
      <w:r w:rsidRPr="008D5F32" w:rsidR="00DE3E05">
        <w:rPr>
          <w:rFonts w:ascii="Times" w:hAnsi="Times" w:cs="Times-Bold"/>
          <w:color w:val="000000"/>
          <w:sz w:val="24"/>
          <w:szCs w:val="24"/>
        </w:rPr>
        <w:t xml:space="preserve"> </w:t>
      </w:r>
    </w:p>
    <w:p w:rsidRPr="008D5F32" w:rsidR="00776838" w:rsidP="000B3E96" w:rsidRDefault="009E183A" w14:paraId="1E6A24EC" w14:textId="09617670">
      <w:pPr>
        <w:pStyle w:val="MMNotes"/>
        <w:spacing w:line="360" w:lineRule="auto"/>
        <w:ind w:firstLine="567"/>
        <w:jc w:val="both"/>
        <w:rPr>
          <w:rFonts w:ascii="Times" w:hAnsi="Times"/>
        </w:rPr>
      </w:pPr>
      <w:r w:rsidRPr="008D5F32">
        <w:rPr>
          <w:rFonts w:ascii="Times" w:hAnsi="Times" w:cs="Times"/>
          <w:color w:val="000000"/>
          <w:sz w:val="24"/>
          <w:szCs w:val="24"/>
        </w:rPr>
        <w:t xml:space="preserve">Podrobné technické informácie </w:t>
      </w:r>
      <w:r w:rsidRPr="008D5F32" w:rsidR="00DE3E05">
        <w:rPr>
          <w:rFonts w:ascii="Times" w:hAnsi="Times" w:cs="Times"/>
          <w:color w:val="000000"/>
          <w:sz w:val="24"/>
          <w:szCs w:val="24"/>
        </w:rPr>
        <w:t>a kontrolné mechanizmy</w:t>
      </w:r>
      <w:r w:rsidRPr="008D5F32">
        <w:rPr>
          <w:rFonts w:ascii="Times" w:hAnsi="Times" w:cs="Times"/>
          <w:color w:val="000000"/>
          <w:sz w:val="24"/>
          <w:szCs w:val="24"/>
        </w:rPr>
        <w:t xml:space="preserve"> </w:t>
      </w:r>
      <w:r w:rsidRPr="008D5F32" w:rsidR="00DE3E05">
        <w:rPr>
          <w:rFonts w:ascii="Times" w:hAnsi="Times" w:cs="Times"/>
          <w:color w:val="000000"/>
          <w:sz w:val="24"/>
          <w:szCs w:val="24"/>
        </w:rPr>
        <w:t xml:space="preserve">zabezpečenia údajov nie sú súčasťou </w:t>
      </w:r>
      <w:r w:rsidRPr="008D5F32">
        <w:rPr>
          <w:rFonts w:ascii="Times" w:hAnsi="Times" w:cs="Times"/>
          <w:color w:val="000000"/>
          <w:sz w:val="24"/>
          <w:szCs w:val="24"/>
        </w:rPr>
        <w:t>aktuálnej</w:t>
      </w:r>
      <w:r w:rsidRPr="008D5F32" w:rsidR="00DE3E05">
        <w:rPr>
          <w:rFonts w:ascii="Times" w:hAnsi="Times" w:cs="Times"/>
          <w:color w:val="000000"/>
          <w:sz w:val="24"/>
          <w:szCs w:val="24"/>
        </w:rPr>
        <w:t xml:space="preserve"> verzie katalógu kritérií. </w:t>
      </w:r>
      <w:r w:rsidRPr="008D5F32">
        <w:rPr>
          <w:rFonts w:ascii="Times" w:hAnsi="Times" w:cs="Times"/>
          <w:color w:val="000000"/>
          <w:sz w:val="24"/>
          <w:szCs w:val="24"/>
        </w:rPr>
        <w:t>Tieto sa preukazujú príslušnými certifikátmi, certifikáciou cloudových služieb a použitou technickou infraštruktúrou.</w:t>
      </w:r>
      <w:r w:rsidRPr="008D5F32" w:rsidR="00DE3E05">
        <w:rPr>
          <w:rFonts w:ascii="Times" w:hAnsi="Times" w:cs="Times-Bold"/>
          <w:color w:val="000000"/>
          <w:sz w:val="24"/>
          <w:szCs w:val="24"/>
        </w:rPr>
        <w:t xml:space="preserve"> </w:t>
      </w:r>
    </w:p>
    <w:p w:rsidRPr="008D5F32" w:rsidR="00776838" w:rsidP="000B3E96" w:rsidRDefault="00DE3E05" w14:paraId="6917304C" w14:textId="5ECF9BE2">
      <w:pPr>
        <w:pStyle w:val="MMNotes"/>
        <w:spacing w:line="360" w:lineRule="auto"/>
        <w:ind w:firstLine="567"/>
        <w:jc w:val="both"/>
        <w:rPr>
          <w:rFonts w:ascii="Times" w:hAnsi="Times"/>
        </w:rPr>
      </w:pPr>
      <w:r w:rsidRPr="008D5F32">
        <w:rPr>
          <w:rFonts w:ascii="Times" w:hAnsi="Times" w:cs="Times New Roman"/>
          <w:color w:val="000000"/>
          <w:sz w:val="24"/>
          <w:szCs w:val="24"/>
        </w:rPr>
        <w:t xml:space="preserve">Kritériá v oblasti ochrany údajov sú zamerané na prezentáciu implementácie </w:t>
      </w:r>
      <w:r w:rsidRPr="008D5F32" w:rsidR="009E183A">
        <w:rPr>
          <w:rFonts w:ascii="Times" w:hAnsi="Times" w:cs="Times New Roman"/>
          <w:color w:val="000000"/>
          <w:sz w:val="24"/>
          <w:szCs w:val="24"/>
        </w:rPr>
        <w:t>legislatívnych</w:t>
      </w:r>
      <w:r w:rsidRPr="008D5F32">
        <w:rPr>
          <w:rFonts w:ascii="Times" w:hAnsi="Times" w:cs="Times New Roman"/>
          <w:color w:val="000000"/>
          <w:sz w:val="24"/>
          <w:szCs w:val="24"/>
        </w:rPr>
        <w:t xml:space="preserve"> požiadaviek nariadenia Európskej únie o ochrane osobných údajov (GDPR).</w:t>
      </w:r>
      <w:r w:rsidRPr="008D5F32" w:rsidR="009E183A">
        <w:rPr>
          <w:rFonts w:ascii="Times" w:hAnsi="Times" w:cs="Times New Roman"/>
          <w:color w:val="000000"/>
          <w:sz w:val="24"/>
          <w:szCs w:val="24"/>
        </w:rPr>
        <w:t xml:space="preserve"> Je potrebné preukázateľne zdokumentovať implementovanú úroveň ochrany osobných údajov.</w:t>
      </w:r>
    </w:p>
    <w:p w:rsidRPr="008D5F32" w:rsidR="00776838" w:rsidP="000B3E96" w:rsidRDefault="00DE3E05" w14:paraId="39A4C726" w14:textId="31E951C1">
      <w:pPr>
        <w:pStyle w:val="MMNotes"/>
        <w:spacing w:line="360" w:lineRule="auto"/>
        <w:ind w:firstLine="567"/>
        <w:jc w:val="both"/>
        <w:rPr>
          <w:rFonts w:ascii="Times" w:hAnsi="Times"/>
        </w:rPr>
      </w:pPr>
      <w:r w:rsidRPr="008D5F32">
        <w:rPr>
          <w:rFonts w:ascii="Times" w:hAnsi="Times" w:cs="Times"/>
          <w:color w:val="000000"/>
          <w:sz w:val="24"/>
          <w:szCs w:val="24"/>
        </w:rPr>
        <w:t xml:space="preserve">Ďalším dôležitým cieľom katalógu kritérií pre </w:t>
      </w:r>
      <w:r w:rsidRPr="008D5F32" w:rsidR="00951FF1">
        <w:rPr>
          <w:rFonts w:ascii="Times" w:hAnsi="Times" w:cs="Times"/>
          <w:color w:val="000000"/>
          <w:sz w:val="24"/>
          <w:szCs w:val="24"/>
        </w:rPr>
        <w:t>Vládny</w:t>
      </w:r>
      <w:r w:rsidRPr="008D5F32">
        <w:rPr>
          <w:rFonts w:ascii="Times" w:hAnsi="Times" w:cs="Times"/>
          <w:color w:val="000000"/>
          <w:sz w:val="24"/>
          <w:szCs w:val="24"/>
        </w:rPr>
        <w:t xml:space="preserve"> cloud je </w:t>
      </w:r>
      <w:r w:rsidRPr="008D5F32" w:rsidR="009E183A">
        <w:rPr>
          <w:rFonts w:ascii="Times" w:hAnsi="Times" w:cs="Times"/>
          <w:color w:val="000000"/>
          <w:sz w:val="24"/>
          <w:szCs w:val="24"/>
        </w:rPr>
        <w:t>p</w:t>
      </w:r>
      <w:r w:rsidRPr="008D5F32">
        <w:rPr>
          <w:rFonts w:ascii="Times" w:hAnsi="Times" w:cs="Times"/>
          <w:color w:val="000000"/>
          <w:sz w:val="24"/>
          <w:szCs w:val="24"/>
        </w:rPr>
        <w:t xml:space="preserve">opis cloudovej služby z pohľadu používateľa, ktorý spresňuje kritériá transparentnosti. Popri funkčnom opise služieb obsahuje katalóg takisto kritériá na prezentáciu technických a funkčných </w:t>
      </w:r>
      <w:r w:rsidRPr="008D5F32" w:rsidR="009E183A">
        <w:rPr>
          <w:rFonts w:ascii="Times" w:hAnsi="Times" w:cs="Times"/>
          <w:color w:val="000000"/>
          <w:sz w:val="24"/>
          <w:szCs w:val="24"/>
        </w:rPr>
        <w:t>podmienok</w:t>
      </w:r>
      <w:r w:rsidRPr="008D5F32">
        <w:rPr>
          <w:rFonts w:ascii="Times" w:hAnsi="Times" w:cs="Times"/>
          <w:color w:val="000000"/>
          <w:sz w:val="24"/>
          <w:szCs w:val="24"/>
        </w:rPr>
        <w:t xml:space="preserve"> na použitie</w:t>
      </w:r>
      <w:r w:rsidRPr="008D5F32" w:rsidR="009E183A">
        <w:rPr>
          <w:rFonts w:ascii="Times" w:hAnsi="Times" w:cs="Times"/>
          <w:color w:val="000000"/>
          <w:sz w:val="24"/>
          <w:szCs w:val="24"/>
        </w:rPr>
        <w:t xml:space="preserve"> služby</w:t>
      </w:r>
      <w:r w:rsidRPr="008D5F32">
        <w:rPr>
          <w:rFonts w:ascii="Times" w:hAnsi="Times" w:cs="Times"/>
          <w:color w:val="000000"/>
          <w:sz w:val="24"/>
          <w:szCs w:val="24"/>
        </w:rPr>
        <w:t xml:space="preserve">, </w:t>
      </w:r>
      <w:r w:rsidR="00173840">
        <w:rPr>
          <w:rFonts w:ascii="Times" w:hAnsi="Times" w:cs="Times"/>
          <w:color w:val="000000"/>
          <w:sz w:val="24"/>
          <w:szCs w:val="24"/>
        </w:rPr>
        <w:t xml:space="preserve">riadenie rozvoja služby, </w:t>
      </w:r>
      <w:r w:rsidRPr="008D5F32">
        <w:rPr>
          <w:rFonts w:ascii="Times" w:hAnsi="Times" w:cs="Times"/>
          <w:color w:val="000000"/>
          <w:sz w:val="24"/>
          <w:szCs w:val="24"/>
        </w:rPr>
        <w:t>migr</w:t>
      </w:r>
      <w:r w:rsidRPr="008D5F32" w:rsidR="009E183A">
        <w:rPr>
          <w:rFonts w:ascii="Times" w:hAnsi="Times" w:cs="Times"/>
          <w:color w:val="000000"/>
          <w:sz w:val="24"/>
          <w:szCs w:val="24"/>
        </w:rPr>
        <w:t>ačné postupy, zmenové procedúry</w:t>
      </w:r>
      <w:r w:rsidRPr="008D5F32">
        <w:rPr>
          <w:rFonts w:ascii="Times" w:hAnsi="Times" w:cs="Times"/>
          <w:color w:val="000000"/>
          <w:sz w:val="24"/>
          <w:szCs w:val="24"/>
        </w:rPr>
        <w:t xml:space="preserve"> ako aj informácie o požadovaných procesoch poskytovania služieb a zabezpečenia dohôd o</w:t>
      </w:r>
      <w:r w:rsidRPr="008D5F32" w:rsidR="009E183A">
        <w:rPr>
          <w:rFonts w:ascii="Times" w:hAnsi="Times" w:cs="Times"/>
          <w:color w:val="000000"/>
          <w:sz w:val="24"/>
          <w:szCs w:val="24"/>
        </w:rPr>
        <w:t> </w:t>
      </w:r>
      <w:r w:rsidRPr="008D5F32">
        <w:rPr>
          <w:rFonts w:ascii="Times" w:hAnsi="Times" w:cs="Times"/>
          <w:color w:val="000000"/>
          <w:sz w:val="24"/>
          <w:szCs w:val="24"/>
        </w:rPr>
        <w:t>úrovni</w:t>
      </w:r>
      <w:r w:rsidRPr="008D5F32" w:rsidR="009E183A">
        <w:rPr>
          <w:rFonts w:ascii="Times" w:hAnsi="Times" w:cs="Times"/>
          <w:color w:val="000000"/>
          <w:sz w:val="24"/>
          <w:szCs w:val="24"/>
        </w:rPr>
        <w:t xml:space="preserve"> poskytovaných</w:t>
      </w:r>
      <w:r w:rsidRPr="008D5F32">
        <w:rPr>
          <w:rFonts w:ascii="Times" w:hAnsi="Times" w:cs="Times"/>
          <w:color w:val="000000"/>
          <w:sz w:val="24"/>
          <w:szCs w:val="24"/>
        </w:rPr>
        <w:t xml:space="preserve"> služieb</w:t>
      </w:r>
      <w:r w:rsidRPr="008D5F32" w:rsidR="009E183A">
        <w:rPr>
          <w:rFonts w:ascii="Times" w:hAnsi="Times" w:cs="Times"/>
          <w:color w:val="000000"/>
          <w:sz w:val="24"/>
          <w:szCs w:val="24"/>
        </w:rPr>
        <w:t xml:space="preserve"> (SLA)</w:t>
      </w:r>
      <w:r w:rsidRPr="008D5F32">
        <w:rPr>
          <w:rFonts w:ascii="Times" w:hAnsi="Times" w:cs="Times"/>
          <w:color w:val="000000"/>
          <w:sz w:val="24"/>
          <w:szCs w:val="24"/>
        </w:rPr>
        <w:t xml:space="preserve"> ako </w:t>
      </w:r>
      <w:r w:rsidRPr="008D5F32" w:rsidR="009E183A">
        <w:rPr>
          <w:rFonts w:ascii="Times" w:hAnsi="Times" w:cs="Times"/>
          <w:color w:val="000000"/>
          <w:sz w:val="24"/>
          <w:szCs w:val="24"/>
        </w:rPr>
        <w:t xml:space="preserve">je </w:t>
      </w:r>
      <w:r w:rsidRPr="008D5F32">
        <w:rPr>
          <w:rFonts w:ascii="Times" w:hAnsi="Times" w:cs="Times"/>
          <w:color w:val="000000"/>
          <w:sz w:val="24"/>
          <w:szCs w:val="24"/>
        </w:rPr>
        <w:t>dostupnosť</w:t>
      </w:r>
      <w:r w:rsidRPr="008D5F32" w:rsidR="009E183A">
        <w:rPr>
          <w:rFonts w:ascii="Times" w:hAnsi="Times" w:cs="Times"/>
          <w:color w:val="000000"/>
          <w:sz w:val="24"/>
          <w:szCs w:val="24"/>
        </w:rPr>
        <w:t xml:space="preserve"> poskytovanej služby</w:t>
      </w:r>
      <w:r w:rsidRPr="008D5F32">
        <w:rPr>
          <w:rFonts w:ascii="Times" w:hAnsi="Times" w:cs="Times"/>
          <w:color w:val="000000"/>
          <w:sz w:val="24"/>
          <w:szCs w:val="24"/>
        </w:rPr>
        <w:t xml:space="preserve"> a</w:t>
      </w:r>
      <w:r w:rsidRPr="008D5F32" w:rsidR="009E183A">
        <w:rPr>
          <w:rFonts w:ascii="Times" w:hAnsi="Times" w:cs="Times"/>
          <w:color w:val="000000"/>
          <w:sz w:val="24"/>
          <w:szCs w:val="24"/>
        </w:rPr>
        <w:t xml:space="preserve"> ostatné </w:t>
      </w:r>
      <w:r w:rsidRPr="008D5F32">
        <w:rPr>
          <w:rFonts w:ascii="Times" w:hAnsi="Times" w:cs="Times"/>
          <w:color w:val="000000"/>
          <w:sz w:val="24"/>
          <w:szCs w:val="24"/>
        </w:rPr>
        <w:t>podporné služby.</w:t>
      </w:r>
      <w:r w:rsidRPr="008D5F32">
        <w:rPr>
          <w:rFonts w:ascii="Times" w:hAnsi="Times" w:cs="Times-Bold"/>
          <w:color w:val="000000"/>
          <w:sz w:val="24"/>
          <w:szCs w:val="24"/>
        </w:rPr>
        <w:t xml:space="preserve"> </w:t>
      </w:r>
    </w:p>
    <w:p w:rsidRPr="008D5F32" w:rsidR="00776838" w:rsidP="000B3E96" w:rsidRDefault="00DE3E05" w14:paraId="0178DA18" w14:textId="48413B32">
      <w:pPr>
        <w:pStyle w:val="MMNotes"/>
        <w:spacing w:line="360" w:lineRule="auto"/>
        <w:ind w:firstLine="567"/>
        <w:jc w:val="both"/>
        <w:rPr>
          <w:rFonts w:ascii="Times" w:hAnsi="Times"/>
        </w:rPr>
      </w:pPr>
      <w:r w:rsidRPr="008D5F32">
        <w:rPr>
          <w:rFonts w:ascii="Times" w:hAnsi="Times" w:cs="Times New Roman"/>
          <w:color w:val="000000"/>
          <w:sz w:val="24"/>
          <w:szCs w:val="24"/>
        </w:rPr>
        <w:t xml:space="preserve">Katalóg kritérií Vládneho cloudu bol navrhnutý tak, aby bol vyplnený </w:t>
      </w:r>
      <w:r w:rsidRPr="008D5F32">
        <w:rPr>
          <w:rFonts w:ascii="Times" w:hAnsi="Times" w:cs="Times"/>
          <w:color w:val="000000"/>
          <w:sz w:val="24"/>
          <w:szCs w:val="24"/>
        </w:rPr>
        <w:t xml:space="preserve">právne záväzným sebahodnotením poskytovateľa </w:t>
      </w:r>
      <w:r w:rsidRPr="008D5F32" w:rsidR="009E183A">
        <w:rPr>
          <w:rFonts w:ascii="Times" w:hAnsi="Times" w:cs="Times"/>
          <w:color w:val="000000"/>
          <w:sz w:val="24"/>
          <w:szCs w:val="24"/>
        </w:rPr>
        <w:t xml:space="preserve">cloudovej </w:t>
      </w:r>
      <w:r w:rsidRPr="008D5F32">
        <w:rPr>
          <w:rFonts w:ascii="Times" w:hAnsi="Times" w:cs="Times"/>
          <w:color w:val="000000"/>
          <w:sz w:val="24"/>
          <w:szCs w:val="24"/>
        </w:rPr>
        <w:t>služby</w:t>
      </w:r>
      <w:r w:rsidRPr="008D5F32" w:rsidR="009E183A">
        <w:rPr>
          <w:rFonts w:ascii="Times" w:hAnsi="Times" w:cs="Times"/>
          <w:color w:val="000000"/>
          <w:sz w:val="24"/>
          <w:szCs w:val="24"/>
        </w:rPr>
        <w:t xml:space="preserve">. </w:t>
      </w:r>
      <w:r w:rsidRPr="008D5F32">
        <w:rPr>
          <w:rFonts w:ascii="Times" w:hAnsi="Times" w:cs="Times"/>
          <w:color w:val="000000"/>
          <w:sz w:val="24"/>
          <w:szCs w:val="24"/>
        </w:rPr>
        <w:t xml:space="preserve">  </w:t>
      </w:r>
    </w:p>
    <w:p w:rsidRPr="000B3E96" w:rsidR="00776838" w:rsidP="000B3E96" w:rsidRDefault="00DE3E05" w14:paraId="62EEEC65" w14:textId="66CE3534">
      <w:pPr>
        <w:pStyle w:val="MMNotes"/>
        <w:spacing w:line="360" w:lineRule="auto"/>
        <w:ind w:firstLine="567"/>
        <w:jc w:val="both"/>
        <w:rPr>
          <w:rFonts w:ascii="Times" w:hAnsi="Times" w:cs="Times New Roman"/>
          <w:color w:val="000000"/>
          <w:sz w:val="24"/>
          <w:szCs w:val="24"/>
        </w:rPr>
      </w:pPr>
      <w:r w:rsidRPr="008D5F32">
        <w:rPr>
          <w:rFonts w:ascii="Times" w:hAnsi="Times" w:cs="Times New Roman"/>
          <w:color w:val="000000"/>
          <w:sz w:val="24"/>
          <w:szCs w:val="24"/>
        </w:rPr>
        <w:t xml:space="preserve">Poskytovateľ môže overiť jednotlivé informácie </w:t>
      </w:r>
      <w:r w:rsidRPr="008D5F32" w:rsidR="009E183A">
        <w:rPr>
          <w:rFonts w:ascii="Times" w:hAnsi="Times" w:cs="Times New Roman"/>
          <w:color w:val="000000"/>
          <w:sz w:val="24"/>
          <w:szCs w:val="24"/>
        </w:rPr>
        <w:t>predložením</w:t>
      </w:r>
      <w:r w:rsidRPr="008D5F32">
        <w:rPr>
          <w:rFonts w:ascii="Times" w:hAnsi="Times" w:cs="Times New Roman"/>
          <w:color w:val="000000"/>
          <w:sz w:val="24"/>
          <w:szCs w:val="24"/>
        </w:rPr>
        <w:t xml:space="preserve"> </w:t>
      </w:r>
      <w:r w:rsidRPr="008D5F32" w:rsidR="00552F9E">
        <w:rPr>
          <w:rFonts w:ascii="Times" w:hAnsi="Times" w:cs="Times New Roman"/>
          <w:color w:val="000000"/>
          <w:sz w:val="24"/>
          <w:szCs w:val="24"/>
        </w:rPr>
        <w:t xml:space="preserve">príslušných </w:t>
      </w:r>
      <w:r w:rsidRPr="008D5F32">
        <w:rPr>
          <w:rFonts w:ascii="Times" w:hAnsi="Times" w:cs="Times New Roman"/>
          <w:color w:val="000000"/>
          <w:sz w:val="24"/>
          <w:szCs w:val="24"/>
        </w:rPr>
        <w:t>certifikátov</w:t>
      </w:r>
      <w:r w:rsidRPr="008D5F32" w:rsidR="00552F9E">
        <w:rPr>
          <w:rFonts w:ascii="Times" w:hAnsi="Times" w:cs="Times New Roman"/>
          <w:color w:val="000000"/>
          <w:sz w:val="24"/>
          <w:szCs w:val="24"/>
        </w:rPr>
        <w:t xml:space="preserve">. Samotné overenie </w:t>
      </w:r>
      <w:r w:rsidRPr="008D5F32">
        <w:rPr>
          <w:rFonts w:ascii="Times" w:hAnsi="Times" w:cs="Times New Roman"/>
          <w:color w:val="000000"/>
          <w:sz w:val="24"/>
          <w:szCs w:val="24"/>
        </w:rPr>
        <w:t xml:space="preserve">vykoná </w:t>
      </w:r>
      <w:r w:rsidRPr="008D5F32" w:rsidR="00552F9E">
        <w:rPr>
          <w:rFonts w:ascii="Times" w:hAnsi="Times" w:cs="Times New Roman"/>
          <w:color w:val="000000"/>
          <w:sz w:val="24"/>
          <w:szCs w:val="24"/>
        </w:rPr>
        <w:t xml:space="preserve">príslušná </w:t>
      </w:r>
      <w:r w:rsidRPr="008D5F32">
        <w:rPr>
          <w:rFonts w:ascii="Times" w:hAnsi="Times" w:cs="Times New Roman"/>
          <w:color w:val="000000"/>
          <w:sz w:val="24"/>
          <w:szCs w:val="24"/>
        </w:rPr>
        <w:t xml:space="preserve">organizácia </w:t>
      </w:r>
      <w:r w:rsidRPr="008D5F32" w:rsidR="00552F9E">
        <w:rPr>
          <w:rFonts w:ascii="Times" w:hAnsi="Times" w:cs="Times New Roman"/>
          <w:color w:val="000000"/>
          <w:sz w:val="24"/>
          <w:szCs w:val="24"/>
        </w:rPr>
        <w:t xml:space="preserve">prevádzkovateľa </w:t>
      </w:r>
      <w:r w:rsidRPr="008D5F32">
        <w:rPr>
          <w:rFonts w:ascii="Times" w:hAnsi="Times" w:cs="Times New Roman"/>
          <w:color w:val="000000"/>
          <w:sz w:val="24"/>
          <w:szCs w:val="24"/>
        </w:rPr>
        <w:t>Vládneho cloudu prostredníctvom kontroly pravd</w:t>
      </w:r>
      <w:r w:rsidRPr="008D5F32" w:rsidR="00552F9E">
        <w:rPr>
          <w:rFonts w:ascii="Times" w:hAnsi="Times" w:cs="Times New Roman"/>
          <w:color w:val="000000"/>
          <w:sz w:val="24"/>
          <w:szCs w:val="24"/>
        </w:rPr>
        <w:t>ivosti</w:t>
      </w:r>
      <w:r w:rsidRPr="008D5F32">
        <w:rPr>
          <w:rFonts w:ascii="Times" w:hAnsi="Times" w:cs="Times New Roman"/>
          <w:color w:val="000000"/>
          <w:sz w:val="24"/>
          <w:szCs w:val="24"/>
        </w:rPr>
        <w:t xml:space="preserve"> informácií o poskytovateľovi. V súčasnosti sa nevykonáva žiadny dodatočný audit poskytovateľa. </w:t>
      </w:r>
    </w:p>
    <w:p w:rsidR="00776838" w:rsidP="000B3E96" w:rsidRDefault="00DE3E05" w14:paraId="02EFC9A8" w14:textId="0375BD2F">
      <w:pPr>
        <w:pStyle w:val="Nadpis2"/>
        <w:numPr>
          <w:ilvl w:val="1"/>
          <w:numId w:val="24"/>
        </w:numPr>
        <w:ind w:left="567" w:hanging="567"/>
      </w:pPr>
      <w:bookmarkStart w:name="_Toc535572587" w:id="10"/>
      <w:r w:rsidRPr="008D5F32">
        <w:t>Minimálne požiadavky</w:t>
      </w:r>
      <w:bookmarkEnd w:id="10"/>
    </w:p>
    <w:p w:rsidRPr="000B3E96" w:rsidR="000B3E96" w:rsidP="000B3E96" w:rsidRDefault="000B3E96" w14:paraId="4F61F709" w14:textId="77777777"/>
    <w:p w:rsidRPr="008D5F32" w:rsidR="00776838" w:rsidP="000B3E96" w:rsidRDefault="00DE3E05" w14:paraId="4417DD7D" w14:textId="4806F6E9">
      <w:pPr>
        <w:pStyle w:val="MMNotes"/>
        <w:spacing w:line="360" w:lineRule="auto"/>
        <w:ind w:firstLine="567"/>
        <w:jc w:val="both"/>
        <w:rPr>
          <w:rFonts w:ascii="Times" w:hAnsi="Times" w:cs="Times"/>
          <w:color w:val="000000"/>
          <w:sz w:val="24"/>
          <w:szCs w:val="24"/>
        </w:rPr>
      </w:pPr>
      <w:r w:rsidRPr="008D5F32">
        <w:rPr>
          <w:rFonts w:ascii="Times" w:hAnsi="Times" w:cs="Times"/>
          <w:color w:val="000000"/>
          <w:sz w:val="24"/>
          <w:szCs w:val="24"/>
        </w:rPr>
        <w:t xml:space="preserve">Minimálne požiadavky rozlišujú medzi požiadavkami, ktoré slúžia na transparentné </w:t>
      </w:r>
      <w:r w:rsidRPr="008D5F32" w:rsidR="00552F9E">
        <w:rPr>
          <w:rFonts w:ascii="Times" w:hAnsi="Times" w:cs="Times"/>
          <w:color w:val="000000"/>
          <w:sz w:val="24"/>
          <w:szCs w:val="24"/>
        </w:rPr>
        <w:t>prezentovanie</w:t>
      </w:r>
      <w:r w:rsidRPr="008D5F32">
        <w:rPr>
          <w:rFonts w:ascii="Times" w:hAnsi="Times" w:cs="Times"/>
          <w:color w:val="000000"/>
          <w:sz w:val="24"/>
          <w:szCs w:val="24"/>
        </w:rPr>
        <w:t xml:space="preserve"> cloudovej služby a požiadavkami, ktoré </w:t>
      </w:r>
      <w:r w:rsidRPr="008D5F32" w:rsidR="00552F9E">
        <w:rPr>
          <w:rFonts w:ascii="Times" w:hAnsi="Times" w:cs="Times"/>
          <w:color w:val="000000"/>
          <w:sz w:val="24"/>
          <w:szCs w:val="24"/>
        </w:rPr>
        <w:t>definujú</w:t>
      </w:r>
      <w:r w:rsidRPr="008D5F32">
        <w:rPr>
          <w:rFonts w:ascii="Times" w:hAnsi="Times" w:cs="Times"/>
          <w:color w:val="000000"/>
          <w:sz w:val="24"/>
          <w:szCs w:val="24"/>
        </w:rPr>
        <w:t xml:space="preserve"> minimálnu charakteristiku špecifického kritéria kvality služby alebo poskytovania služieb.</w:t>
      </w:r>
    </w:p>
    <w:p w:rsidRPr="008D5F32" w:rsidR="00776838" w:rsidP="000B3E96" w:rsidRDefault="00DE3E05" w14:paraId="6298EBBD" w14:textId="77777777">
      <w:pPr>
        <w:pStyle w:val="MMNotes"/>
        <w:spacing w:line="360" w:lineRule="auto"/>
        <w:ind w:firstLine="567"/>
        <w:jc w:val="both"/>
        <w:rPr>
          <w:rFonts w:ascii="Times" w:hAnsi="Times" w:cs="Times"/>
          <w:color w:val="000000"/>
          <w:sz w:val="24"/>
          <w:szCs w:val="24"/>
        </w:rPr>
      </w:pPr>
      <w:r w:rsidRPr="008D5F32">
        <w:rPr>
          <w:rFonts w:ascii="Times" w:hAnsi="Times" w:cs="Times"/>
          <w:color w:val="000000"/>
          <w:sz w:val="24"/>
          <w:szCs w:val="24"/>
        </w:rPr>
        <w:t xml:space="preserve">Ďalšie informácie sú uvedené v časti 3.2 o </w:t>
      </w:r>
      <w:r w:rsidRPr="008D5F32" w:rsidR="00951FF1">
        <w:rPr>
          <w:rFonts w:ascii="Times" w:hAnsi="Times" w:cs="Times"/>
          <w:color w:val="000000"/>
          <w:sz w:val="24"/>
          <w:szCs w:val="24"/>
        </w:rPr>
        <w:t>ostatných</w:t>
      </w:r>
      <w:r w:rsidRPr="008D5F32">
        <w:rPr>
          <w:rFonts w:ascii="Times" w:hAnsi="Times" w:cs="Times"/>
          <w:color w:val="000000"/>
          <w:sz w:val="24"/>
          <w:szCs w:val="24"/>
        </w:rPr>
        <w:t xml:space="preserve"> minimálnych požiadavkách katalógu kritérií.</w:t>
      </w:r>
    </w:p>
    <w:p w:rsidR="000B3E96" w:rsidP="000B3E96" w:rsidRDefault="00DE3E05" w14:paraId="0A8ED8D5" w14:textId="756B0C1C">
      <w:pPr>
        <w:pStyle w:val="Nadpis2"/>
        <w:numPr>
          <w:ilvl w:val="1"/>
          <w:numId w:val="24"/>
        </w:numPr>
        <w:ind w:left="567" w:hanging="567"/>
        <w:rPr>
          <w:rFonts w:eastAsiaTheme="minorHAnsi"/>
        </w:rPr>
      </w:pPr>
      <w:bookmarkStart w:name="_Toc535572588" w:id="11"/>
      <w:r w:rsidRPr="008D5F32">
        <w:rPr>
          <w:rFonts w:eastAsiaTheme="minorHAnsi"/>
        </w:rPr>
        <w:t>Ďalší rozvoj a prevedenia katalóg</w:t>
      </w:r>
      <w:r w:rsidR="000B3E96">
        <w:rPr>
          <w:rFonts w:eastAsiaTheme="minorHAnsi"/>
        </w:rPr>
        <w:t>u</w:t>
      </w:r>
      <w:bookmarkEnd w:id="11"/>
    </w:p>
    <w:p w:rsidRPr="000B3E96" w:rsidR="000B3E96" w:rsidP="000B3E96" w:rsidRDefault="000B3E96" w14:paraId="6A2392D6" w14:textId="77777777">
      <w:pPr>
        <w:rPr>
          <w:rFonts w:eastAsiaTheme="minorHAnsi"/>
          <w:lang w:eastAsia="en-US"/>
        </w:rPr>
      </w:pPr>
    </w:p>
    <w:p w:rsidRPr="008D5F32" w:rsidR="00776838" w:rsidP="000B3E96" w:rsidRDefault="00DE3E05" w14:paraId="3AA539BE" w14:textId="14E94CD3">
      <w:pPr>
        <w:pStyle w:val="MMNotes"/>
        <w:spacing w:line="360" w:lineRule="auto"/>
        <w:ind w:firstLine="567"/>
        <w:jc w:val="both"/>
        <w:rPr>
          <w:rFonts w:ascii="Times" w:hAnsi="Times" w:cs="Times"/>
          <w:color w:val="000000"/>
          <w:sz w:val="24"/>
          <w:szCs w:val="24"/>
        </w:rPr>
      </w:pPr>
      <w:r w:rsidRPr="008D5F32">
        <w:rPr>
          <w:rFonts w:ascii="Times" w:hAnsi="Times" w:cs="Times"/>
          <w:color w:val="000000"/>
          <w:sz w:val="24"/>
          <w:szCs w:val="24"/>
        </w:rPr>
        <w:t>Katalóg kritérií Vládneho cloudu je priebežne aktualizovaný a</w:t>
      </w:r>
      <w:r w:rsidRPr="008D5F32" w:rsidR="00552F9E">
        <w:rPr>
          <w:rFonts w:ascii="Times" w:hAnsi="Times" w:cs="Times"/>
          <w:color w:val="000000"/>
          <w:sz w:val="24"/>
          <w:szCs w:val="24"/>
        </w:rPr>
        <w:t xml:space="preserve"> dopĺňaný príslušnou </w:t>
      </w:r>
      <w:r w:rsidRPr="008D5F32">
        <w:rPr>
          <w:rFonts w:ascii="Times" w:hAnsi="Times" w:cs="Times"/>
          <w:color w:val="000000"/>
          <w:sz w:val="24"/>
          <w:szCs w:val="24"/>
        </w:rPr>
        <w:t xml:space="preserve">organizáciou </w:t>
      </w:r>
      <w:r w:rsidRPr="008D5F32" w:rsidR="00552F9E">
        <w:rPr>
          <w:rFonts w:ascii="Times" w:hAnsi="Times" w:cs="Times"/>
          <w:color w:val="000000"/>
          <w:sz w:val="24"/>
          <w:szCs w:val="24"/>
        </w:rPr>
        <w:t xml:space="preserve">prevádzkovateľa </w:t>
      </w:r>
      <w:r w:rsidRPr="008D5F32" w:rsidR="00951FF1">
        <w:rPr>
          <w:rFonts w:ascii="Times" w:hAnsi="Times" w:cs="Times"/>
          <w:color w:val="000000"/>
          <w:sz w:val="24"/>
          <w:szCs w:val="24"/>
        </w:rPr>
        <w:t xml:space="preserve">Vládneho </w:t>
      </w:r>
      <w:r w:rsidRPr="008D5F32">
        <w:rPr>
          <w:rFonts w:ascii="Times" w:hAnsi="Times" w:cs="Times"/>
          <w:color w:val="000000"/>
          <w:sz w:val="24"/>
          <w:szCs w:val="24"/>
        </w:rPr>
        <w:t>Cloud</w:t>
      </w:r>
      <w:r w:rsidRPr="008D5F32" w:rsidR="00951FF1">
        <w:rPr>
          <w:rFonts w:ascii="Times" w:hAnsi="Times" w:cs="Times"/>
          <w:color w:val="000000"/>
          <w:sz w:val="24"/>
          <w:szCs w:val="24"/>
        </w:rPr>
        <w:t>u</w:t>
      </w:r>
      <w:r w:rsidRPr="008D5F32">
        <w:rPr>
          <w:rFonts w:ascii="Times" w:hAnsi="Times" w:cs="Times"/>
          <w:color w:val="000000"/>
          <w:sz w:val="24"/>
          <w:szCs w:val="24"/>
        </w:rPr>
        <w:t xml:space="preserve"> </w:t>
      </w:r>
      <w:r w:rsidRPr="008D5F32" w:rsidR="00552F9E">
        <w:rPr>
          <w:rFonts w:ascii="Times" w:hAnsi="Times" w:cs="Times"/>
          <w:color w:val="000000"/>
          <w:sz w:val="24"/>
          <w:szCs w:val="24"/>
        </w:rPr>
        <w:t>a je dostupný na jeho webovom sídle.</w:t>
      </w:r>
      <w:r w:rsidRPr="008D5F32" w:rsidR="00951FF1">
        <w:rPr>
          <w:rFonts w:ascii="Times" w:hAnsi="Times" w:cs="Times"/>
          <w:color w:val="000000"/>
          <w:sz w:val="24"/>
          <w:szCs w:val="24"/>
        </w:rPr>
        <w:t xml:space="preserve"> </w:t>
      </w:r>
      <w:r w:rsidRPr="008D5F32" w:rsidR="00552F9E">
        <w:rPr>
          <w:rFonts w:ascii="Times" w:hAnsi="Times" w:cs="Times"/>
          <w:color w:val="000000"/>
          <w:sz w:val="24"/>
          <w:szCs w:val="24"/>
        </w:rPr>
        <w:t xml:space="preserve">Aktualizácie </w:t>
      </w:r>
      <w:r w:rsidRPr="008D5F32" w:rsidR="00951FF1">
        <w:rPr>
          <w:rFonts w:ascii="Times" w:hAnsi="Times" w:cs="Times"/>
          <w:color w:val="000000"/>
          <w:sz w:val="24"/>
          <w:szCs w:val="24"/>
        </w:rPr>
        <w:t>môž</w:t>
      </w:r>
      <w:r w:rsidRPr="008D5F32" w:rsidR="00552F9E">
        <w:rPr>
          <w:rFonts w:ascii="Times" w:hAnsi="Times" w:cs="Times"/>
          <w:color w:val="000000"/>
          <w:sz w:val="24"/>
          <w:szCs w:val="24"/>
        </w:rPr>
        <w:t>u</w:t>
      </w:r>
      <w:r w:rsidRPr="008D5F32" w:rsidR="00951FF1">
        <w:rPr>
          <w:rFonts w:ascii="Times" w:hAnsi="Times" w:cs="Times"/>
          <w:color w:val="000000"/>
          <w:sz w:val="24"/>
          <w:szCs w:val="24"/>
        </w:rPr>
        <w:t xml:space="preserve"> obsahovať</w:t>
      </w:r>
      <w:r w:rsidRPr="008D5F32">
        <w:rPr>
          <w:rFonts w:ascii="Times" w:hAnsi="Times" w:cs="Times"/>
          <w:color w:val="000000"/>
          <w:sz w:val="24"/>
          <w:szCs w:val="24"/>
        </w:rPr>
        <w:t xml:space="preserve"> pridanie nových kritérií, zmenu existujúcich kritérií, ako aj úpravu minimálnych požiadaviek.</w:t>
      </w:r>
    </w:p>
    <w:p w:rsidRPr="008D5F32" w:rsidR="00776838" w:rsidP="000B3E96" w:rsidRDefault="00DE3E05" w14:paraId="6FA4F3C7" w14:textId="54B55303">
      <w:pPr>
        <w:pStyle w:val="MMNotes"/>
        <w:spacing w:line="360" w:lineRule="auto"/>
        <w:ind w:firstLine="567"/>
        <w:jc w:val="both"/>
        <w:rPr>
          <w:rFonts w:ascii="Times" w:hAnsi="Times" w:cs="Times"/>
          <w:color w:val="000000"/>
          <w:sz w:val="24"/>
          <w:szCs w:val="24"/>
        </w:rPr>
      </w:pPr>
      <w:r w:rsidRPr="008D5F32">
        <w:rPr>
          <w:rFonts w:ascii="Times" w:hAnsi="Times" w:cs="Times"/>
          <w:color w:val="000000"/>
          <w:sz w:val="24"/>
          <w:szCs w:val="24"/>
        </w:rPr>
        <w:t xml:space="preserve">Úpravou katalógu kritérií sa nastaví nová verzia katalógu kritérií. Aktualizovaná verzia katalógu kritérií je </w:t>
      </w:r>
      <w:r w:rsidRPr="008D5F32" w:rsidR="00A206A8">
        <w:rPr>
          <w:rFonts w:ascii="Times" w:hAnsi="Times" w:cs="Times"/>
          <w:color w:val="000000"/>
          <w:sz w:val="24"/>
          <w:szCs w:val="24"/>
        </w:rPr>
        <w:t>záväzná</w:t>
      </w:r>
      <w:r w:rsidRPr="008D5F32">
        <w:rPr>
          <w:rFonts w:ascii="Times" w:hAnsi="Times" w:cs="Times"/>
          <w:color w:val="000000"/>
          <w:sz w:val="24"/>
          <w:szCs w:val="24"/>
        </w:rPr>
        <w:t xml:space="preserve"> pre zoznam nových služieb a obnovenie zoznamu existujúcich služieb. </w:t>
      </w:r>
      <w:r w:rsidRPr="008D5F32" w:rsidR="00A206A8">
        <w:rPr>
          <w:rFonts w:ascii="Times" w:hAnsi="Times" w:cs="Times"/>
          <w:color w:val="000000"/>
          <w:sz w:val="24"/>
          <w:szCs w:val="24"/>
        </w:rPr>
        <w:t>Poskytovateľ by mal vo vlastnom záujme zabezpečiť súlad kritérií svojej poskytovanej služby s aktualizovanými kritériami, čomu by mala zodpovedať aj motivácia napríklad formou atraktívnej cenovej politiky poplatkov za opätovné zaradenie služ</w:t>
      </w:r>
      <w:r w:rsidRPr="008D5F32" w:rsidR="00DC188A">
        <w:rPr>
          <w:rFonts w:ascii="Times" w:hAnsi="Times" w:cs="Times"/>
          <w:color w:val="000000"/>
          <w:sz w:val="24"/>
          <w:szCs w:val="24"/>
        </w:rPr>
        <w:t>by do zoznamu.</w:t>
      </w:r>
    </w:p>
    <w:p w:rsidRPr="008D5F32" w:rsidR="00776838" w:rsidP="000B3E96" w:rsidRDefault="00DE3E05" w14:paraId="26291D9E" w14:textId="3F2D4743">
      <w:pPr>
        <w:pStyle w:val="MMNotes"/>
        <w:spacing w:line="360" w:lineRule="auto"/>
        <w:ind w:firstLine="567"/>
        <w:jc w:val="both"/>
        <w:rPr>
          <w:rFonts w:ascii="Times" w:hAnsi="Times" w:cs="Times"/>
          <w:color w:val="000000"/>
          <w:sz w:val="24"/>
          <w:szCs w:val="24"/>
        </w:rPr>
      </w:pPr>
      <w:r w:rsidRPr="008D5F32">
        <w:rPr>
          <w:rFonts w:ascii="Times" w:hAnsi="Times" w:cs="Times"/>
          <w:color w:val="000000"/>
          <w:sz w:val="24"/>
          <w:szCs w:val="24"/>
        </w:rPr>
        <w:t xml:space="preserve">Katalóg kritérií je navyše rozšírený o ďalšie varianty, napríklad pre rôzne aplikačné oblasti, ako napríklad </w:t>
      </w:r>
      <w:r w:rsidRPr="008D5F32" w:rsidR="00A206A8">
        <w:rPr>
          <w:rFonts w:ascii="Times" w:hAnsi="Times" w:cs="Times"/>
          <w:color w:val="000000"/>
          <w:sz w:val="24"/>
          <w:szCs w:val="24"/>
        </w:rPr>
        <w:t>oblasť zdravotníckych informácií (</w:t>
      </w:r>
      <w:r w:rsidRPr="008D5F32">
        <w:rPr>
          <w:rFonts w:ascii="Times" w:hAnsi="Times" w:cs="Times"/>
          <w:color w:val="000000"/>
          <w:sz w:val="24"/>
          <w:szCs w:val="24"/>
        </w:rPr>
        <w:t>eHealth</w:t>
      </w:r>
      <w:r w:rsidRPr="008D5F32" w:rsidR="00A206A8">
        <w:rPr>
          <w:rFonts w:ascii="Times" w:hAnsi="Times" w:cs="Times"/>
          <w:color w:val="000000"/>
          <w:sz w:val="24"/>
          <w:szCs w:val="24"/>
        </w:rPr>
        <w:t>)</w:t>
      </w:r>
      <w:r w:rsidRPr="008D5F32">
        <w:rPr>
          <w:rFonts w:ascii="Times" w:hAnsi="Times" w:cs="Times"/>
          <w:color w:val="000000"/>
          <w:sz w:val="24"/>
          <w:szCs w:val="24"/>
        </w:rPr>
        <w:t xml:space="preserve"> alebo </w:t>
      </w:r>
      <w:r w:rsidRPr="008D5F32" w:rsidR="00A206A8">
        <w:rPr>
          <w:rFonts w:ascii="Times" w:hAnsi="Times" w:cs="Times"/>
          <w:color w:val="000000"/>
          <w:sz w:val="24"/>
          <w:szCs w:val="24"/>
        </w:rPr>
        <w:t>Industry</w:t>
      </w:r>
      <w:r w:rsidRPr="008D5F32">
        <w:rPr>
          <w:rFonts w:ascii="Times" w:hAnsi="Times" w:cs="Times"/>
          <w:color w:val="000000"/>
          <w:sz w:val="24"/>
          <w:szCs w:val="24"/>
        </w:rPr>
        <w:t xml:space="preserve"> 4.0. Varianty môžu rozšíriť kritériá katalógu všeobecných kritérií, napríklad doplnením zvýšených minimálnych požiadaviek alebo nových kritérií. Preto obsahuje úplný súbor kritérií, ktoré musia spĺňať službu pre zaradenie do zoznamu s príslušným variantom.</w:t>
      </w:r>
    </w:p>
    <w:p w:rsidRPr="008D5F32" w:rsidR="00776838" w:rsidP="000B3E96" w:rsidRDefault="00DE3E05" w14:paraId="126207D9" w14:textId="5614E50F">
      <w:pPr>
        <w:pStyle w:val="MMNotes"/>
        <w:spacing w:line="360" w:lineRule="auto"/>
        <w:ind w:firstLine="567"/>
        <w:jc w:val="both"/>
        <w:rPr>
          <w:rFonts w:ascii="Times" w:hAnsi="Times" w:cs="Times"/>
          <w:color w:val="000000"/>
          <w:sz w:val="24"/>
          <w:szCs w:val="24"/>
        </w:rPr>
      </w:pPr>
      <w:r w:rsidRPr="008D5F32">
        <w:rPr>
          <w:rFonts w:ascii="Times" w:hAnsi="Times" w:cs="Times"/>
          <w:color w:val="000000"/>
          <w:sz w:val="24"/>
          <w:szCs w:val="24"/>
        </w:rPr>
        <w:t xml:space="preserve">Varianty sú založené na verzii katalógu spoločných kritérií </w:t>
      </w:r>
      <w:r w:rsidRPr="008D5F32" w:rsidR="00DC188A">
        <w:rPr>
          <w:rFonts w:ascii="Times" w:hAnsi="Times" w:cs="Times"/>
          <w:color w:val="000000"/>
          <w:sz w:val="24"/>
          <w:szCs w:val="24"/>
        </w:rPr>
        <w:t xml:space="preserve">pre cloudovú službu, ktoré sú záväzné </w:t>
      </w:r>
      <w:r w:rsidRPr="008D5F32">
        <w:rPr>
          <w:rFonts w:ascii="Times" w:hAnsi="Times" w:cs="Times"/>
          <w:color w:val="000000"/>
          <w:sz w:val="24"/>
          <w:szCs w:val="24"/>
        </w:rPr>
        <w:t>a</w:t>
      </w:r>
      <w:r w:rsidRPr="008D5F32" w:rsidR="00DC188A">
        <w:rPr>
          <w:rFonts w:ascii="Times" w:hAnsi="Times" w:cs="Times"/>
          <w:color w:val="000000"/>
          <w:sz w:val="24"/>
          <w:szCs w:val="24"/>
        </w:rPr>
        <w:t> na kritériách, špecifických pre príslušný variant.</w:t>
      </w:r>
      <w:r w:rsidRPr="008D5F32">
        <w:rPr>
          <w:rFonts w:ascii="Times" w:hAnsi="Times" w:cs="Times"/>
          <w:color w:val="000000"/>
          <w:sz w:val="24"/>
          <w:szCs w:val="24"/>
        </w:rPr>
        <w:t xml:space="preserve"> Hlavné číslo označuje verziu katalógu všeobecných kritérií, na ktorom je tento variant založený. Menšie číslo verzie označuje verziu variantu. Ak existuje nová verzia katalógu kritérií, všetky varianty musia byť tiež aktualizované.</w:t>
      </w:r>
    </w:p>
    <w:p w:rsidR="00776838" w:rsidP="000B3E96" w:rsidRDefault="00DE3E05" w14:paraId="55D3D451" w14:textId="4F484331">
      <w:pPr>
        <w:pStyle w:val="Nadpis2"/>
        <w:numPr>
          <w:ilvl w:val="1"/>
          <w:numId w:val="24"/>
        </w:numPr>
        <w:ind w:left="567" w:hanging="567"/>
      </w:pPr>
      <w:bookmarkStart w:name="_Toc535572589" w:id="12"/>
      <w:r w:rsidRPr="008D5F32">
        <w:t>Použité zdroje</w:t>
      </w:r>
      <w:bookmarkEnd w:id="12"/>
    </w:p>
    <w:p w:rsidRPr="000B3E96" w:rsidR="000B3E96" w:rsidP="000B3E96" w:rsidRDefault="000B3E96" w14:paraId="6F2A92A2" w14:textId="77777777"/>
    <w:p w:rsidRPr="008D5F32" w:rsidR="00776838" w:rsidP="000B3E96" w:rsidRDefault="00DE3E05" w14:paraId="3A850204" w14:textId="77777777">
      <w:pPr>
        <w:pStyle w:val="MMNotes"/>
        <w:spacing w:line="360" w:lineRule="auto"/>
        <w:ind w:firstLine="567"/>
        <w:jc w:val="both"/>
        <w:rPr>
          <w:rFonts w:ascii="Times" w:hAnsi="Times" w:cs="Times"/>
          <w:color w:val="000000"/>
          <w:sz w:val="24"/>
          <w:szCs w:val="24"/>
        </w:rPr>
      </w:pPr>
      <w:r w:rsidRPr="008D5F32">
        <w:rPr>
          <w:rFonts w:ascii="Times" w:hAnsi="Times" w:cs="Times"/>
          <w:color w:val="000000"/>
          <w:sz w:val="24"/>
          <w:szCs w:val="24"/>
        </w:rPr>
        <w:t>Nasledujúce zdroje boli vyhodnotené a zahrnuté do koncepcie katalógu kritérií služby vládneho cloudu pre cloudové služby:</w:t>
      </w:r>
    </w:p>
    <w:p w:rsidRPr="008D5F32" w:rsidR="00302B78" w:rsidP="008D5F32" w:rsidRDefault="00302B78" w14:paraId="78370C1B" w14:textId="1A0412A7">
      <w:pPr>
        <w:spacing w:line="360" w:lineRule="auto"/>
        <w:jc w:val="both"/>
        <w:rPr>
          <w:rFonts w:ascii="Times" w:hAnsi="Times" w:cs="Times" w:eastAsiaTheme="minorHAnsi"/>
          <w:color w:val="000000"/>
          <w:lang w:eastAsia="en-US"/>
        </w:rPr>
      </w:pPr>
      <w:r w:rsidRPr="008D5F32">
        <w:rPr>
          <w:rFonts w:ascii="Times" w:hAnsi="Times" w:cs="Times" w:eastAsiaTheme="minorHAnsi"/>
          <w:color w:val="000000"/>
          <w:lang w:eastAsia="en-US"/>
        </w:rPr>
        <w:t>Odporúčania a princípy noriem:</w:t>
      </w:r>
    </w:p>
    <w:p w:rsidR="000B3E96" w:rsidP="000B3E96" w:rsidRDefault="000B3E96" w14:paraId="6E50F42D" w14:textId="0C311FEF">
      <w:pPr>
        <w:pStyle w:val="MMNotes"/>
        <w:numPr>
          <w:ilvl w:val="0"/>
          <w:numId w:val="25"/>
        </w:numPr>
        <w:jc w:val="both"/>
        <w:rPr>
          <w:rFonts w:ascii="Times New Roman" w:hAnsi="Times New Roman" w:eastAsia="Times New Roman" w:cs="Times New Roman"/>
          <w:sz w:val="24"/>
          <w:szCs w:val="24"/>
          <w:lang w:eastAsia="sk-SK"/>
        </w:rPr>
      </w:pPr>
      <w:r w:rsidRPr="00B167E7">
        <w:rPr>
          <w:rFonts w:ascii="Times New Roman" w:hAnsi="Times New Roman" w:eastAsia="Times New Roman" w:cs="Times New Roman"/>
          <w:sz w:val="24"/>
          <w:szCs w:val="24"/>
          <w:lang w:eastAsia="sk-SK"/>
        </w:rPr>
        <w:t>ISO/IEC 27000 pre riadenie informačnej bezpečnosti</w:t>
      </w:r>
      <w:r>
        <w:rPr>
          <w:rFonts w:ascii="Times New Roman" w:hAnsi="Times New Roman" w:eastAsia="Times New Roman" w:cs="Times New Roman"/>
          <w:sz w:val="24"/>
          <w:szCs w:val="24"/>
          <w:lang w:eastAsia="sk-SK"/>
        </w:rPr>
        <w:t>,</w:t>
      </w:r>
    </w:p>
    <w:p w:rsidR="00173840" w:rsidP="000B3E96" w:rsidRDefault="00173840" w14:paraId="53A2BAC9" w14:textId="5BF9938A">
      <w:pPr>
        <w:pStyle w:val="MMNotes"/>
        <w:numPr>
          <w:ilvl w:val="0"/>
          <w:numId w:val="25"/>
        </w:numPr>
        <w:jc w:val="both"/>
        <w:rPr>
          <w:rFonts w:ascii="Times New Roman" w:hAnsi="Times New Roman" w:eastAsia="Times New Roman" w:cs="Times New Roman"/>
          <w:sz w:val="24"/>
          <w:szCs w:val="24"/>
          <w:lang w:eastAsia="sk-SK"/>
        </w:rPr>
      </w:pPr>
      <w:r>
        <w:rPr>
          <w:rFonts w:ascii="Times New Roman" w:hAnsi="Times New Roman" w:eastAsia="Times New Roman" w:cs="Times New Roman"/>
          <w:sz w:val="24"/>
          <w:szCs w:val="24"/>
          <w:lang w:eastAsia="sk-SK"/>
        </w:rPr>
        <w:t>ISO/IEC 27017, ISO/IEC 27018, ISO/IEC 27701</w:t>
      </w:r>
    </w:p>
    <w:p w:rsidR="000B3E96" w:rsidP="000B3E96" w:rsidRDefault="000B3E96" w14:paraId="32B45643" w14:textId="77777777">
      <w:pPr>
        <w:pStyle w:val="MMNotes"/>
        <w:numPr>
          <w:ilvl w:val="0"/>
          <w:numId w:val="25"/>
        </w:numPr>
        <w:jc w:val="both"/>
        <w:rPr>
          <w:rFonts w:ascii="Times New Roman" w:hAnsi="Times New Roman" w:eastAsia="Times New Roman" w:cs="Times New Roman"/>
          <w:sz w:val="24"/>
          <w:szCs w:val="24"/>
          <w:lang w:eastAsia="sk-SK"/>
        </w:rPr>
      </w:pPr>
      <w:r w:rsidRPr="00B167E7">
        <w:rPr>
          <w:rFonts w:ascii="Times New Roman" w:hAnsi="Times New Roman" w:eastAsia="Times New Roman" w:cs="Times New Roman"/>
          <w:sz w:val="24"/>
          <w:szCs w:val="24"/>
          <w:lang w:eastAsia="sk-SK"/>
        </w:rPr>
        <w:t>ISO 20000 riadenie služieb pre informačné technológie</w:t>
      </w:r>
      <w:r>
        <w:rPr>
          <w:rFonts w:ascii="Times New Roman" w:hAnsi="Times New Roman" w:eastAsia="Times New Roman" w:cs="Times New Roman"/>
          <w:sz w:val="24"/>
          <w:szCs w:val="24"/>
          <w:lang w:eastAsia="sk-SK"/>
        </w:rPr>
        <w:t>,</w:t>
      </w:r>
    </w:p>
    <w:p w:rsidR="000B3E96" w:rsidP="000B3E96" w:rsidRDefault="000B3E96" w14:paraId="4B5E222E" w14:textId="77777777">
      <w:pPr>
        <w:pStyle w:val="MMNotes"/>
        <w:numPr>
          <w:ilvl w:val="0"/>
          <w:numId w:val="25"/>
        </w:numPr>
        <w:jc w:val="both"/>
        <w:rPr>
          <w:rFonts w:ascii="Times New Roman" w:hAnsi="Times New Roman" w:eastAsia="Times New Roman" w:cs="Times New Roman"/>
          <w:sz w:val="24"/>
          <w:szCs w:val="24"/>
          <w:lang w:eastAsia="sk-SK"/>
        </w:rPr>
      </w:pPr>
      <w:r w:rsidRPr="00B167E7">
        <w:rPr>
          <w:rFonts w:ascii="Times New Roman" w:hAnsi="Times New Roman" w:eastAsia="Times New Roman" w:cs="Times New Roman"/>
          <w:sz w:val="24"/>
          <w:szCs w:val="24"/>
          <w:lang w:eastAsia="sk-SK"/>
        </w:rPr>
        <w:t>ISO 9000 systém riadenia kvality</w:t>
      </w:r>
      <w:r>
        <w:rPr>
          <w:rFonts w:ascii="Times New Roman" w:hAnsi="Times New Roman" w:eastAsia="Times New Roman" w:cs="Times New Roman"/>
          <w:sz w:val="24"/>
          <w:szCs w:val="24"/>
          <w:lang w:eastAsia="sk-SK"/>
        </w:rPr>
        <w:t>,</w:t>
      </w:r>
    </w:p>
    <w:p w:rsidR="000B3E96" w:rsidP="000B3E96" w:rsidRDefault="000B3E96" w14:paraId="75521061" w14:textId="77777777">
      <w:pPr>
        <w:pStyle w:val="MMNotes"/>
        <w:numPr>
          <w:ilvl w:val="0"/>
          <w:numId w:val="25"/>
        </w:numPr>
        <w:jc w:val="both"/>
        <w:rPr>
          <w:rFonts w:ascii="Times New Roman" w:hAnsi="Times New Roman" w:eastAsia="Times New Roman" w:cs="Times New Roman"/>
          <w:sz w:val="24"/>
          <w:szCs w:val="24"/>
          <w:lang w:eastAsia="sk-SK"/>
        </w:rPr>
      </w:pPr>
      <w:r w:rsidRPr="00B167E7">
        <w:rPr>
          <w:rFonts w:ascii="Times New Roman" w:hAnsi="Times New Roman" w:eastAsia="Times New Roman" w:cs="Times New Roman"/>
          <w:sz w:val="24"/>
          <w:szCs w:val="24"/>
          <w:lang w:eastAsia="sk-SK"/>
        </w:rPr>
        <w:t>Metodiky IT Infrastructure Library (ITIL) a</w:t>
      </w:r>
      <w:r>
        <w:rPr>
          <w:rFonts w:ascii="Times New Roman" w:hAnsi="Times New Roman" w:eastAsia="Times New Roman" w:cs="Times New Roman"/>
          <w:sz w:val="24"/>
          <w:szCs w:val="24"/>
          <w:lang w:eastAsia="sk-SK"/>
        </w:rPr>
        <w:t> </w:t>
      </w:r>
      <w:r w:rsidRPr="00B167E7">
        <w:rPr>
          <w:rFonts w:ascii="Times New Roman" w:hAnsi="Times New Roman" w:eastAsia="Times New Roman" w:cs="Times New Roman"/>
          <w:sz w:val="24"/>
          <w:szCs w:val="24"/>
          <w:lang w:eastAsia="sk-SK"/>
        </w:rPr>
        <w:t>ITSM</w:t>
      </w:r>
      <w:r>
        <w:rPr>
          <w:rFonts w:ascii="Times New Roman" w:hAnsi="Times New Roman" w:eastAsia="Times New Roman" w:cs="Times New Roman"/>
          <w:sz w:val="24"/>
          <w:szCs w:val="24"/>
          <w:lang w:eastAsia="sk-SK"/>
        </w:rPr>
        <w:t>,</w:t>
      </w:r>
    </w:p>
    <w:p w:rsidR="000B3E96" w:rsidP="000B3E96" w:rsidRDefault="000B3E96" w14:paraId="684B58FD" w14:textId="0E639D56">
      <w:pPr>
        <w:pStyle w:val="MMNotes"/>
        <w:numPr>
          <w:ilvl w:val="0"/>
          <w:numId w:val="25"/>
        </w:numPr>
        <w:jc w:val="both"/>
        <w:rPr>
          <w:rFonts w:ascii="Times New Roman" w:hAnsi="Times New Roman" w:eastAsia="Times New Roman" w:cs="Times New Roman"/>
          <w:sz w:val="24"/>
          <w:szCs w:val="24"/>
          <w:lang w:eastAsia="sk-SK"/>
        </w:rPr>
      </w:pPr>
      <w:r w:rsidRPr="00B167E7">
        <w:rPr>
          <w:rFonts w:ascii="Times New Roman" w:hAnsi="Times New Roman" w:eastAsia="Times New Roman" w:cs="Times New Roman"/>
          <w:sz w:val="24"/>
          <w:szCs w:val="24"/>
          <w:lang w:eastAsia="sk-SK"/>
        </w:rPr>
        <w:t>Odporúčania ENISA, NIST, BSI</w:t>
      </w:r>
      <w:r w:rsidR="004A0BBC">
        <w:rPr>
          <w:rFonts w:ascii="Times New Roman" w:hAnsi="Times New Roman" w:eastAsia="Times New Roman" w:cs="Times New Roman"/>
          <w:sz w:val="24"/>
          <w:szCs w:val="24"/>
          <w:lang w:eastAsia="sk-SK"/>
        </w:rPr>
        <w:t>,</w:t>
      </w:r>
    </w:p>
    <w:p w:rsidR="004A0BBC" w:rsidP="000B3E96" w:rsidRDefault="004A0BBC" w14:paraId="68806E15" w14:textId="1FD96B41">
      <w:pPr>
        <w:pStyle w:val="MMNotes"/>
        <w:numPr>
          <w:ilvl w:val="0"/>
          <w:numId w:val="25"/>
        </w:numPr>
        <w:jc w:val="both"/>
        <w:rPr>
          <w:rFonts w:ascii="Times New Roman" w:hAnsi="Times New Roman" w:eastAsia="Times New Roman" w:cs="Times New Roman"/>
          <w:sz w:val="24"/>
          <w:szCs w:val="24"/>
          <w:lang w:eastAsia="sk-SK"/>
        </w:rPr>
      </w:pPr>
      <w:r>
        <w:rPr>
          <w:rFonts w:ascii="Times New Roman" w:hAnsi="Times New Roman" w:eastAsia="Times New Roman" w:cs="Times New Roman"/>
          <w:sz w:val="24"/>
          <w:szCs w:val="24"/>
          <w:lang w:eastAsia="sk-SK"/>
        </w:rPr>
        <w:t xml:space="preserve">Odporúčanie Európskej komisie pre oblasť cloudových </w:t>
      </w:r>
      <w:r w:rsidR="00A3426F">
        <w:rPr>
          <w:rFonts w:ascii="Times New Roman" w:hAnsi="Times New Roman" w:eastAsia="Times New Roman" w:cs="Times New Roman"/>
          <w:sz w:val="24"/>
          <w:szCs w:val="24"/>
          <w:lang w:eastAsia="sk-SK"/>
        </w:rPr>
        <w:t>služieb</w:t>
      </w:r>
      <w:r>
        <w:rPr>
          <w:rFonts w:ascii="Times New Roman" w:hAnsi="Times New Roman" w:eastAsia="Times New Roman" w:cs="Times New Roman"/>
          <w:sz w:val="24"/>
          <w:szCs w:val="24"/>
          <w:lang w:eastAsia="sk-SK"/>
        </w:rPr>
        <w:t>.</w:t>
      </w:r>
    </w:p>
    <w:p w:rsidRPr="008D5F32" w:rsidR="00DE3E05" w:rsidP="008D5F32" w:rsidRDefault="00DE3E05" w14:paraId="3FCA83F5" w14:textId="77777777">
      <w:pPr>
        <w:pStyle w:val="MMNotes"/>
        <w:spacing w:line="360" w:lineRule="auto"/>
        <w:jc w:val="both"/>
        <w:rPr>
          <w:rFonts w:ascii="Times" w:hAnsi="Times"/>
        </w:rPr>
      </w:pPr>
    </w:p>
    <w:p w:rsidR="00776838" w:rsidP="00281564" w:rsidRDefault="00DE3E05" w14:paraId="57351CE7" w14:textId="420F71A6">
      <w:pPr>
        <w:pStyle w:val="Nadpis1"/>
        <w:numPr>
          <w:ilvl w:val="0"/>
          <w:numId w:val="24"/>
        </w:numPr>
        <w:ind w:left="567" w:hanging="567"/>
      </w:pPr>
      <w:bookmarkStart w:name="_Toc535572590" w:id="13"/>
      <w:r w:rsidRPr="008D5F32">
        <w:t>Štruktúra katalógu kritérií</w:t>
      </w:r>
      <w:bookmarkEnd w:id="13"/>
    </w:p>
    <w:p w:rsidRPr="00281564" w:rsidR="00281564" w:rsidP="00281564" w:rsidRDefault="00281564" w14:paraId="6587BC80" w14:textId="77777777">
      <w:pPr>
        <w:rPr>
          <w:lang w:eastAsia="en-US"/>
        </w:rPr>
      </w:pPr>
    </w:p>
    <w:p w:rsidR="00281564" w:rsidP="00281564" w:rsidRDefault="00DE3E05" w14:paraId="70938A87" w14:textId="3A845B4A">
      <w:pPr>
        <w:pStyle w:val="MMNotes"/>
        <w:spacing w:line="360" w:lineRule="auto"/>
        <w:ind w:firstLine="567"/>
        <w:jc w:val="both"/>
        <w:rPr>
          <w:rFonts w:ascii="Times" w:hAnsi="Times"/>
        </w:rPr>
      </w:pPr>
      <w:r w:rsidRPr="008D5F32">
        <w:rPr>
          <w:rFonts w:ascii="Times" w:hAnsi="Times" w:cs="Times"/>
          <w:color w:val="000000"/>
          <w:sz w:val="24"/>
          <w:szCs w:val="24"/>
        </w:rPr>
        <w:t>Katalóg cloudových kritérií pre akreditáciu cloudových služieb vládneho cloudu pozostáva z niekoľkých oblastí, ktoré obsahujú série kritérií. Každé kritérium je rozdelené na jednu alebo viac charakteristík, ktoré musí poskytovateľ špecifikovať</w:t>
      </w:r>
      <w:r w:rsidRPr="008D5F32">
        <w:rPr>
          <w:rFonts w:ascii="Times" w:hAnsi="Times" w:cs="Times New Roman"/>
          <w:color w:val="000000"/>
          <w:sz w:val="24"/>
          <w:szCs w:val="24"/>
        </w:rPr>
        <w:t xml:space="preserve">, aby opísal službu cloudu.  </w:t>
      </w:r>
    </w:p>
    <w:p w:rsidR="00776838" w:rsidP="00281564" w:rsidRDefault="00DE3E05" w14:paraId="1DA77B5B" w14:textId="08B2AFE8">
      <w:pPr>
        <w:pStyle w:val="Nadpis2"/>
        <w:numPr>
          <w:ilvl w:val="1"/>
          <w:numId w:val="24"/>
        </w:numPr>
        <w:ind w:left="709" w:hanging="709"/>
      </w:pPr>
      <w:bookmarkStart w:name="_Toc535572591" w:id="14"/>
      <w:r w:rsidRPr="008D5F32">
        <w:t>Oblasti a</w:t>
      </w:r>
      <w:r w:rsidR="00281564">
        <w:t> </w:t>
      </w:r>
      <w:r w:rsidRPr="008D5F32">
        <w:t>kritériá</w:t>
      </w:r>
      <w:bookmarkEnd w:id="14"/>
    </w:p>
    <w:p w:rsidRPr="00281564" w:rsidR="00281564" w:rsidP="00281564" w:rsidRDefault="00281564" w14:paraId="43FDC785" w14:textId="77777777">
      <w:pPr>
        <w:rPr>
          <w:lang w:eastAsia="en-US"/>
        </w:rPr>
      </w:pPr>
    </w:p>
    <w:p w:rsidRPr="008D5F32" w:rsidR="00776838" w:rsidP="00281564" w:rsidRDefault="00DE3E05" w14:paraId="3D3404CA" w14:textId="77777777">
      <w:pPr>
        <w:pStyle w:val="MMNotes"/>
        <w:spacing w:line="360" w:lineRule="auto"/>
        <w:jc w:val="both"/>
        <w:rPr>
          <w:rFonts w:ascii="Times" w:hAnsi="Times" w:cs="Times"/>
          <w:color w:val="000000"/>
          <w:sz w:val="24"/>
          <w:szCs w:val="24"/>
        </w:rPr>
      </w:pPr>
      <w:r w:rsidRPr="008D5F32">
        <w:rPr>
          <w:rFonts w:ascii="Times" w:hAnsi="Times" w:cs="Times"/>
          <w:color w:val="000000"/>
          <w:sz w:val="24"/>
          <w:szCs w:val="24"/>
        </w:rPr>
        <w:t>Katalóg kritérií</w:t>
      </w:r>
      <w:r w:rsidRPr="008D5F32" w:rsidR="0001183A">
        <w:rPr>
          <w:rFonts w:ascii="Times" w:hAnsi="Times" w:cs="Times"/>
          <w:color w:val="000000"/>
          <w:sz w:val="24"/>
          <w:szCs w:val="24"/>
        </w:rPr>
        <w:t xml:space="preserve"> Vládneho cloudu</w:t>
      </w:r>
      <w:r w:rsidRPr="008D5F32">
        <w:rPr>
          <w:rFonts w:ascii="Times" w:hAnsi="Times" w:cs="Times"/>
          <w:color w:val="000000"/>
          <w:sz w:val="24"/>
          <w:szCs w:val="24"/>
        </w:rPr>
        <w:t xml:space="preserve"> je štruktúrovaný do </w:t>
      </w:r>
      <w:r w:rsidRPr="008D5F32" w:rsidR="0001183A">
        <w:rPr>
          <w:rFonts w:ascii="Times" w:hAnsi="Times" w:cs="Times"/>
          <w:color w:val="000000"/>
          <w:sz w:val="24"/>
          <w:szCs w:val="24"/>
        </w:rPr>
        <w:t xml:space="preserve">štyroch </w:t>
      </w:r>
      <w:r w:rsidRPr="008D5F32">
        <w:rPr>
          <w:rFonts w:ascii="Times" w:hAnsi="Times" w:cs="Times"/>
          <w:color w:val="000000"/>
          <w:sz w:val="24"/>
          <w:szCs w:val="24"/>
        </w:rPr>
        <w:t xml:space="preserve">nasledujúcich oblastí: </w:t>
      </w:r>
    </w:p>
    <w:p w:rsidRPr="008D5F32" w:rsidR="00514D62" w:rsidP="008D5F32" w:rsidRDefault="0001183A" w14:paraId="0FA882BE" w14:textId="77777777">
      <w:pPr>
        <w:pStyle w:val="Odsekzoznamu"/>
        <w:numPr>
          <w:ilvl w:val="0"/>
          <w:numId w:val="11"/>
        </w:numPr>
        <w:autoSpaceDE w:val="0"/>
        <w:autoSpaceDN w:val="0"/>
        <w:adjustRightInd w:val="0"/>
        <w:spacing w:after="0" w:line="360" w:lineRule="auto"/>
        <w:jc w:val="both"/>
        <w:rPr>
          <w:rFonts w:ascii="Times" w:hAnsi="Times" w:cs="Times"/>
          <w:color w:val="000000"/>
          <w:sz w:val="24"/>
          <w:szCs w:val="24"/>
        </w:rPr>
      </w:pPr>
      <w:r w:rsidRPr="008D5F32">
        <w:rPr>
          <w:rFonts w:ascii="Times" w:hAnsi="Times" w:cs="Times"/>
          <w:color w:val="000000"/>
          <w:sz w:val="24"/>
          <w:szCs w:val="24"/>
        </w:rPr>
        <w:t>(EL)</w:t>
      </w:r>
      <w:r w:rsidRPr="008D5F32">
        <w:rPr>
          <w:rFonts w:ascii="Times" w:hAnsi="Times" w:cs="Times"/>
          <w:color w:val="000000"/>
          <w:sz w:val="24"/>
          <w:szCs w:val="24"/>
        </w:rPr>
        <w:tab/>
      </w:r>
      <w:r w:rsidRPr="008D5F32">
        <w:rPr>
          <w:rFonts w:ascii="Times" w:hAnsi="Times" w:cs="Times"/>
          <w:color w:val="000000"/>
          <w:sz w:val="24"/>
          <w:szCs w:val="24"/>
        </w:rPr>
        <w:t>Ekonomika a</w:t>
      </w:r>
      <w:r w:rsidRPr="008D5F32" w:rsidR="00514D62">
        <w:rPr>
          <w:rFonts w:ascii="Times" w:hAnsi="Times" w:cs="Times"/>
          <w:color w:val="000000"/>
          <w:sz w:val="24"/>
          <w:szCs w:val="24"/>
        </w:rPr>
        <w:t> </w:t>
      </w:r>
      <w:r w:rsidRPr="008D5F32">
        <w:rPr>
          <w:rFonts w:ascii="Times" w:hAnsi="Times" w:cs="Times"/>
          <w:color w:val="000000"/>
          <w:sz w:val="24"/>
          <w:szCs w:val="24"/>
        </w:rPr>
        <w:t>legislatíva</w:t>
      </w:r>
    </w:p>
    <w:p w:rsidRPr="008D5F32" w:rsidR="00514D62" w:rsidP="008D5F32" w:rsidRDefault="0001183A" w14:paraId="4EAC5FD4" w14:textId="77777777">
      <w:pPr>
        <w:pStyle w:val="Odsekzoznamu"/>
        <w:numPr>
          <w:ilvl w:val="0"/>
          <w:numId w:val="11"/>
        </w:numPr>
        <w:autoSpaceDE w:val="0"/>
        <w:autoSpaceDN w:val="0"/>
        <w:adjustRightInd w:val="0"/>
        <w:spacing w:after="0" w:line="360" w:lineRule="auto"/>
        <w:jc w:val="both"/>
        <w:rPr>
          <w:rFonts w:ascii="Times" w:hAnsi="Times" w:cs="Times"/>
          <w:color w:val="000000"/>
          <w:sz w:val="24"/>
          <w:szCs w:val="24"/>
        </w:rPr>
      </w:pPr>
      <w:r w:rsidRPr="008D5F32">
        <w:rPr>
          <w:rFonts w:ascii="Times" w:hAnsi="Times" w:cs="Times"/>
          <w:color w:val="000000"/>
          <w:sz w:val="24"/>
          <w:szCs w:val="24"/>
        </w:rPr>
        <w:t>(PV)</w:t>
      </w:r>
      <w:r w:rsidRPr="008D5F32">
        <w:rPr>
          <w:rFonts w:ascii="Times" w:hAnsi="Times" w:cs="Times"/>
          <w:color w:val="000000"/>
          <w:sz w:val="24"/>
          <w:szCs w:val="24"/>
        </w:rPr>
        <w:tab/>
      </w:r>
      <w:r w:rsidRPr="008D5F32">
        <w:rPr>
          <w:rFonts w:ascii="Times" w:hAnsi="Times" w:cs="Times"/>
          <w:color w:val="000000"/>
          <w:sz w:val="24"/>
          <w:szCs w:val="24"/>
        </w:rPr>
        <w:t>Prevádzka</w:t>
      </w:r>
    </w:p>
    <w:p w:rsidRPr="008D5F32" w:rsidR="00514D62" w:rsidP="008D5F32" w:rsidRDefault="0001183A" w14:paraId="45E539AF" w14:textId="77777777">
      <w:pPr>
        <w:pStyle w:val="Odsekzoznamu"/>
        <w:numPr>
          <w:ilvl w:val="0"/>
          <w:numId w:val="11"/>
        </w:numPr>
        <w:autoSpaceDE w:val="0"/>
        <w:autoSpaceDN w:val="0"/>
        <w:adjustRightInd w:val="0"/>
        <w:spacing w:after="0" w:line="360" w:lineRule="auto"/>
        <w:jc w:val="both"/>
        <w:rPr>
          <w:rFonts w:ascii="Times" w:hAnsi="Times" w:cs="Times"/>
          <w:color w:val="000000"/>
          <w:sz w:val="24"/>
          <w:szCs w:val="24"/>
        </w:rPr>
      </w:pPr>
      <w:r w:rsidRPr="008D5F32">
        <w:rPr>
          <w:rFonts w:ascii="Times" w:hAnsi="Times" w:cs="Times"/>
          <w:color w:val="000000"/>
          <w:sz w:val="24"/>
          <w:szCs w:val="24"/>
        </w:rPr>
        <w:t>(BZ)</w:t>
      </w:r>
      <w:r w:rsidRPr="008D5F32">
        <w:rPr>
          <w:rFonts w:ascii="Times" w:hAnsi="Times" w:cs="Times"/>
          <w:color w:val="000000"/>
          <w:sz w:val="24"/>
          <w:szCs w:val="24"/>
        </w:rPr>
        <w:tab/>
      </w:r>
      <w:r w:rsidRPr="008D5F32">
        <w:rPr>
          <w:rFonts w:ascii="Times" w:hAnsi="Times" w:cs="Times"/>
          <w:color w:val="000000"/>
          <w:sz w:val="24"/>
          <w:szCs w:val="24"/>
        </w:rPr>
        <w:t>Bezpečnosť</w:t>
      </w:r>
    </w:p>
    <w:p w:rsidRPr="008D5F32" w:rsidR="0001183A" w:rsidP="008D5F32" w:rsidRDefault="0001183A" w14:paraId="05E2B71C" w14:textId="77777777">
      <w:pPr>
        <w:pStyle w:val="Odsekzoznamu"/>
        <w:numPr>
          <w:ilvl w:val="0"/>
          <w:numId w:val="11"/>
        </w:numPr>
        <w:autoSpaceDE w:val="0"/>
        <w:autoSpaceDN w:val="0"/>
        <w:adjustRightInd w:val="0"/>
        <w:spacing w:after="0" w:line="360" w:lineRule="auto"/>
        <w:jc w:val="both"/>
        <w:rPr>
          <w:rFonts w:ascii="Times" w:hAnsi="Times" w:cs="Times"/>
          <w:color w:val="000000"/>
          <w:sz w:val="24"/>
          <w:szCs w:val="24"/>
        </w:rPr>
      </w:pPr>
      <w:r w:rsidRPr="008D5F32">
        <w:rPr>
          <w:rFonts w:ascii="Times" w:hAnsi="Times" w:cs="Times"/>
          <w:color w:val="000000"/>
          <w:sz w:val="24"/>
          <w:szCs w:val="24"/>
        </w:rPr>
        <w:t>(SP)</w:t>
      </w:r>
      <w:r w:rsidRPr="008D5F32">
        <w:rPr>
          <w:rFonts w:ascii="Times" w:hAnsi="Times" w:cs="Times"/>
          <w:color w:val="000000"/>
          <w:sz w:val="24"/>
          <w:szCs w:val="24"/>
        </w:rPr>
        <w:tab/>
      </w:r>
      <w:r w:rsidRPr="008D5F32">
        <w:rPr>
          <w:rFonts w:ascii="Times" w:hAnsi="Times" w:cs="Times"/>
          <w:color w:val="000000"/>
          <w:sz w:val="24"/>
          <w:szCs w:val="24"/>
        </w:rPr>
        <w:t>Špecifické</w:t>
      </w:r>
    </w:p>
    <w:p w:rsidRPr="008D5F32" w:rsidR="00776838" w:rsidP="0001183A" w:rsidRDefault="0001183A" w14:paraId="65975A0D" w14:textId="77777777">
      <w:pPr>
        <w:autoSpaceDE w:val="0"/>
        <w:autoSpaceDN w:val="0"/>
        <w:adjustRightInd w:val="0"/>
        <w:rPr>
          <w:rFonts w:ascii="Times" w:hAnsi="Times" w:cs="Times"/>
          <w:color w:val="000000"/>
        </w:rPr>
      </w:pPr>
      <w:r w:rsidRPr="008D5F32">
        <w:rPr>
          <w:rFonts w:ascii="Times" w:hAnsi="Times" w:cs="Times"/>
          <w:color w:val="000000"/>
        </w:rPr>
        <w:tab/>
      </w:r>
      <w:r w:rsidRPr="008D5F32">
        <w:rPr>
          <w:rFonts w:ascii="Times" w:hAnsi="Times" w:cs="Times"/>
          <w:color w:val="000000"/>
        </w:rPr>
        <w:tab/>
      </w:r>
    </w:p>
    <w:p w:rsidRPr="008D5F32" w:rsidR="00776838" w:rsidRDefault="00776838" w14:paraId="7A669D5B" w14:textId="77777777">
      <w:pPr>
        <w:pStyle w:val="MMNotes"/>
        <w:rPr>
          <w:rFonts w:ascii="Times" w:hAnsi="Times"/>
        </w:rPr>
      </w:pPr>
    </w:p>
    <w:p w:rsidRPr="00281564" w:rsidR="00003AFB" w:rsidP="00003AFB" w:rsidRDefault="00003AFB" w14:paraId="044ED85A" w14:textId="4F7B4669">
      <w:pPr>
        <w:pStyle w:val="Popis"/>
        <w:keepNext/>
        <w:rPr>
          <w:rFonts w:ascii="Times" w:hAnsi="Times"/>
          <w:b/>
          <w:i w:val="0"/>
          <w:sz w:val="20"/>
          <w:szCs w:val="20"/>
        </w:rPr>
      </w:pPr>
      <w:bookmarkStart w:name="_Toc535572611" w:id="15"/>
      <w:r w:rsidRPr="00281564">
        <w:rPr>
          <w:rFonts w:ascii="Times" w:hAnsi="Times"/>
          <w:b/>
          <w:i w:val="0"/>
          <w:sz w:val="20"/>
          <w:szCs w:val="20"/>
        </w:rPr>
        <w:t xml:space="preserve">Tabuľka č. </w:t>
      </w:r>
      <w:r w:rsidRPr="00281564">
        <w:rPr>
          <w:rFonts w:ascii="Times" w:hAnsi="Times"/>
          <w:b/>
          <w:i w:val="0"/>
          <w:sz w:val="20"/>
          <w:szCs w:val="20"/>
        </w:rPr>
        <w:fldChar w:fldCharType="begin"/>
      </w:r>
      <w:r w:rsidRPr="00281564">
        <w:rPr>
          <w:rFonts w:ascii="Times" w:hAnsi="Times"/>
          <w:b/>
          <w:i w:val="0"/>
          <w:sz w:val="20"/>
          <w:szCs w:val="20"/>
        </w:rPr>
        <w:instrText xml:space="preserve"> SEQ Tabuľka_č. \* ARABIC </w:instrText>
      </w:r>
      <w:r w:rsidRPr="00281564">
        <w:rPr>
          <w:rFonts w:ascii="Times" w:hAnsi="Times"/>
          <w:b/>
          <w:i w:val="0"/>
          <w:sz w:val="20"/>
          <w:szCs w:val="20"/>
        </w:rPr>
        <w:fldChar w:fldCharType="separate"/>
      </w:r>
      <w:r w:rsidR="00147435">
        <w:rPr>
          <w:rFonts w:ascii="Times" w:hAnsi="Times"/>
          <w:b/>
          <w:i w:val="0"/>
          <w:noProof/>
          <w:sz w:val="20"/>
          <w:szCs w:val="20"/>
        </w:rPr>
        <w:t>1</w:t>
      </w:r>
      <w:r w:rsidRPr="00281564">
        <w:rPr>
          <w:rFonts w:ascii="Times" w:hAnsi="Times"/>
          <w:b/>
          <w:i w:val="0"/>
          <w:sz w:val="20"/>
          <w:szCs w:val="20"/>
        </w:rPr>
        <w:fldChar w:fldCharType="end"/>
      </w:r>
      <w:r w:rsidRPr="00281564">
        <w:rPr>
          <w:rFonts w:ascii="Times" w:hAnsi="Times"/>
          <w:i w:val="0"/>
          <w:sz w:val="20"/>
          <w:szCs w:val="20"/>
        </w:rPr>
        <w:t>: Oblasti katalógu Vládneho cloudu</w:t>
      </w:r>
      <w:bookmarkEnd w:id="15"/>
    </w:p>
    <w:tbl>
      <w:tblPr>
        <w:tblStyle w:val="Tabukasmriekou3zvraznenie4"/>
        <w:tblW w:w="0" w:type="auto"/>
        <w:tblLook w:val="04A0" w:firstRow="1" w:lastRow="0" w:firstColumn="1" w:lastColumn="0" w:noHBand="0" w:noVBand="1"/>
      </w:tblPr>
      <w:tblGrid>
        <w:gridCol w:w="498"/>
        <w:gridCol w:w="1539"/>
        <w:gridCol w:w="7323"/>
      </w:tblGrid>
      <w:tr w:rsidRPr="008D5F32" w:rsidR="00B27994" w:rsidTr="00EB2E3E" w14:paraId="776DC0CE"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Pr="008D5F32" w:rsidR="0023783F" w:rsidP="00D52BAF" w:rsidRDefault="0023783F" w14:paraId="4DAF96D5" w14:textId="77777777">
            <w:pPr>
              <w:pStyle w:val="MMNotes"/>
              <w:jc w:val="center"/>
              <w:rPr>
                <w:rFonts w:ascii="Times" w:hAnsi="Times"/>
                <w:i w:val="0"/>
              </w:rPr>
            </w:pPr>
            <w:r w:rsidRPr="008D5F32">
              <w:rPr>
                <w:rFonts w:ascii="Times" w:hAnsi="Times"/>
                <w:i w:val="0"/>
              </w:rPr>
              <w:t>ID</w:t>
            </w:r>
          </w:p>
        </w:tc>
        <w:tc>
          <w:tcPr>
            <w:tcW w:w="0" w:type="auto"/>
            <w:vAlign w:val="center"/>
          </w:tcPr>
          <w:p w:rsidRPr="008D5F32" w:rsidR="0023783F" w:rsidP="00EB2E3E" w:rsidRDefault="00D52BAF" w14:paraId="643A3D12" w14:textId="77777777">
            <w:pPr>
              <w:pStyle w:val="MMNotes"/>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Oblasť</w:t>
            </w:r>
          </w:p>
        </w:tc>
        <w:tc>
          <w:tcPr>
            <w:tcW w:w="0" w:type="auto"/>
            <w:vAlign w:val="center"/>
          </w:tcPr>
          <w:p w:rsidRPr="008D5F32" w:rsidR="0023783F" w:rsidP="00EB2E3E" w:rsidRDefault="00B27994" w14:paraId="2945D79F" w14:textId="7478AF4F">
            <w:pPr>
              <w:pStyle w:val="MMNotes"/>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Náplň</w:t>
            </w:r>
          </w:p>
        </w:tc>
      </w:tr>
      <w:tr w:rsidRPr="008D5F32" w:rsidR="00B27994" w:rsidTr="00951FF1" w14:paraId="48205FD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Pr="008D5F32" w:rsidR="0023783F" w:rsidRDefault="00D52BAF" w14:paraId="488A9B11" w14:textId="77777777">
            <w:pPr>
              <w:pStyle w:val="MMNotes"/>
              <w:rPr>
                <w:rFonts w:ascii="Times" w:hAnsi="Times"/>
                <w:b/>
              </w:rPr>
            </w:pPr>
            <w:r w:rsidRPr="008D5F32">
              <w:rPr>
                <w:rFonts w:ascii="Times" w:hAnsi="Times"/>
                <w:b/>
              </w:rPr>
              <w:t>EL</w:t>
            </w:r>
          </w:p>
        </w:tc>
        <w:tc>
          <w:tcPr>
            <w:tcW w:w="0" w:type="auto"/>
            <w:vAlign w:val="center"/>
          </w:tcPr>
          <w:p w:rsidRPr="008D5F32" w:rsidR="0023783F" w:rsidP="00EB2E3E" w:rsidRDefault="00D52BAF" w14:paraId="086BBB50" w14:textId="77777777">
            <w:pPr>
              <w:pStyle w:val="MMNotes"/>
              <w:cnfStyle w:val="000000100000" w:firstRow="0" w:lastRow="0" w:firstColumn="0" w:lastColumn="0" w:oddVBand="0" w:evenVBand="0" w:oddHBand="1" w:evenHBand="0" w:firstRowFirstColumn="0" w:firstRowLastColumn="0" w:lastRowFirstColumn="0" w:lastRowLastColumn="0"/>
              <w:rPr>
                <w:rFonts w:ascii="Times" w:hAnsi="Times"/>
              </w:rPr>
            </w:pPr>
            <w:r w:rsidRPr="008D5F32">
              <w:rPr>
                <w:rFonts w:ascii="Times" w:hAnsi="Times" w:cs="Times"/>
                <w:color w:val="000000"/>
              </w:rPr>
              <w:t>Ekonomika a legislatíva</w:t>
            </w:r>
          </w:p>
        </w:tc>
        <w:tc>
          <w:tcPr>
            <w:tcW w:w="0" w:type="auto"/>
            <w:vAlign w:val="center"/>
          </w:tcPr>
          <w:p w:rsidRPr="008D5F32" w:rsidR="0023783F" w:rsidP="00951FF1" w:rsidRDefault="008D5F32" w14:paraId="27FDA143" w14:textId="26A8BADB">
            <w:pPr>
              <w:pStyle w:val="MMNotes"/>
              <w:cnfStyle w:val="000000100000" w:firstRow="0" w:lastRow="0" w:firstColumn="0" w:lastColumn="0" w:oddVBand="0" w:evenVBand="0" w:oddHBand="1" w:evenHBand="0" w:firstRowFirstColumn="0" w:firstRowLastColumn="0" w:lastRowFirstColumn="0" w:lastRowLastColumn="0"/>
              <w:rPr>
                <w:rFonts w:ascii="Times" w:hAnsi="Times" w:cs="Times"/>
                <w:color w:val="000000"/>
              </w:rPr>
            </w:pPr>
            <w:r w:rsidRPr="008D5F32">
              <w:rPr>
                <w:rFonts w:ascii="Times" w:hAnsi="Times" w:cs="Times"/>
                <w:color w:val="000000"/>
              </w:rPr>
              <w:t>Pre poskytovateľov kritéria, poskytujú informácie o poskytovateľovi, vlastnícka štruktúra a schopnosť poskytovať cloudové služby. Zároveň posúdenie obsahu zmluvných podmienok pre poskytované služby s ohľadom na bezpečné využívanie cloudu.</w:t>
            </w:r>
          </w:p>
        </w:tc>
      </w:tr>
      <w:tr w:rsidRPr="008D5F32" w:rsidR="00B27994" w:rsidTr="00FA2D39" w14:paraId="1F4E029D" w14:textId="77777777">
        <w:trPr>
          <w:trHeight w:val="686"/>
        </w:trPr>
        <w:tc>
          <w:tcPr>
            <w:cnfStyle w:val="001000000000" w:firstRow="0" w:lastRow="0" w:firstColumn="1" w:lastColumn="0" w:oddVBand="0" w:evenVBand="0" w:oddHBand="0" w:evenHBand="0" w:firstRowFirstColumn="0" w:firstRowLastColumn="0" w:lastRowFirstColumn="0" w:lastRowLastColumn="0"/>
            <w:tcW w:w="0" w:type="auto"/>
          </w:tcPr>
          <w:p w:rsidRPr="008D5F32" w:rsidR="0023783F" w:rsidRDefault="00D52BAF" w14:paraId="1D0935B7" w14:textId="77777777">
            <w:pPr>
              <w:pStyle w:val="MMNotes"/>
              <w:rPr>
                <w:rFonts w:ascii="Times" w:hAnsi="Times"/>
                <w:b/>
              </w:rPr>
            </w:pPr>
            <w:r w:rsidRPr="008D5F32">
              <w:rPr>
                <w:rFonts w:ascii="Times" w:hAnsi="Times"/>
                <w:b/>
              </w:rPr>
              <w:t>P</w:t>
            </w:r>
            <w:r w:rsidRPr="008D5F32" w:rsidR="00B62E24">
              <w:rPr>
                <w:rFonts w:ascii="Times" w:hAnsi="Times"/>
                <w:b/>
              </w:rPr>
              <w:t>R</w:t>
            </w:r>
          </w:p>
        </w:tc>
        <w:tc>
          <w:tcPr>
            <w:tcW w:w="0" w:type="auto"/>
            <w:vAlign w:val="center"/>
          </w:tcPr>
          <w:p w:rsidRPr="008D5F32" w:rsidR="0023783F" w:rsidP="00EB2E3E" w:rsidRDefault="00D52BAF" w14:paraId="055E5DF7"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cs="Times"/>
                <w:color w:val="000000"/>
              </w:rPr>
              <w:t>Prevádzka</w:t>
            </w:r>
          </w:p>
        </w:tc>
        <w:tc>
          <w:tcPr>
            <w:tcW w:w="0" w:type="auto"/>
            <w:vAlign w:val="center"/>
          </w:tcPr>
          <w:p w:rsidRPr="008D5F32" w:rsidR="0023783F" w:rsidP="00951FF1" w:rsidRDefault="008D5F32" w14:paraId="10476DDA" w14:textId="09245B3C">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Kritéria, ktoré poskytujú základný obraz akým spôsobom je služb</w:t>
            </w:r>
            <w:r>
              <w:rPr>
                <w:rFonts w:ascii="Times" w:hAnsi="Times"/>
              </w:rPr>
              <w:t>a</w:t>
            </w:r>
            <w:r w:rsidRPr="008D5F32">
              <w:rPr>
                <w:rFonts w:ascii="Times" w:hAnsi="Times"/>
              </w:rPr>
              <w:t xml:space="preserve"> poskytovaná a akú úroveň zabezpečenia prevádzkových procesov poskytovateľ pre službu zabezpečuje</w:t>
            </w:r>
            <w:r>
              <w:rPr>
                <w:rFonts w:ascii="Times" w:hAnsi="Times"/>
              </w:rPr>
              <w:t>.</w:t>
            </w:r>
          </w:p>
        </w:tc>
      </w:tr>
      <w:tr w:rsidRPr="008D5F32" w:rsidR="00B27994" w:rsidTr="00951FF1" w14:paraId="40DC89F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Pr="008D5F32" w:rsidR="0023783F" w:rsidRDefault="00B62E24" w14:paraId="0EC70047" w14:textId="77777777">
            <w:pPr>
              <w:pStyle w:val="MMNotes"/>
              <w:rPr>
                <w:rFonts w:ascii="Times" w:hAnsi="Times"/>
                <w:b/>
              </w:rPr>
            </w:pPr>
            <w:r w:rsidRPr="008D5F32">
              <w:rPr>
                <w:rFonts w:ascii="Times" w:hAnsi="Times"/>
                <w:b/>
              </w:rPr>
              <w:t>SE</w:t>
            </w:r>
          </w:p>
        </w:tc>
        <w:tc>
          <w:tcPr>
            <w:tcW w:w="0" w:type="auto"/>
            <w:vAlign w:val="center"/>
          </w:tcPr>
          <w:p w:rsidRPr="008D5F32" w:rsidR="0023783F" w:rsidP="00EB2E3E" w:rsidRDefault="00D52BAF" w14:paraId="036262F6" w14:textId="77777777">
            <w:pPr>
              <w:pStyle w:val="MMNotes"/>
              <w:cnfStyle w:val="000000100000" w:firstRow="0" w:lastRow="0" w:firstColumn="0" w:lastColumn="0" w:oddVBand="0" w:evenVBand="0" w:oddHBand="1" w:evenHBand="0" w:firstRowFirstColumn="0" w:firstRowLastColumn="0" w:lastRowFirstColumn="0" w:lastRowLastColumn="0"/>
              <w:rPr>
                <w:rFonts w:ascii="Times" w:hAnsi="Times"/>
              </w:rPr>
            </w:pPr>
            <w:r w:rsidRPr="008D5F32">
              <w:rPr>
                <w:rFonts w:ascii="Times" w:hAnsi="Times" w:cs="Times"/>
                <w:color w:val="000000"/>
              </w:rPr>
              <w:t>Bezpečnosť</w:t>
            </w:r>
          </w:p>
        </w:tc>
        <w:tc>
          <w:tcPr>
            <w:tcW w:w="0" w:type="auto"/>
            <w:vAlign w:val="center"/>
          </w:tcPr>
          <w:p w:rsidRPr="008D5F32" w:rsidR="0023783F" w:rsidP="00951FF1" w:rsidRDefault="00B27994" w14:paraId="707B2F90" w14:textId="7B8F9173">
            <w:pPr>
              <w:pStyle w:val="MMNotes"/>
              <w:cnfStyle w:val="000000100000" w:firstRow="0" w:lastRow="0" w:firstColumn="0" w:lastColumn="0" w:oddVBand="0" w:evenVBand="0" w:oddHBand="1" w:evenHBand="0" w:firstRowFirstColumn="0" w:firstRowLastColumn="0" w:lastRowFirstColumn="0" w:lastRowLastColumn="0"/>
              <w:rPr>
                <w:rFonts w:ascii="Times" w:hAnsi="Times"/>
                <w:highlight w:val="yellow"/>
              </w:rPr>
            </w:pPr>
            <w:r w:rsidRPr="008D5F32">
              <w:rPr>
                <w:rFonts w:ascii="Times" w:hAnsi="Times" w:cs="Times"/>
                <w:color w:val="000000"/>
              </w:rPr>
              <w:t xml:space="preserve">Ochrana informačných systémov, organizačné požiadavky, preventívne </w:t>
            </w:r>
            <w:r w:rsidRPr="008D5F32" w:rsidR="002D54A8">
              <w:rPr>
                <w:rFonts w:ascii="Times" w:hAnsi="Times" w:cs="Times"/>
                <w:color w:val="000000"/>
              </w:rPr>
              <w:t>opatrenia</w:t>
            </w:r>
            <w:r w:rsidRPr="008D5F32">
              <w:rPr>
                <w:rFonts w:ascii="Times" w:hAnsi="Times" w:cs="Times"/>
                <w:color w:val="000000"/>
              </w:rPr>
              <w:t>, správa hesiel, správa hesiel, technické aspekty ochrany osobných údajov</w:t>
            </w:r>
            <w:r w:rsidR="00E212E1">
              <w:rPr>
                <w:rFonts w:ascii="Times" w:hAnsi="Times" w:cs="Times"/>
                <w:color w:val="000000"/>
              </w:rPr>
              <w:t>.</w:t>
            </w:r>
          </w:p>
        </w:tc>
      </w:tr>
      <w:tr w:rsidRPr="008D5F32" w:rsidR="00B27994" w:rsidTr="00951FF1" w14:paraId="6D9DEF71" w14:textId="77777777">
        <w:tc>
          <w:tcPr>
            <w:cnfStyle w:val="001000000000" w:firstRow="0" w:lastRow="0" w:firstColumn="1" w:lastColumn="0" w:oddVBand="0" w:evenVBand="0" w:oddHBand="0" w:evenHBand="0" w:firstRowFirstColumn="0" w:firstRowLastColumn="0" w:lastRowFirstColumn="0" w:lastRowLastColumn="0"/>
            <w:tcW w:w="0" w:type="auto"/>
          </w:tcPr>
          <w:p w:rsidRPr="008D5F32" w:rsidR="0023783F" w:rsidRDefault="00D52BAF" w14:paraId="67A6B7A7" w14:textId="77777777">
            <w:pPr>
              <w:pStyle w:val="MMNotes"/>
              <w:rPr>
                <w:rFonts w:ascii="Times" w:hAnsi="Times"/>
                <w:b/>
              </w:rPr>
            </w:pPr>
            <w:r w:rsidRPr="008D5F32">
              <w:rPr>
                <w:rFonts w:ascii="Times" w:hAnsi="Times"/>
                <w:b/>
              </w:rPr>
              <w:t>S</w:t>
            </w:r>
            <w:r w:rsidRPr="008D5F32" w:rsidR="00B62E24">
              <w:rPr>
                <w:rFonts w:ascii="Times" w:hAnsi="Times"/>
                <w:b/>
              </w:rPr>
              <w:t>S</w:t>
            </w:r>
          </w:p>
        </w:tc>
        <w:tc>
          <w:tcPr>
            <w:tcW w:w="0" w:type="auto"/>
            <w:vAlign w:val="center"/>
          </w:tcPr>
          <w:p w:rsidRPr="008D5F32" w:rsidR="00D52BAF" w:rsidP="00EB2E3E" w:rsidRDefault="00D52BAF" w14:paraId="01E06E78"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cs="Times"/>
                <w:color w:val="000000"/>
              </w:rPr>
            </w:pPr>
            <w:r w:rsidRPr="008D5F32">
              <w:rPr>
                <w:rFonts w:ascii="Times" w:hAnsi="Times" w:cs="Times"/>
                <w:color w:val="000000"/>
              </w:rPr>
              <w:t>Špecifické</w:t>
            </w:r>
          </w:p>
          <w:p w:rsidRPr="008D5F32" w:rsidR="0023783F" w:rsidP="00EB2E3E" w:rsidRDefault="0023783F" w14:paraId="19FA9B2E"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p>
        </w:tc>
        <w:tc>
          <w:tcPr>
            <w:tcW w:w="0" w:type="auto"/>
            <w:vAlign w:val="center"/>
          </w:tcPr>
          <w:p w:rsidRPr="008D5F32" w:rsidR="0023783F" w:rsidP="00951FF1" w:rsidRDefault="00B27994" w14:paraId="3E200649" w14:textId="52CCB4BC">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Analýza nasadenej technológie, činnosti, na ktoré má zákazník oprávnenie, prístup hypervízora, operačné systémy, analýza nasadenej technológie, izolácia klientov, bezpečnostné technológie, nasadenie do prevádzky, exportné formáty, integrácia, dokumentácia</w:t>
            </w:r>
            <w:r w:rsidR="00E212E1">
              <w:rPr>
                <w:rFonts w:ascii="Times" w:hAnsi="Times"/>
              </w:rPr>
              <w:t>.</w:t>
            </w:r>
          </w:p>
        </w:tc>
      </w:tr>
    </w:tbl>
    <w:p w:rsidRPr="008D5F32" w:rsidR="0023783F" w:rsidRDefault="0023783F" w14:paraId="5EF7A27B" w14:textId="77777777">
      <w:pPr>
        <w:pStyle w:val="MMNotes"/>
        <w:rPr>
          <w:rFonts w:ascii="Times" w:hAnsi="Times"/>
        </w:rPr>
      </w:pPr>
    </w:p>
    <w:p w:rsidRPr="00E212E1" w:rsidR="0023783F" w:rsidRDefault="00B62E24" w14:paraId="5FA88D23" w14:textId="123E6305">
      <w:pPr>
        <w:pStyle w:val="MMNotes"/>
        <w:rPr>
          <w:rFonts w:ascii="Times" w:hAnsi="Times" w:cs="Times"/>
          <w:color w:val="000000"/>
          <w:sz w:val="24"/>
          <w:szCs w:val="24"/>
        </w:rPr>
      </w:pPr>
      <w:r w:rsidRPr="008D5F32">
        <w:rPr>
          <w:rFonts w:ascii="Times" w:hAnsi="Times" w:cs="Times"/>
          <w:color w:val="000000"/>
          <w:sz w:val="24"/>
          <w:szCs w:val="24"/>
        </w:rPr>
        <w:t>Každá oblasť je rozdelená na niekoľko kritérií, ktoré sú uvedené v</w:t>
      </w:r>
      <w:r w:rsidRPr="008D5F32" w:rsidR="00514D62">
        <w:rPr>
          <w:rFonts w:ascii="Times" w:hAnsi="Times" w:cs="Times"/>
          <w:color w:val="000000"/>
          <w:sz w:val="24"/>
          <w:szCs w:val="24"/>
        </w:rPr>
        <w:t xml:space="preserve"> nasledujúcej</w:t>
      </w:r>
      <w:r w:rsidRPr="008D5F32">
        <w:rPr>
          <w:rFonts w:ascii="Times" w:hAnsi="Times" w:cs="Times"/>
          <w:color w:val="000000"/>
          <w:sz w:val="24"/>
          <w:szCs w:val="24"/>
        </w:rPr>
        <w:t xml:space="preserve"> tabuľke: </w:t>
      </w:r>
    </w:p>
    <w:p w:rsidRPr="00E212E1" w:rsidR="00003AFB" w:rsidP="00003AFB" w:rsidRDefault="00003AFB" w14:paraId="106964C2" w14:textId="796DE90D">
      <w:pPr>
        <w:pStyle w:val="Popis"/>
        <w:keepNext/>
        <w:rPr>
          <w:rFonts w:ascii="Times" w:hAnsi="Times"/>
          <w:b/>
          <w:i w:val="0"/>
          <w:sz w:val="20"/>
          <w:szCs w:val="20"/>
        </w:rPr>
      </w:pPr>
      <w:bookmarkStart w:name="_Toc535572612" w:id="16"/>
      <w:r w:rsidRPr="00E212E1">
        <w:rPr>
          <w:rFonts w:ascii="Times" w:hAnsi="Times"/>
          <w:b/>
          <w:i w:val="0"/>
          <w:sz w:val="20"/>
          <w:szCs w:val="20"/>
        </w:rPr>
        <w:t xml:space="preserve">Tabuľka č. </w:t>
      </w:r>
      <w:r w:rsidRPr="00E212E1">
        <w:rPr>
          <w:rFonts w:ascii="Times" w:hAnsi="Times"/>
          <w:b/>
          <w:i w:val="0"/>
          <w:sz w:val="20"/>
          <w:szCs w:val="20"/>
        </w:rPr>
        <w:fldChar w:fldCharType="begin"/>
      </w:r>
      <w:r w:rsidRPr="00E212E1">
        <w:rPr>
          <w:rFonts w:ascii="Times" w:hAnsi="Times"/>
          <w:b/>
          <w:i w:val="0"/>
          <w:sz w:val="20"/>
          <w:szCs w:val="20"/>
        </w:rPr>
        <w:instrText xml:space="preserve"> SEQ Tabuľka_č. \* ARABIC </w:instrText>
      </w:r>
      <w:r w:rsidRPr="00E212E1">
        <w:rPr>
          <w:rFonts w:ascii="Times" w:hAnsi="Times"/>
          <w:b/>
          <w:i w:val="0"/>
          <w:sz w:val="20"/>
          <w:szCs w:val="20"/>
        </w:rPr>
        <w:fldChar w:fldCharType="separate"/>
      </w:r>
      <w:r w:rsidR="00147435">
        <w:rPr>
          <w:rFonts w:ascii="Times" w:hAnsi="Times"/>
          <w:b/>
          <w:i w:val="0"/>
          <w:noProof/>
          <w:sz w:val="20"/>
          <w:szCs w:val="20"/>
        </w:rPr>
        <w:t>2</w:t>
      </w:r>
      <w:r w:rsidRPr="00E212E1">
        <w:rPr>
          <w:rFonts w:ascii="Times" w:hAnsi="Times"/>
          <w:b/>
          <w:i w:val="0"/>
          <w:sz w:val="20"/>
          <w:szCs w:val="20"/>
        </w:rPr>
        <w:fldChar w:fldCharType="end"/>
      </w:r>
      <w:r w:rsidRPr="00E212E1">
        <w:rPr>
          <w:rFonts w:ascii="Times" w:hAnsi="Times"/>
          <w:b/>
          <w:i w:val="0"/>
          <w:sz w:val="20"/>
          <w:szCs w:val="20"/>
        </w:rPr>
        <w:t xml:space="preserve">: </w:t>
      </w:r>
      <w:r w:rsidRPr="00E212E1">
        <w:rPr>
          <w:rFonts w:ascii="Times" w:hAnsi="Times"/>
          <w:i w:val="0"/>
          <w:sz w:val="20"/>
          <w:szCs w:val="20"/>
        </w:rPr>
        <w:t>Kritériá oblastí katalógu Vládneho cloudu</w:t>
      </w:r>
      <w:bookmarkEnd w:id="16"/>
    </w:p>
    <w:tbl>
      <w:tblPr>
        <w:tblStyle w:val="Tabukasmriekou4zvraznenie3"/>
        <w:tblW w:w="8237" w:type="dxa"/>
        <w:tblLook w:val="06A0" w:firstRow="1" w:lastRow="0" w:firstColumn="1" w:lastColumn="0" w:noHBand="1" w:noVBand="1"/>
      </w:tblPr>
      <w:tblGrid>
        <w:gridCol w:w="711"/>
        <w:gridCol w:w="7526"/>
      </w:tblGrid>
      <w:tr w:rsidRPr="008D5F32" w:rsidR="008D5F32" w:rsidTr="008D5F32" w14:paraId="65A6D202" w14:textId="77777777">
        <w:trPr>
          <w:cnfStyle w:val="100000000000" w:firstRow="1" w:lastRow="0" w:firstColumn="0" w:lastColumn="0" w:oddVBand="0" w:evenVBand="0" w:oddHBand="0"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vAlign w:val="center"/>
          </w:tcPr>
          <w:p w:rsidRPr="008D5F32" w:rsidR="008D5F32" w:rsidP="00514D62" w:rsidRDefault="008D5F32" w14:paraId="603B62C9" w14:textId="77777777">
            <w:pPr>
              <w:pStyle w:val="MMNotes"/>
              <w:jc w:val="center"/>
              <w:rPr>
                <w:rFonts w:ascii="Times" w:hAnsi="Times"/>
              </w:rPr>
            </w:pPr>
            <w:r w:rsidRPr="008D5F32">
              <w:rPr>
                <w:rFonts w:ascii="Times" w:hAnsi="Times"/>
              </w:rPr>
              <w:t>ID</w:t>
            </w:r>
          </w:p>
        </w:tc>
        <w:tc>
          <w:tcPr>
            <w:tcW w:w="0" w:type="auto"/>
            <w:shd w:val="clear" w:color="auto" w:fill="FFD966" w:themeFill="accent4" w:themeFillTint="99"/>
            <w:vAlign w:val="center"/>
          </w:tcPr>
          <w:p w:rsidRPr="008D5F32" w:rsidR="008D5F32" w:rsidP="00514D62" w:rsidRDefault="008D5F32" w14:paraId="6149A883" w14:textId="77777777">
            <w:pPr>
              <w:pStyle w:val="MMNotes"/>
              <w:jc w:val="center"/>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Oblasť</w:t>
            </w:r>
          </w:p>
        </w:tc>
      </w:tr>
      <w:tr w:rsidRPr="008D5F32" w:rsidR="008D5F32" w:rsidTr="008D5F32" w14:paraId="020E0C5F" w14:textId="77777777">
        <w:trPr>
          <w:trHeight w:val="280"/>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tcPr>
          <w:p w:rsidRPr="008D5F32" w:rsidR="008D5F32" w:rsidP="002938B0" w:rsidRDefault="008D5F32" w14:paraId="4BD3847F" w14:textId="77777777">
            <w:pPr>
              <w:pStyle w:val="MMNotes"/>
              <w:rPr>
                <w:rFonts w:ascii="Times" w:hAnsi="Times"/>
              </w:rPr>
            </w:pPr>
            <w:r w:rsidRPr="008D5F32">
              <w:rPr>
                <w:rFonts w:ascii="Times" w:hAnsi="Times"/>
              </w:rPr>
              <w:t>EL</w:t>
            </w:r>
          </w:p>
        </w:tc>
        <w:tc>
          <w:tcPr>
            <w:tcW w:w="0" w:type="auto"/>
            <w:shd w:val="clear" w:color="auto" w:fill="FFF2CC" w:themeFill="accent4" w:themeFillTint="33"/>
          </w:tcPr>
          <w:p w:rsidRPr="008D5F32" w:rsidR="008D5F32" w:rsidRDefault="008D5F32" w14:paraId="0C8ED9F3"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rPr>
            </w:pPr>
            <w:r w:rsidRPr="008D5F32">
              <w:rPr>
                <w:rFonts w:ascii="Times" w:hAnsi="Times"/>
                <w:b/>
              </w:rPr>
              <w:t>EKONOMIKA A LEGISLATÍVA</w:t>
            </w:r>
          </w:p>
        </w:tc>
      </w:tr>
      <w:tr w:rsidRPr="008D5F32" w:rsidR="008D5F32" w:rsidTr="008D5F32" w14:paraId="55442E03"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Pr="008D5F32" w:rsidR="008D5F32" w:rsidP="002938B0" w:rsidRDefault="008D5F32" w14:paraId="6FFD543A" w14:textId="77777777">
            <w:pPr>
              <w:pStyle w:val="MMNotes"/>
              <w:rPr>
                <w:rFonts w:ascii="Times" w:hAnsi="Times"/>
              </w:rPr>
            </w:pPr>
          </w:p>
        </w:tc>
        <w:tc>
          <w:tcPr>
            <w:tcW w:w="0" w:type="auto"/>
            <w:vAlign w:val="center"/>
          </w:tcPr>
          <w:p w:rsidRPr="008D5F32" w:rsidR="008D5F32" w:rsidP="008D5F32" w:rsidRDefault="008D5F32" w14:paraId="64952C5B"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cs="Arial"/>
                <w:color w:val="000000"/>
              </w:rPr>
              <w:t>Všeobecné informácie o poskytovateľovi cloudovej služby</w:t>
            </w:r>
          </w:p>
        </w:tc>
      </w:tr>
      <w:tr w:rsidRPr="008D5F32" w:rsidR="008D5F32" w:rsidTr="008D5F32" w14:paraId="136F48E3"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Pr="008D5F32" w:rsidR="008D5F32" w:rsidP="002938B0" w:rsidRDefault="008D5F32" w14:paraId="33A6142A" w14:textId="77777777">
            <w:pPr>
              <w:pStyle w:val="MMNotes"/>
              <w:rPr>
                <w:rFonts w:ascii="Times" w:hAnsi="Times"/>
              </w:rPr>
            </w:pPr>
          </w:p>
        </w:tc>
        <w:tc>
          <w:tcPr>
            <w:tcW w:w="0" w:type="auto"/>
            <w:vAlign w:val="center"/>
          </w:tcPr>
          <w:p w:rsidRPr="008D5F32" w:rsidR="008D5F32" w:rsidP="008D5F32" w:rsidRDefault="008D5F32" w14:paraId="05605864"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Zmluvné náležitosti a oblasť súladu</w:t>
            </w:r>
          </w:p>
        </w:tc>
      </w:tr>
      <w:tr w:rsidRPr="008D5F32" w:rsidR="008D5F32" w:rsidTr="008D5F32" w14:paraId="568B393E" w14:textId="77777777">
        <w:trPr>
          <w:trHeight w:val="280"/>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tcPr>
          <w:p w:rsidRPr="008D5F32" w:rsidR="008D5F32" w:rsidP="002938B0" w:rsidRDefault="008D5F32" w14:paraId="2F4BF3DF" w14:textId="77777777">
            <w:pPr>
              <w:pStyle w:val="MMNotes"/>
              <w:rPr>
                <w:rFonts w:ascii="Times" w:hAnsi="Times"/>
              </w:rPr>
            </w:pPr>
            <w:r w:rsidRPr="008D5F32">
              <w:rPr>
                <w:rFonts w:ascii="Times" w:hAnsi="Times"/>
              </w:rPr>
              <w:t>PR</w:t>
            </w:r>
          </w:p>
        </w:tc>
        <w:tc>
          <w:tcPr>
            <w:tcW w:w="0" w:type="auto"/>
            <w:shd w:val="clear" w:color="auto" w:fill="FFF2CC" w:themeFill="accent4" w:themeFillTint="33"/>
          </w:tcPr>
          <w:p w:rsidRPr="008D5F32" w:rsidR="008D5F32" w:rsidRDefault="008D5F32" w14:paraId="0FD78FD3"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rPr>
            </w:pPr>
            <w:r w:rsidRPr="008D5F32">
              <w:rPr>
                <w:rFonts w:ascii="Times" w:hAnsi="Times"/>
                <w:b/>
              </w:rPr>
              <w:t>PREVÁDZKA</w:t>
            </w:r>
          </w:p>
        </w:tc>
      </w:tr>
      <w:tr w:rsidRPr="008D5F32" w:rsidR="008D5F32" w:rsidTr="008D5F32" w14:paraId="350E98B9"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Pr="008D5F32" w:rsidR="008D5F32" w:rsidP="002938B0" w:rsidRDefault="008D5F32" w14:paraId="361FE19B" w14:textId="77777777">
            <w:pPr>
              <w:pStyle w:val="MMNotes"/>
              <w:rPr>
                <w:rFonts w:ascii="Times" w:hAnsi="Times"/>
              </w:rPr>
            </w:pPr>
          </w:p>
        </w:tc>
        <w:tc>
          <w:tcPr>
            <w:tcW w:w="0" w:type="auto"/>
          </w:tcPr>
          <w:p w:rsidRPr="008D5F32" w:rsidR="008D5F32" w:rsidRDefault="008D5F32" w14:paraId="001EC83C"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Správa a prevádzka dátových centier</w:t>
            </w:r>
          </w:p>
        </w:tc>
      </w:tr>
      <w:tr w:rsidRPr="008D5F32" w:rsidR="008D5F32" w:rsidTr="008D5F32" w14:paraId="6C192981"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Pr="008D5F32" w:rsidR="008D5F32" w:rsidP="002938B0" w:rsidRDefault="008D5F32" w14:paraId="0C05C79A" w14:textId="77777777">
            <w:pPr>
              <w:pStyle w:val="MMNotes"/>
              <w:rPr>
                <w:rFonts w:ascii="Times" w:hAnsi="Times"/>
              </w:rPr>
            </w:pPr>
          </w:p>
        </w:tc>
        <w:tc>
          <w:tcPr>
            <w:tcW w:w="0" w:type="auto"/>
          </w:tcPr>
          <w:p w:rsidRPr="008D5F32" w:rsidR="008D5F32" w:rsidRDefault="008D5F32" w14:paraId="54C722FB"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Zákaznícka podpora</w:t>
            </w:r>
          </w:p>
        </w:tc>
      </w:tr>
      <w:tr w:rsidRPr="008D5F32" w:rsidR="008D5F32" w:rsidTr="008D5F32" w14:paraId="0A20813A" w14:textId="77777777">
        <w:trPr>
          <w:trHeight w:val="280"/>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Pr="008D5F32" w:rsidR="008D5F32" w:rsidP="002938B0" w:rsidRDefault="008D5F32" w14:paraId="1C5A34AC" w14:textId="77777777">
            <w:pPr>
              <w:pStyle w:val="MMNotes"/>
              <w:rPr>
                <w:rFonts w:ascii="Times" w:hAnsi="Times"/>
              </w:rPr>
            </w:pPr>
          </w:p>
        </w:tc>
        <w:tc>
          <w:tcPr>
            <w:tcW w:w="0" w:type="auto"/>
          </w:tcPr>
          <w:p w:rsidRPr="008D5F32" w:rsidR="008D5F32" w:rsidRDefault="008D5F32" w14:paraId="4BA3793C"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Správa poskytovaných služieb</w:t>
            </w:r>
          </w:p>
        </w:tc>
      </w:tr>
      <w:tr w:rsidRPr="008D5F32" w:rsidR="008D5F32" w:rsidTr="008D5F32" w14:paraId="256E4D7E"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tcPr>
          <w:p w:rsidRPr="008D5F32" w:rsidR="008D5F32" w:rsidP="002938B0" w:rsidRDefault="008D5F32" w14:paraId="1C0A4B37" w14:textId="77777777">
            <w:pPr>
              <w:pStyle w:val="MMNotes"/>
              <w:rPr>
                <w:rFonts w:ascii="Times" w:hAnsi="Times"/>
              </w:rPr>
            </w:pPr>
            <w:r w:rsidRPr="008D5F32">
              <w:rPr>
                <w:rFonts w:ascii="Times" w:hAnsi="Times"/>
              </w:rPr>
              <w:t>SE</w:t>
            </w:r>
          </w:p>
        </w:tc>
        <w:tc>
          <w:tcPr>
            <w:tcW w:w="0" w:type="auto"/>
            <w:shd w:val="clear" w:color="auto" w:fill="FFF2CC" w:themeFill="accent4" w:themeFillTint="33"/>
          </w:tcPr>
          <w:p w:rsidRPr="008D5F32" w:rsidR="008D5F32" w:rsidRDefault="008D5F32" w14:paraId="51F438D9"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rPr>
            </w:pPr>
            <w:r w:rsidRPr="008D5F32">
              <w:rPr>
                <w:rFonts w:ascii="Times" w:hAnsi="Times"/>
                <w:b/>
              </w:rPr>
              <w:t>BEZPEČNOSŤ</w:t>
            </w:r>
          </w:p>
        </w:tc>
      </w:tr>
      <w:tr w:rsidRPr="008D5F32" w:rsidR="008D5F32" w:rsidTr="008D5F32" w14:paraId="55E7E51F"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Pr="008D5F32" w:rsidR="008D5F32" w:rsidP="002938B0" w:rsidRDefault="008D5F32" w14:paraId="139FAC99" w14:textId="77777777">
            <w:pPr>
              <w:pStyle w:val="MMNotes"/>
              <w:rPr>
                <w:rFonts w:ascii="Times" w:hAnsi="Times"/>
              </w:rPr>
            </w:pPr>
          </w:p>
        </w:tc>
        <w:tc>
          <w:tcPr>
            <w:tcW w:w="0" w:type="auto"/>
          </w:tcPr>
          <w:p w:rsidRPr="008D5F32" w:rsidR="008D5F32" w:rsidP="00AC510F" w:rsidRDefault="008D5F32" w14:paraId="6FAD2A8B"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Riadenie bezpečnosti</w:t>
            </w:r>
          </w:p>
        </w:tc>
      </w:tr>
      <w:tr w:rsidRPr="008D5F32" w:rsidR="008D5F32" w:rsidTr="008D5F32" w14:paraId="5FFAD940" w14:textId="77777777">
        <w:trPr>
          <w:trHeight w:val="280"/>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Pr="008D5F32" w:rsidR="008D5F32" w:rsidP="002938B0" w:rsidRDefault="008D5F32" w14:paraId="3C4DA922" w14:textId="77777777">
            <w:pPr>
              <w:pStyle w:val="MMNotes"/>
              <w:rPr>
                <w:rFonts w:ascii="Times" w:hAnsi="Times"/>
              </w:rPr>
            </w:pPr>
          </w:p>
        </w:tc>
        <w:tc>
          <w:tcPr>
            <w:tcW w:w="0" w:type="auto"/>
          </w:tcPr>
          <w:p w:rsidRPr="008D5F32" w:rsidR="008D5F32" w:rsidP="00AC510F" w:rsidRDefault="008D5F32" w14:paraId="0A5E5326"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Technická bezpečnosť</w:t>
            </w:r>
          </w:p>
        </w:tc>
      </w:tr>
      <w:tr w:rsidRPr="008D5F32" w:rsidR="008D5F32" w:rsidTr="008D5F32" w14:paraId="37F5D3B1"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Pr="008D5F32" w:rsidR="008D5F32" w:rsidP="002938B0" w:rsidRDefault="008D5F32" w14:paraId="356D4C9C" w14:textId="77777777">
            <w:pPr>
              <w:pStyle w:val="MMNotes"/>
              <w:rPr>
                <w:rFonts w:ascii="Times" w:hAnsi="Times"/>
              </w:rPr>
            </w:pPr>
          </w:p>
        </w:tc>
        <w:tc>
          <w:tcPr>
            <w:tcW w:w="0" w:type="auto"/>
          </w:tcPr>
          <w:p w:rsidRPr="008D5F32" w:rsidR="008D5F32" w:rsidP="00AC510F" w:rsidRDefault="008D5F32" w14:paraId="3D20C6C7"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Technické opatrenia na ochranu osobných údajov</w:t>
            </w:r>
          </w:p>
        </w:tc>
      </w:tr>
      <w:tr w:rsidRPr="008D5F32" w:rsidR="008D5F32" w:rsidTr="008D5F32" w14:paraId="315EAA79" w14:textId="77777777">
        <w:trPr>
          <w:trHeight w:val="280"/>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tcPr>
          <w:p w:rsidRPr="008D5F32" w:rsidR="008D5F32" w:rsidP="002938B0" w:rsidRDefault="008D5F32" w14:paraId="6CC6F993" w14:textId="77777777">
            <w:pPr>
              <w:pStyle w:val="MMNotes"/>
              <w:rPr>
                <w:rFonts w:ascii="Times" w:hAnsi="Times"/>
              </w:rPr>
            </w:pPr>
            <w:r w:rsidRPr="008D5F32">
              <w:rPr>
                <w:rFonts w:ascii="Times" w:hAnsi="Times"/>
              </w:rPr>
              <w:t>SS</w:t>
            </w:r>
          </w:p>
        </w:tc>
        <w:tc>
          <w:tcPr>
            <w:tcW w:w="0" w:type="auto"/>
            <w:shd w:val="clear" w:color="auto" w:fill="FFF2CC" w:themeFill="accent4" w:themeFillTint="33"/>
          </w:tcPr>
          <w:p w:rsidRPr="008D5F32" w:rsidR="008D5F32" w:rsidP="00AC510F" w:rsidRDefault="008D5F32" w14:paraId="28617929"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rPr>
            </w:pPr>
            <w:r w:rsidRPr="008D5F32">
              <w:rPr>
                <w:rFonts w:ascii="Times" w:hAnsi="Times"/>
                <w:b/>
              </w:rPr>
              <w:t>ŠPECIFICKÉ</w:t>
            </w:r>
          </w:p>
        </w:tc>
      </w:tr>
      <w:tr w:rsidRPr="008D5F32" w:rsidR="008D5F32" w:rsidTr="008D5F32" w14:paraId="3DC8DF2F"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tcPr>
          <w:p w:rsidRPr="008D5F32" w:rsidR="008D5F32" w:rsidP="00AC510F" w:rsidRDefault="008D5F32" w14:paraId="17BEC332" w14:textId="77777777">
            <w:pPr>
              <w:pStyle w:val="MMNotes"/>
              <w:rPr>
                <w:rFonts w:ascii="Times" w:hAnsi="Times"/>
              </w:rPr>
            </w:pPr>
          </w:p>
        </w:tc>
        <w:tc>
          <w:tcPr>
            <w:tcW w:w="0" w:type="auto"/>
          </w:tcPr>
          <w:p w:rsidRPr="008D5F32" w:rsidR="008D5F32" w:rsidP="00AC510F" w:rsidRDefault="008D5F32" w14:paraId="0C530379"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Iaas</w:t>
            </w:r>
          </w:p>
        </w:tc>
      </w:tr>
      <w:tr w:rsidRPr="008D5F32" w:rsidR="008D5F32" w:rsidTr="008D5F32" w14:paraId="5790559A"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tcPr>
          <w:p w:rsidRPr="008D5F32" w:rsidR="008D5F32" w:rsidP="00AC510F" w:rsidRDefault="008D5F32" w14:paraId="5E26E8D0" w14:textId="77777777">
            <w:pPr>
              <w:pStyle w:val="MMNotes"/>
              <w:rPr>
                <w:rFonts w:ascii="Times" w:hAnsi="Times"/>
              </w:rPr>
            </w:pPr>
          </w:p>
        </w:tc>
        <w:tc>
          <w:tcPr>
            <w:tcW w:w="0" w:type="auto"/>
          </w:tcPr>
          <w:p w:rsidRPr="008D5F32" w:rsidR="008D5F32" w:rsidP="00AC510F" w:rsidRDefault="008D5F32" w14:paraId="15BE4C21"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Paas</w:t>
            </w:r>
          </w:p>
        </w:tc>
      </w:tr>
      <w:tr w:rsidRPr="008D5F32" w:rsidR="008D5F32" w:rsidTr="008D5F32" w14:paraId="086E84AF" w14:textId="77777777">
        <w:trPr>
          <w:trHeight w:val="262"/>
        </w:trPr>
        <w:tc>
          <w:tcPr>
            <w:cnfStyle w:val="001000000000" w:firstRow="0" w:lastRow="0" w:firstColumn="1" w:lastColumn="0" w:oddVBand="0" w:evenVBand="0" w:oddHBand="0" w:evenHBand="0" w:firstRowFirstColumn="0" w:firstRowLastColumn="0" w:lastRowFirstColumn="0" w:lastRowLastColumn="0"/>
            <w:tcW w:w="0" w:type="auto"/>
            <w:vMerge/>
          </w:tcPr>
          <w:p w:rsidRPr="008D5F32" w:rsidR="008D5F32" w:rsidP="00AC510F" w:rsidRDefault="008D5F32" w14:paraId="5730E32A" w14:textId="77777777">
            <w:pPr>
              <w:pStyle w:val="MMNotes"/>
              <w:rPr>
                <w:rFonts w:ascii="Times" w:hAnsi="Times"/>
              </w:rPr>
            </w:pPr>
          </w:p>
        </w:tc>
        <w:tc>
          <w:tcPr>
            <w:tcW w:w="0" w:type="auto"/>
          </w:tcPr>
          <w:p w:rsidRPr="008D5F32" w:rsidR="008D5F32" w:rsidP="00AC510F" w:rsidRDefault="008D5F32" w14:paraId="0987A385"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Saas</w:t>
            </w:r>
          </w:p>
        </w:tc>
      </w:tr>
    </w:tbl>
    <w:p w:rsidRPr="008D5F32" w:rsidR="0023783F" w:rsidRDefault="0023783F" w14:paraId="12E4D42A" w14:textId="77777777">
      <w:pPr>
        <w:pStyle w:val="MMNotes"/>
        <w:rPr>
          <w:rFonts w:ascii="Times" w:hAnsi="Times"/>
        </w:rPr>
      </w:pPr>
    </w:p>
    <w:p w:rsidRPr="008D5F32" w:rsidR="00514D62" w:rsidRDefault="00514D62" w14:paraId="3813B3E3" w14:textId="7E697EAB">
      <w:pPr>
        <w:pStyle w:val="MMNotes"/>
        <w:rPr>
          <w:rFonts w:ascii="Times" w:hAnsi="Times"/>
        </w:rPr>
      </w:pPr>
      <w:r w:rsidRPr="008D5F32">
        <w:rPr>
          <w:rFonts w:ascii="Times" w:hAnsi="Times"/>
        </w:rPr>
        <w:t xml:space="preserve">Jednotlivé oblasti sa ďalej delia: </w:t>
      </w:r>
    </w:p>
    <w:p w:rsidRPr="00E212E1" w:rsidR="00003AFB" w:rsidP="00003AFB" w:rsidRDefault="00003AFB" w14:paraId="48F49234" w14:textId="3995D865">
      <w:pPr>
        <w:pStyle w:val="Popis"/>
        <w:keepNext/>
        <w:rPr>
          <w:rFonts w:ascii="Times" w:hAnsi="Times"/>
          <w:b/>
          <w:i w:val="0"/>
          <w:sz w:val="20"/>
          <w:szCs w:val="20"/>
        </w:rPr>
      </w:pPr>
      <w:bookmarkStart w:name="_Toc535572613" w:id="17"/>
      <w:r w:rsidRPr="00E212E1">
        <w:rPr>
          <w:rFonts w:ascii="Times" w:hAnsi="Times"/>
          <w:b/>
          <w:i w:val="0"/>
          <w:sz w:val="20"/>
          <w:szCs w:val="20"/>
        </w:rPr>
        <w:t xml:space="preserve">Tabuľka č. </w:t>
      </w:r>
      <w:r w:rsidRPr="00E212E1">
        <w:rPr>
          <w:rFonts w:ascii="Times" w:hAnsi="Times"/>
          <w:b/>
          <w:i w:val="0"/>
          <w:sz w:val="20"/>
          <w:szCs w:val="20"/>
        </w:rPr>
        <w:fldChar w:fldCharType="begin"/>
      </w:r>
      <w:r w:rsidRPr="00E212E1">
        <w:rPr>
          <w:rFonts w:ascii="Times" w:hAnsi="Times"/>
          <w:b/>
          <w:i w:val="0"/>
          <w:sz w:val="20"/>
          <w:szCs w:val="20"/>
        </w:rPr>
        <w:instrText xml:space="preserve"> SEQ Tabuľka_č. \* ARABIC </w:instrText>
      </w:r>
      <w:r w:rsidRPr="00E212E1">
        <w:rPr>
          <w:rFonts w:ascii="Times" w:hAnsi="Times"/>
          <w:b/>
          <w:i w:val="0"/>
          <w:sz w:val="20"/>
          <w:szCs w:val="20"/>
        </w:rPr>
        <w:fldChar w:fldCharType="separate"/>
      </w:r>
      <w:r w:rsidR="00147435">
        <w:rPr>
          <w:rFonts w:ascii="Times" w:hAnsi="Times"/>
          <w:b/>
          <w:i w:val="0"/>
          <w:noProof/>
          <w:sz w:val="20"/>
          <w:szCs w:val="20"/>
        </w:rPr>
        <w:t>3</w:t>
      </w:r>
      <w:r w:rsidRPr="00E212E1">
        <w:rPr>
          <w:rFonts w:ascii="Times" w:hAnsi="Times"/>
          <w:b/>
          <w:i w:val="0"/>
          <w:sz w:val="20"/>
          <w:szCs w:val="20"/>
        </w:rPr>
        <w:fldChar w:fldCharType="end"/>
      </w:r>
      <w:r w:rsidRPr="00E212E1">
        <w:rPr>
          <w:rFonts w:ascii="Times" w:hAnsi="Times"/>
          <w:b/>
          <w:i w:val="0"/>
          <w:sz w:val="20"/>
          <w:szCs w:val="20"/>
        </w:rPr>
        <w:t xml:space="preserve">: </w:t>
      </w:r>
      <w:r w:rsidRPr="00E212E1">
        <w:rPr>
          <w:rFonts w:ascii="Times" w:hAnsi="Times"/>
          <w:i w:val="0"/>
          <w:sz w:val="20"/>
          <w:szCs w:val="20"/>
        </w:rPr>
        <w:t>Rozdelenie kritérií oblasti EKONOMIKA A LEGISLATÍVA</w:t>
      </w:r>
      <w:bookmarkEnd w:id="17"/>
    </w:p>
    <w:tbl>
      <w:tblPr>
        <w:tblStyle w:val="Tabukasmriekou5tmavzvraznenie4"/>
        <w:tblW w:w="9350" w:type="dxa"/>
        <w:tblLook w:val="06A0" w:firstRow="1" w:lastRow="0" w:firstColumn="1" w:lastColumn="0" w:noHBand="1" w:noVBand="1"/>
      </w:tblPr>
      <w:tblGrid>
        <w:gridCol w:w="881"/>
        <w:gridCol w:w="570"/>
        <w:gridCol w:w="7899"/>
      </w:tblGrid>
      <w:tr w:rsidRPr="008D5F32" w:rsidR="00641A5D" w:rsidTr="27DFD0B7" w14:paraId="1423C82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dxa"/>
            <w:tcMar/>
          </w:tcPr>
          <w:p w:rsidRPr="008D5F32" w:rsidR="00641A5D" w:rsidP="00514D62" w:rsidRDefault="00641A5D" w14:paraId="66E8E60D" w14:textId="77777777">
            <w:pPr>
              <w:pStyle w:val="MMNotes"/>
              <w:jc w:val="center"/>
              <w:rPr>
                <w:rFonts w:ascii="Times" w:hAnsi="Times"/>
              </w:rPr>
            </w:pPr>
            <w:r w:rsidRPr="008D5F32">
              <w:rPr>
                <w:rFonts w:ascii="Times" w:hAnsi="Times"/>
              </w:rPr>
              <w:t>Oblasť</w:t>
            </w: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514D62" w:rsidRDefault="00641A5D" w14:paraId="0FCE71B8" w14:textId="77777777">
            <w:pPr>
              <w:pStyle w:val="MMNotes"/>
              <w:jc w:val="center"/>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ID</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514D62" w:rsidRDefault="00641A5D" w14:paraId="7DED5005" w14:textId="77777777">
            <w:pPr>
              <w:pStyle w:val="MMNotes"/>
              <w:jc w:val="center"/>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Kritérium</w:t>
            </w:r>
          </w:p>
        </w:tc>
      </w:tr>
      <w:tr w:rsidRPr="008D5F32" w:rsidR="00641A5D" w:rsidTr="27DFD0B7" w14:paraId="67C32230" w14:textId="77777777">
        <w:tc>
          <w:tcPr>
            <w:cnfStyle w:val="001000000000" w:firstRow="0" w:lastRow="0" w:firstColumn="1" w:lastColumn="0" w:oddVBand="0" w:evenVBand="0" w:oddHBand="0" w:evenHBand="0" w:firstRowFirstColumn="0" w:firstRowLastColumn="0" w:lastRowFirstColumn="0" w:lastRowLastColumn="0"/>
            <w:tcW w:w="881" w:type="dxa"/>
            <w:vMerge w:val="restart"/>
            <w:tcMar/>
          </w:tcPr>
          <w:p w:rsidRPr="008D5F32" w:rsidR="00641A5D" w:rsidP="002938B0" w:rsidRDefault="00641A5D" w14:paraId="3BC24F38" w14:textId="77777777">
            <w:pPr>
              <w:pStyle w:val="MMNotes"/>
              <w:jc w:val="center"/>
              <w:rPr>
                <w:rFonts w:ascii="Times" w:hAnsi="Times"/>
              </w:rPr>
            </w:pPr>
            <w:r w:rsidRPr="008D5F32">
              <w:rPr>
                <w:rFonts w:ascii="Times" w:hAnsi="Times"/>
              </w:rPr>
              <w:t>EL</w:t>
            </w:r>
          </w:p>
        </w:tc>
        <w:tc>
          <w:tcPr>
            <w:cnfStyle w:val="000000000000" w:firstRow="0" w:lastRow="0" w:firstColumn="0" w:lastColumn="0" w:oddVBand="0" w:evenVBand="0" w:oddHBand="0" w:evenHBand="0" w:firstRowFirstColumn="0" w:firstRowLastColumn="0" w:lastRowFirstColumn="0" w:lastRowLastColumn="0"/>
            <w:tcW w:w="8469" w:type="dxa"/>
            <w:gridSpan w:val="2"/>
            <w:tcMar/>
          </w:tcPr>
          <w:p w:rsidRPr="008D5F32" w:rsidR="00641A5D" w:rsidP="00641A5D" w:rsidRDefault="00641A5D" w14:paraId="2865E306"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sz w:val="24"/>
                <w:szCs w:val="24"/>
              </w:rPr>
            </w:pPr>
            <w:r w:rsidRPr="008D5F32">
              <w:rPr>
                <w:rFonts w:ascii="Times" w:hAnsi="Times" w:cs="Arial"/>
                <w:b/>
                <w:color w:val="000000"/>
                <w:sz w:val="24"/>
                <w:szCs w:val="24"/>
              </w:rPr>
              <w:t>Všeobecné informácie o poskytovateľovi cloudovej služby</w:t>
            </w:r>
          </w:p>
        </w:tc>
      </w:tr>
      <w:tr w:rsidRPr="008D5F32" w:rsidR="00641A5D" w:rsidTr="27DFD0B7" w14:paraId="0A4D5C34"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44037071"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52FD7332"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C1</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60391E54"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Profil poskytovateľa cloudových služieb</w:t>
            </w:r>
          </w:p>
        </w:tc>
      </w:tr>
      <w:tr w:rsidRPr="008D5F32" w:rsidR="00641A5D" w:rsidTr="27DFD0B7" w14:paraId="2D180AC6"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54D6E8A4"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53A7CCCB"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C2</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67687331"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Informácie o fyzickej lokalizácii dátových centier poskytovateľa cloudových služieb</w:t>
            </w:r>
          </w:p>
        </w:tc>
      </w:tr>
      <w:tr w:rsidRPr="008D5F32" w:rsidR="00641A5D" w:rsidTr="27DFD0B7" w14:paraId="207BDFE3"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0E621DF5"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6523F32E"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C3</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2F3507E0"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Správa služieb</w:t>
            </w:r>
          </w:p>
        </w:tc>
      </w:tr>
      <w:tr w:rsidRPr="008D5F32" w:rsidR="00641A5D" w:rsidTr="27DFD0B7" w14:paraId="58BDBEA3"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4B48D431"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440135A4"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C4</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7D73A63F"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Detailnejší profil spoločnosti</w:t>
            </w:r>
          </w:p>
        </w:tc>
      </w:tr>
      <w:tr w:rsidRPr="008D5F32" w:rsidR="00641A5D" w:rsidTr="27DFD0B7" w14:paraId="5D06EC75"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024767E2"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0868F576"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C5</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3D9D77BA"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Referenčné informácie o cloudovej službe</w:t>
            </w:r>
          </w:p>
        </w:tc>
      </w:tr>
      <w:tr w:rsidRPr="008D5F32" w:rsidR="00641A5D" w:rsidTr="27DFD0B7" w14:paraId="6851112E"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6DAA2383"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33213EB8"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C6</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1D6FE280" w14:textId="77777777">
            <w:pP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cs="AppleSystemUIFont"/>
                <w:color w:val="353535"/>
              </w:rPr>
              <w:t>Platné certifikáty</w:t>
            </w:r>
          </w:p>
        </w:tc>
      </w:tr>
      <w:tr w:rsidRPr="008D5F32" w:rsidR="00641A5D" w:rsidTr="27DFD0B7" w14:paraId="310820DE"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090CF2E6"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469" w:type="dxa"/>
            <w:gridSpan w:val="2"/>
            <w:tcMar/>
          </w:tcPr>
          <w:p w:rsidRPr="008D5F32" w:rsidR="00641A5D" w:rsidP="00641A5D" w:rsidRDefault="00641A5D" w14:paraId="50CF0538"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sz w:val="24"/>
                <w:szCs w:val="24"/>
              </w:rPr>
            </w:pPr>
            <w:r w:rsidRPr="008D5F32">
              <w:rPr>
                <w:rFonts w:ascii="Times" w:hAnsi="Times"/>
                <w:b/>
                <w:sz w:val="24"/>
                <w:szCs w:val="24"/>
              </w:rPr>
              <w:t>Zmluvné náležitosti a oblasť súladu</w:t>
            </w:r>
          </w:p>
        </w:tc>
      </w:tr>
      <w:tr w:rsidRPr="008D5F32" w:rsidR="00641A5D" w:rsidTr="27DFD0B7" w14:paraId="67AB2826"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1FE1B13A"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3058C9F9"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C7</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59492F5F"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Zmluvné náležitosti</w:t>
            </w:r>
          </w:p>
        </w:tc>
      </w:tr>
      <w:tr w:rsidRPr="008D5F32" w:rsidR="00641A5D" w:rsidTr="27DFD0B7" w14:paraId="7EE6D144"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2C303570"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507ED849"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C8</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2D3C571D"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Pravidlá narábania s dátami</w:t>
            </w:r>
          </w:p>
        </w:tc>
      </w:tr>
      <w:tr w:rsidRPr="008D5F32" w:rsidR="00641A5D" w:rsidTr="27DFD0B7" w14:paraId="289F0CEA"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77F726D2"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5F992FB6"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C9</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12C848D7"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Zmluvné požiadavky zabezpečenia a ochrany dát</w:t>
            </w:r>
          </w:p>
        </w:tc>
      </w:tr>
      <w:tr w:rsidRPr="008D5F32" w:rsidR="00641A5D" w:rsidTr="27DFD0B7" w14:paraId="32495E81"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78BF384F"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5AE01D97"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C10</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62DC2376"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Zmluva o úrovni poskytovaných služieb (SLA)</w:t>
            </w:r>
          </w:p>
        </w:tc>
      </w:tr>
      <w:tr w:rsidRPr="008D5F32" w:rsidR="00641A5D" w:rsidTr="27DFD0B7" w14:paraId="141CE921"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43BB3F46"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0177340E"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C11</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5514A579"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Podmienky v prípade zastavenia poskytovania zazmluvnených služieb</w:t>
            </w:r>
          </w:p>
        </w:tc>
      </w:tr>
      <w:tr w:rsidRPr="008D5F32" w:rsidR="00641A5D" w:rsidTr="27DFD0B7" w14:paraId="028A6B31"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34285195"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09CE9C9F"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C12</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565B2AEB"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Ceny a nákladové položky za poskytované služby</w:t>
            </w:r>
          </w:p>
        </w:tc>
      </w:tr>
      <w:tr w:rsidRPr="008D5F32" w:rsidR="00641A5D" w:rsidTr="27DFD0B7" w14:paraId="38FCA63C"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641A5D" w:rsidP="00641A5D" w:rsidRDefault="00641A5D" w14:paraId="133EE6E8"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570" w:type="dxa"/>
            <w:tcMar/>
          </w:tcPr>
          <w:p w:rsidRPr="008D5F32" w:rsidR="00641A5D" w:rsidP="00641A5D" w:rsidRDefault="00641A5D" w14:paraId="6F2D1D49"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C13</w:t>
            </w:r>
          </w:p>
        </w:tc>
        <w:tc>
          <w:tcPr>
            <w:cnfStyle w:val="000000000000" w:firstRow="0" w:lastRow="0" w:firstColumn="0" w:lastColumn="0" w:oddVBand="0" w:evenVBand="0" w:oddHBand="0" w:evenHBand="0" w:firstRowFirstColumn="0" w:firstRowLastColumn="0" w:lastRowFirstColumn="0" w:lastRowLastColumn="0"/>
            <w:tcW w:w="7899" w:type="dxa"/>
            <w:tcMar/>
          </w:tcPr>
          <w:p w:rsidRPr="008D5F32" w:rsidR="00641A5D" w:rsidP="00641A5D" w:rsidRDefault="00641A5D" w14:paraId="30C9638B" w14:textId="77777777">
            <w:pP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cs="AppleSystemUIFont"/>
                <w:color w:val="353535"/>
              </w:rPr>
              <w:t>Špecifické okruhy otázok  (voliteľné)</w:t>
            </w:r>
          </w:p>
        </w:tc>
      </w:tr>
    </w:tbl>
    <w:p w:rsidRPr="008D5F32" w:rsidR="00776838" w:rsidRDefault="00776838" w14:paraId="4F82245D" w14:textId="77777777">
      <w:pPr>
        <w:pStyle w:val="MMNotes"/>
        <w:rPr>
          <w:rFonts w:ascii="Times" w:hAnsi="Times"/>
        </w:rPr>
      </w:pPr>
    </w:p>
    <w:p w:rsidRPr="00E212E1" w:rsidR="00003AFB" w:rsidP="00003AFB" w:rsidRDefault="00003AFB" w14:paraId="6CE29B47" w14:textId="68B187EF">
      <w:pPr>
        <w:pStyle w:val="Popis"/>
        <w:keepNext/>
        <w:rPr>
          <w:rFonts w:ascii="Times" w:hAnsi="Times"/>
          <w:b/>
          <w:i w:val="0"/>
          <w:sz w:val="20"/>
          <w:szCs w:val="20"/>
        </w:rPr>
      </w:pPr>
      <w:bookmarkStart w:name="_Toc535572614" w:id="18"/>
      <w:r w:rsidRPr="00E212E1">
        <w:rPr>
          <w:rFonts w:ascii="Times" w:hAnsi="Times"/>
          <w:b/>
          <w:i w:val="0"/>
          <w:sz w:val="20"/>
          <w:szCs w:val="20"/>
        </w:rPr>
        <w:t xml:space="preserve">Tabuľka č. </w:t>
      </w:r>
      <w:r w:rsidRPr="00E212E1">
        <w:rPr>
          <w:rFonts w:ascii="Times" w:hAnsi="Times"/>
          <w:b/>
          <w:i w:val="0"/>
          <w:sz w:val="20"/>
          <w:szCs w:val="20"/>
        </w:rPr>
        <w:fldChar w:fldCharType="begin"/>
      </w:r>
      <w:r w:rsidRPr="00E212E1">
        <w:rPr>
          <w:rFonts w:ascii="Times" w:hAnsi="Times"/>
          <w:b/>
          <w:i w:val="0"/>
          <w:sz w:val="20"/>
          <w:szCs w:val="20"/>
        </w:rPr>
        <w:instrText xml:space="preserve"> SEQ Tabuľka_č. \* ARABIC </w:instrText>
      </w:r>
      <w:r w:rsidRPr="00E212E1">
        <w:rPr>
          <w:rFonts w:ascii="Times" w:hAnsi="Times"/>
          <w:b/>
          <w:i w:val="0"/>
          <w:sz w:val="20"/>
          <w:szCs w:val="20"/>
        </w:rPr>
        <w:fldChar w:fldCharType="separate"/>
      </w:r>
      <w:r w:rsidR="00147435">
        <w:rPr>
          <w:rFonts w:ascii="Times" w:hAnsi="Times"/>
          <w:b/>
          <w:i w:val="0"/>
          <w:noProof/>
          <w:sz w:val="20"/>
          <w:szCs w:val="20"/>
        </w:rPr>
        <w:t>4</w:t>
      </w:r>
      <w:r w:rsidRPr="00E212E1">
        <w:rPr>
          <w:rFonts w:ascii="Times" w:hAnsi="Times"/>
          <w:b/>
          <w:i w:val="0"/>
          <w:sz w:val="20"/>
          <w:szCs w:val="20"/>
        </w:rPr>
        <w:fldChar w:fldCharType="end"/>
      </w:r>
      <w:r w:rsidRPr="00E212E1">
        <w:rPr>
          <w:rFonts w:ascii="Times" w:hAnsi="Times"/>
          <w:b/>
          <w:i w:val="0"/>
          <w:sz w:val="20"/>
          <w:szCs w:val="20"/>
        </w:rPr>
        <w:t xml:space="preserve">: </w:t>
      </w:r>
      <w:r w:rsidRPr="00E212E1">
        <w:rPr>
          <w:rFonts w:ascii="Times" w:hAnsi="Times"/>
          <w:i w:val="0"/>
          <w:sz w:val="20"/>
          <w:szCs w:val="20"/>
        </w:rPr>
        <w:t>Rozdelenie kritérií oblasti PREVÁDZKA</w:t>
      </w:r>
      <w:bookmarkEnd w:id="18"/>
    </w:p>
    <w:tbl>
      <w:tblPr>
        <w:tblStyle w:val="Tabukasmriekou5tmavzvraznenie4"/>
        <w:tblW w:w="9350" w:type="dxa"/>
        <w:tblLook w:val="06A0" w:firstRow="1" w:lastRow="0" w:firstColumn="1" w:lastColumn="0" w:noHBand="1" w:noVBand="1"/>
      </w:tblPr>
      <w:tblGrid>
        <w:gridCol w:w="881"/>
        <w:gridCol w:w="645"/>
        <w:gridCol w:w="7824"/>
      </w:tblGrid>
      <w:tr w:rsidRPr="008D5F32" w:rsidR="002938B0" w:rsidTr="27DFD0B7" w14:paraId="43EB508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dxa"/>
            <w:tcMar/>
          </w:tcPr>
          <w:p w:rsidRPr="008D5F32" w:rsidR="00641A5D" w:rsidP="00514D62" w:rsidRDefault="00641A5D" w14:paraId="4EB9D216" w14:textId="77777777">
            <w:pPr>
              <w:pStyle w:val="MMNotes"/>
              <w:jc w:val="center"/>
              <w:rPr>
                <w:rFonts w:ascii="Times" w:hAnsi="Times"/>
              </w:rPr>
            </w:pPr>
            <w:r w:rsidRPr="008D5F32">
              <w:rPr>
                <w:rFonts w:ascii="Times" w:hAnsi="Times"/>
              </w:rPr>
              <w:t>Oblasť</w:t>
            </w:r>
          </w:p>
        </w:tc>
        <w:tc>
          <w:tcPr>
            <w:cnfStyle w:val="000000000000" w:firstRow="0" w:lastRow="0" w:firstColumn="0" w:lastColumn="0" w:oddVBand="0" w:evenVBand="0" w:oddHBand="0" w:evenHBand="0" w:firstRowFirstColumn="0" w:firstRowLastColumn="0" w:lastRowFirstColumn="0" w:lastRowLastColumn="0"/>
            <w:tcW w:w="645" w:type="dxa"/>
            <w:tcMar/>
          </w:tcPr>
          <w:p w:rsidRPr="008D5F32" w:rsidR="00641A5D" w:rsidP="00514D62" w:rsidRDefault="00641A5D" w14:paraId="49BD68B6" w14:textId="77777777">
            <w:pPr>
              <w:pStyle w:val="MMNotes"/>
              <w:jc w:val="center"/>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ID</w:t>
            </w: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641A5D" w:rsidP="00514D62" w:rsidRDefault="00641A5D" w14:paraId="0266FC57" w14:textId="77777777">
            <w:pPr>
              <w:pStyle w:val="MMNotes"/>
              <w:jc w:val="center"/>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Kritérium</w:t>
            </w:r>
          </w:p>
        </w:tc>
      </w:tr>
      <w:tr w:rsidRPr="008D5F32" w:rsidR="00AC510F" w:rsidTr="27DFD0B7" w14:paraId="7D228D61" w14:textId="77777777">
        <w:tc>
          <w:tcPr>
            <w:cnfStyle w:val="001000000000" w:firstRow="0" w:lastRow="0" w:firstColumn="1" w:lastColumn="0" w:oddVBand="0" w:evenVBand="0" w:oddHBand="0" w:evenHBand="0" w:firstRowFirstColumn="0" w:firstRowLastColumn="0" w:lastRowFirstColumn="0" w:lastRowLastColumn="0"/>
            <w:tcW w:w="881" w:type="dxa"/>
            <w:vMerge w:val="restart"/>
            <w:tcMar/>
          </w:tcPr>
          <w:p w:rsidRPr="008D5F32" w:rsidR="00AC510F" w:rsidP="002938B0" w:rsidRDefault="00AC510F" w14:paraId="357C0F80" w14:textId="77777777">
            <w:pPr>
              <w:pStyle w:val="MMNotes"/>
              <w:jc w:val="center"/>
              <w:rPr>
                <w:rFonts w:ascii="Times" w:hAnsi="Times"/>
              </w:rPr>
            </w:pPr>
            <w:r w:rsidRPr="008D5F32">
              <w:rPr>
                <w:rFonts w:ascii="Times" w:hAnsi="Times"/>
              </w:rPr>
              <w:t>PR</w:t>
            </w:r>
          </w:p>
        </w:tc>
        <w:tc>
          <w:tcPr>
            <w:cnfStyle w:val="000000000000" w:firstRow="0" w:lastRow="0" w:firstColumn="0" w:lastColumn="0" w:oddVBand="0" w:evenVBand="0" w:oddHBand="0" w:evenHBand="0" w:firstRowFirstColumn="0" w:firstRowLastColumn="0" w:lastRowFirstColumn="0" w:lastRowLastColumn="0"/>
            <w:tcW w:w="8469" w:type="dxa"/>
            <w:gridSpan w:val="2"/>
            <w:tcMar/>
          </w:tcPr>
          <w:p w:rsidRPr="000B3E96" w:rsidR="00AC510F" w:rsidP="00465106" w:rsidRDefault="00AC510F" w14:paraId="736B798A"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sz w:val="24"/>
                <w:szCs w:val="24"/>
              </w:rPr>
            </w:pPr>
            <w:r w:rsidRPr="000B3E96">
              <w:rPr>
                <w:rFonts w:ascii="Times" w:hAnsi="Times"/>
                <w:b/>
                <w:sz w:val="24"/>
                <w:szCs w:val="24"/>
              </w:rPr>
              <w:t>Správa a prevádzka dátových centier</w:t>
            </w:r>
          </w:p>
        </w:tc>
      </w:tr>
      <w:tr w:rsidRPr="008D5F32" w:rsidR="003B3143" w:rsidTr="27DFD0B7" w14:paraId="3DDBCD3D"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641A5D" w:rsidRDefault="003B3143" w14:paraId="3196B1F5"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val="restart"/>
            <w:tcMar/>
            <w:vAlign w:val="center"/>
          </w:tcPr>
          <w:p w:rsidRPr="008D5F32" w:rsidR="003B3143" w:rsidP="003B3143" w:rsidRDefault="003B3143" w14:paraId="7D35D73F" w14:textId="403E64BB">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C1</w:t>
            </w: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641A5D" w:rsidRDefault="003B3143" w14:paraId="158F8486"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Preukázanie minimálnych požiadaviek na správu a prevádzku dátového centra a príslušných zariadení.</w:t>
            </w:r>
          </w:p>
        </w:tc>
      </w:tr>
      <w:tr w:rsidRPr="008D5F32" w:rsidR="003B3143" w:rsidTr="27DFD0B7" w14:paraId="49ACD37D"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641A5D" w:rsidRDefault="003B3143" w14:paraId="345D7EB8"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641A5D" w:rsidRDefault="003B3143" w14:paraId="01D31F5B" w14:textId="5AD38856">
            <w:pPr>
              <w:pStyle w:val="MMNotes"/>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641A5D" w:rsidRDefault="003B3143" w14:paraId="1B66969D"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Základná miestna bezpečnosť</w:t>
            </w:r>
          </w:p>
        </w:tc>
      </w:tr>
      <w:tr w:rsidRPr="008D5F32" w:rsidR="003B3143" w:rsidTr="27DFD0B7" w14:paraId="2526B1BD"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641A5D" w:rsidRDefault="003B3143" w14:paraId="063A33B6"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641A5D" w:rsidRDefault="003B3143" w14:paraId="01DE83AB" w14:textId="00223BB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641A5D" w:rsidRDefault="003B3143" w14:paraId="506DF396"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Kontrola prístupov</w:t>
            </w:r>
          </w:p>
        </w:tc>
      </w:tr>
      <w:tr w:rsidRPr="008D5F32" w:rsidR="003B3143" w:rsidTr="27DFD0B7" w14:paraId="3CD80BAC"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641A5D" w:rsidRDefault="003B3143" w14:paraId="587D6DE2"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641A5D" w:rsidRDefault="003B3143" w14:paraId="5EED6937" w14:textId="3C59813F">
            <w:pPr>
              <w:pStyle w:val="MMNotes"/>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641A5D" w:rsidRDefault="003B3143" w14:paraId="54EA5552"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Bezpečná prevádzka</w:t>
            </w:r>
          </w:p>
        </w:tc>
      </w:tr>
      <w:tr w:rsidRPr="008D5F32" w:rsidR="003B3143" w:rsidTr="27DFD0B7" w14:paraId="223BF1D4"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641A5D" w:rsidRDefault="003B3143" w14:paraId="47449A01"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641A5D" w:rsidRDefault="003B3143" w14:paraId="2DD4EE02" w14:textId="50C01658">
            <w:pPr>
              <w:pStyle w:val="MMNotes"/>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641A5D" w:rsidRDefault="003B3143" w14:paraId="5CBB8DCE" w14:textId="77777777">
            <w:pP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cs="AppleSystemUIFont"/>
                <w:color w:val="353535"/>
              </w:rPr>
              <w:t>Organizácia dátového centra</w:t>
            </w:r>
          </w:p>
        </w:tc>
      </w:tr>
      <w:tr w:rsidRPr="008D5F32" w:rsidR="00AC510F" w:rsidTr="27DFD0B7" w14:paraId="2A57BC76"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AC510F" w:rsidP="00465106" w:rsidRDefault="00AC510F" w14:paraId="70B90B42"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469" w:type="dxa"/>
            <w:gridSpan w:val="2"/>
            <w:tcMar/>
          </w:tcPr>
          <w:p w:rsidRPr="008D5F32" w:rsidR="00AC510F" w:rsidP="00465106" w:rsidRDefault="00AC510F" w14:paraId="05F1DA7E" w14:textId="77777777">
            <w:pPr>
              <w:cnfStyle w:val="000000000000" w:firstRow="0" w:lastRow="0" w:firstColumn="0" w:lastColumn="0" w:oddVBand="0" w:evenVBand="0" w:oddHBand="0" w:evenHBand="0" w:firstRowFirstColumn="0" w:firstRowLastColumn="0" w:lastRowFirstColumn="0" w:lastRowLastColumn="0"/>
              <w:rPr>
                <w:rFonts w:ascii="Times" w:hAnsi="Times"/>
                <w:b/>
              </w:rPr>
            </w:pPr>
            <w:r w:rsidRPr="008D5F32">
              <w:rPr>
                <w:rFonts w:ascii="Times" w:hAnsi="Times"/>
                <w:b/>
              </w:rPr>
              <w:t>Zákaznícka podpora</w:t>
            </w:r>
          </w:p>
        </w:tc>
      </w:tr>
      <w:tr w:rsidRPr="008D5F32" w:rsidR="00AC510F" w:rsidTr="27DFD0B7" w14:paraId="50AFABD1"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AC510F" w:rsidP="00465106" w:rsidRDefault="00AC510F" w14:paraId="02E5C68C"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tcMar/>
            <w:vAlign w:val="center"/>
          </w:tcPr>
          <w:p w:rsidRPr="008D5F32" w:rsidR="00AC510F" w:rsidP="003B3143" w:rsidRDefault="003B3143" w14:paraId="43FEADDE" w14:textId="5CBD5208">
            <w:pPr>
              <w:pStyle w:val="MMNotes"/>
              <w:jc w:val="cente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C2</w:t>
            </w: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AC510F" w:rsidP="00465106" w:rsidRDefault="00AC510F" w14:paraId="1C6102A8"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Overenie služieb podpory</w:t>
            </w:r>
          </w:p>
        </w:tc>
      </w:tr>
      <w:tr w:rsidRPr="008D5F32" w:rsidR="00AC510F" w:rsidTr="27DFD0B7" w14:paraId="05532EFB"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AC510F" w:rsidP="00AC510F" w:rsidRDefault="00AC510F" w14:paraId="7E5F4105"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469" w:type="dxa"/>
            <w:gridSpan w:val="2"/>
            <w:tcMar/>
          </w:tcPr>
          <w:p w:rsidRPr="000B3E96" w:rsidR="00AC510F" w:rsidP="00AC510F" w:rsidRDefault="00AC510F" w14:paraId="274E63B0"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sz w:val="24"/>
                <w:szCs w:val="24"/>
              </w:rPr>
            </w:pPr>
            <w:r w:rsidRPr="000B3E96">
              <w:rPr>
                <w:rFonts w:ascii="Times" w:hAnsi="Times"/>
                <w:b/>
                <w:sz w:val="24"/>
                <w:szCs w:val="24"/>
              </w:rPr>
              <w:t>Správa poskytovaných služieb</w:t>
            </w:r>
          </w:p>
        </w:tc>
      </w:tr>
      <w:tr w:rsidRPr="008D5F32" w:rsidR="003B3143" w:rsidTr="27DFD0B7" w14:paraId="772B014E"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633E1711"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val="restart"/>
            <w:tcMar/>
            <w:vAlign w:val="center"/>
          </w:tcPr>
          <w:p w:rsidRPr="008D5F32" w:rsidR="003B3143" w:rsidP="003B3143" w:rsidRDefault="003B3143" w14:paraId="6007D6BE" w14:textId="40A2EBDA">
            <w:pPr>
              <w:pStyle w:val="MMNotes"/>
              <w:jc w:val="cente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C3</w:t>
            </w: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27C6229F"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 xml:space="preserve">Overenie základných princípov správy služieb </w:t>
            </w:r>
          </w:p>
        </w:tc>
      </w:tr>
      <w:tr w:rsidRPr="008D5F32" w:rsidR="003B3143" w:rsidTr="27DFD0B7" w14:paraId="1A8AA236"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47DDFB7B"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2A057820" w14:textId="4A18851A">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2EDE2051"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Riadenie incidentov</w:t>
            </w:r>
          </w:p>
        </w:tc>
      </w:tr>
      <w:tr w:rsidRPr="008D5F32" w:rsidR="003B3143" w:rsidTr="27DFD0B7" w14:paraId="70BC9591"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537DC2D7"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1AA8880D" w14:textId="29B7056C">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4E781B4F"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Manažment problémových stavov</w:t>
            </w:r>
          </w:p>
        </w:tc>
      </w:tr>
      <w:tr w:rsidRPr="008D5F32" w:rsidR="003B3143" w:rsidTr="27DFD0B7" w14:paraId="44804AD9"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0DC2BCC9"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02D12E16" w14:textId="6D57C4F1">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2DE1A4E9"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Riadenie zmien</w:t>
            </w:r>
          </w:p>
        </w:tc>
      </w:tr>
      <w:tr w:rsidRPr="008D5F32" w:rsidR="003B3143" w:rsidTr="27DFD0B7" w14:paraId="5C618119"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08C44D43"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6DD4C26D" w14:textId="5B2B410B">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1633CD8E"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Manažment konfigurácií</w:t>
            </w:r>
          </w:p>
        </w:tc>
      </w:tr>
      <w:tr w:rsidRPr="008D5F32" w:rsidR="003B3143" w:rsidTr="27DFD0B7" w14:paraId="4CE8E1F7"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23A284FC"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2CD4766A" w14:textId="256B27A0">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6DCF8331"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Manažment verzií</w:t>
            </w:r>
          </w:p>
        </w:tc>
      </w:tr>
      <w:tr w:rsidRPr="008D5F32" w:rsidR="003B3143" w:rsidTr="27DFD0B7" w14:paraId="1D42C384"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1D31A19D"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1411D88F" w14:textId="1ADBFCCB">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0BAD953C"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Kapacitné plánovanie</w:t>
            </w:r>
          </w:p>
        </w:tc>
      </w:tr>
      <w:tr w:rsidRPr="008D5F32" w:rsidR="003B3143" w:rsidTr="27DFD0B7" w14:paraId="48766827"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25535295"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0893D761" w14:textId="047DBF28">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2ABA4F06"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Riadenie dostupnosti služieb</w:t>
            </w:r>
          </w:p>
        </w:tc>
      </w:tr>
      <w:tr w:rsidRPr="008D5F32" w:rsidR="003B3143" w:rsidTr="27DFD0B7" w14:paraId="0B5547C8"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01868B3F"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219892A8" w14:textId="671B18FA">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753EF54B"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Manažment havarijných stavov</w:t>
            </w:r>
          </w:p>
        </w:tc>
      </w:tr>
      <w:tr w:rsidRPr="008D5F32" w:rsidR="003B3143" w:rsidTr="27DFD0B7" w14:paraId="77CB751F"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61AF7362"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22EA6B7E" w14:textId="159A188C">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162A820A"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Manažment rizík</w:t>
            </w:r>
          </w:p>
        </w:tc>
      </w:tr>
      <w:tr w:rsidRPr="008D5F32" w:rsidR="003B3143" w:rsidTr="27DFD0B7" w14:paraId="4B4F14EE"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53592F01"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1F6D263D" w14:textId="53AC71A6">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3960A2B7"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Riadenie prevádzky</w:t>
            </w:r>
          </w:p>
        </w:tc>
      </w:tr>
      <w:tr w:rsidRPr="008D5F32" w:rsidR="003B3143" w:rsidTr="27DFD0B7" w14:paraId="65AECF8E"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33E2CF1F"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1F3097E1" w14:textId="1990CF63">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263F4E62"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Správa zálohovania</w:t>
            </w:r>
          </w:p>
        </w:tc>
      </w:tr>
      <w:tr w:rsidRPr="008D5F32" w:rsidR="003B3143" w:rsidTr="27DFD0B7" w14:paraId="416FB698" w14:textId="77777777">
        <w:tc>
          <w:tcPr>
            <w:cnfStyle w:val="001000000000" w:firstRow="0" w:lastRow="0" w:firstColumn="1" w:lastColumn="0" w:oddVBand="0" w:evenVBand="0" w:oddHBand="0" w:evenHBand="0" w:firstRowFirstColumn="0" w:firstRowLastColumn="0" w:lastRowFirstColumn="0" w:lastRowLastColumn="0"/>
            <w:tcW w:w="881" w:type="dxa"/>
            <w:vMerge/>
            <w:tcMar/>
          </w:tcPr>
          <w:p w:rsidRPr="008D5F32" w:rsidR="003B3143" w:rsidP="00AC510F" w:rsidRDefault="003B3143" w14:paraId="7E5D5F23"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45" w:type="dxa"/>
            <w:vMerge/>
            <w:tcMar/>
          </w:tcPr>
          <w:p w:rsidRPr="008D5F32" w:rsidR="003B3143" w:rsidP="00AC510F" w:rsidRDefault="003B3143" w14:paraId="5F17B8C6" w14:textId="6370D9E3">
            <w:pPr>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24" w:type="dxa"/>
            <w:tcMar/>
          </w:tcPr>
          <w:p w:rsidRPr="008D5F32" w:rsidR="003B3143" w:rsidP="00AC510F" w:rsidRDefault="003B3143" w14:paraId="2C1875E6" w14:textId="77777777">
            <w:pP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cs="AppleSystemUIFont"/>
                <w:color w:val="353535"/>
              </w:rPr>
              <w:t>Časový interval zálohovania</w:t>
            </w:r>
          </w:p>
        </w:tc>
      </w:tr>
    </w:tbl>
    <w:p w:rsidRPr="008D5F32" w:rsidR="00776838" w:rsidRDefault="00776838" w14:paraId="75BCCE57" w14:textId="77777777">
      <w:pPr>
        <w:pStyle w:val="MMNotes"/>
        <w:rPr>
          <w:rFonts w:ascii="Times" w:hAnsi="Times"/>
        </w:rPr>
      </w:pPr>
    </w:p>
    <w:p w:rsidRPr="00E212E1" w:rsidR="00003AFB" w:rsidP="00003AFB" w:rsidRDefault="00003AFB" w14:paraId="42DC3770" w14:textId="35635E27">
      <w:pPr>
        <w:pStyle w:val="Popis"/>
        <w:keepNext/>
        <w:rPr>
          <w:rFonts w:ascii="Times" w:hAnsi="Times"/>
          <w:i w:val="0"/>
          <w:sz w:val="20"/>
          <w:szCs w:val="20"/>
        </w:rPr>
      </w:pPr>
      <w:bookmarkStart w:name="_Toc535572615" w:id="19"/>
      <w:r w:rsidRPr="00E212E1">
        <w:rPr>
          <w:rFonts w:ascii="Times" w:hAnsi="Times"/>
          <w:b/>
          <w:i w:val="0"/>
          <w:sz w:val="20"/>
          <w:szCs w:val="20"/>
        </w:rPr>
        <w:t xml:space="preserve">Tabuľka č. </w:t>
      </w:r>
      <w:r w:rsidRPr="00E212E1">
        <w:rPr>
          <w:rFonts w:ascii="Times" w:hAnsi="Times"/>
          <w:b/>
          <w:i w:val="0"/>
          <w:sz w:val="20"/>
          <w:szCs w:val="20"/>
        </w:rPr>
        <w:fldChar w:fldCharType="begin"/>
      </w:r>
      <w:r w:rsidRPr="00E212E1">
        <w:rPr>
          <w:rFonts w:ascii="Times" w:hAnsi="Times"/>
          <w:b/>
          <w:i w:val="0"/>
          <w:sz w:val="20"/>
          <w:szCs w:val="20"/>
        </w:rPr>
        <w:instrText xml:space="preserve"> SEQ Tabuľka_č. \* ARABIC </w:instrText>
      </w:r>
      <w:r w:rsidRPr="00E212E1">
        <w:rPr>
          <w:rFonts w:ascii="Times" w:hAnsi="Times"/>
          <w:b/>
          <w:i w:val="0"/>
          <w:sz w:val="20"/>
          <w:szCs w:val="20"/>
        </w:rPr>
        <w:fldChar w:fldCharType="separate"/>
      </w:r>
      <w:r w:rsidR="00147435">
        <w:rPr>
          <w:rFonts w:ascii="Times" w:hAnsi="Times"/>
          <w:b/>
          <w:i w:val="0"/>
          <w:noProof/>
          <w:sz w:val="20"/>
          <w:szCs w:val="20"/>
        </w:rPr>
        <w:t>5</w:t>
      </w:r>
      <w:r w:rsidRPr="00E212E1">
        <w:rPr>
          <w:rFonts w:ascii="Times" w:hAnsi="Times"/>
          <w:b/>
          <w:i w:val="0"/>
          <w:sz w:val="20"/>
          <w:szCs w:val="20"/>
        </w:rPr>
        <w:fldChar w:fldCharType="end"/>
      </w:r>
      <w:r w:rsidRPr="00E212E1">
        <w:rPr>
          <w:rFonts w:ascii="Times" w:hAnsi="Times"/>
          <w:b/>
          <w:i w:val="0"/>
          <w:sz w:val="20"/>
          <w:szCs w:val="20"/>
        </w:rPr>
        <w:t>:</w:t>
      </w:r>
      <w:r w:rsidRPr="00E212E1">
        <w:rPr>
          <w:rFonts w:ascii="Times" w:hAnsi="Times"/>
          <w:i w:val="0"/>
          <w:sz w:val="20"/>
          <w:szCs w:val="20"/>
        </w:rPr>
        <w:t xml:space="preserve"> Rozdelenie kritérií oblasti BEZPEČNOSŤ</w:t>
      </w:r>
      <w:bookmarkEnd w:id="19"/>
    </w:p>
    <w:tbl>
      <w:tblPr>
        <w:tblStyle w:val="Tabukasmriekou5tmavzvraznenie4"/>
        <w:tblW w:w="9351" w:type="dxa"/>
        <w:tblLook w:val="06A0" w:firstRow="1" w:lastRow="0" w:firstColumn="1" w:lastColumn="0" w:noHBand="1" w:noVBand="1"/>
      </w:tblPr>
      <w:tblGrid>
        <w:gridCol w:w="906"/>
        <w:gridCol w:w="600"/>
        <w:gridCol w:w="7845"/>
      </w:tblGrid>
      <w:tr w:rsidRPr="008D5F32" w:rsidR="00CD36D2" w:rsidTr="27DFD0B7" w14:paraId="2663C60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 w:type="dxa"/>
            <w:tcMar/>
          </w:tcPr>
          <w:p w:rsidRPr="008D5F32" w:rsidR="00AC510F" w:rsidP="00514D62" w:rsidRDefault="00AC510F" w14:paraId="6744D9BD" w14:textId="77777777">
            <w:pPr>
              <w:pStyle w:val="MMNotes"/>
              <w:jc w:val="center"/>
              <w:rPr>
                <w:rFonts w:ascii="Times" w:hAnsi="Times"/>
              </w:rPr>
            </w:pPr>
            <w:r w:rsidRPr="008D5F32">
              <w:rPr>
                <w:rFonts w:ascii="Times" w:hAnsi="Times"/>
              </w:rPr>
              <w:t>Oblasť</w:t>
            </w:r>
          </w:p>
        </w:tc>
        <w:tc>
          <w:tcPr>
            <w:cnfStyle w:val="000000000000" w:firstRow="0" w:lastRow="0" w:firstColumn="0" w:lastColumn="0" w:oddVBand="0" w:evenVBand="0" w:oddHBand="0" w:evenHBand="0" w:firstRowFirstColumn="0" w:firstRowLastColumn="0" w:lastRowFirstColumn="0" w:lastRowLastColumn="0"/>
            <w:tcW w:w="600" w:type="dxa"/>
            <w:tcMar/>
          </w:tcPr>
          <w:p w:rsidRPr="008D5F32" w:rsidR="00AC510F" w:rsidP="00514D62" w:rsidRDefault="00AC510F" w14:paraId="5762047F" w14:textId="77777777">
            <w:pPr>
              <w:pStyle w:val="MMNotes"/>
              <w:jc w:val="center"/>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ID</w:t>
            </w:r>
          </w:p>
        </w:tc>
        <w:tc>
          <w:tcPr>
            <w:cnfStyle w:val="000000000000" w:firstRow="0" w:lastRow="0" w:firstColumn="0" w:lastColumn="0" w:oddVBand="0" w:evenVBand="0" w:oddHBand="0" w:evenHBand="0" w:firstRowFirstColumn="0" w:firstRowLastColumn="0" w:lastRowFirstColumn="0" w:lastRowLastColumn="0"/>
            <w:tcW w:w="7845" w:type="dxa"/>
            <w:tcMar/>
          </w:tcPr>
          <w:p w:rsidRPr="008D5F32" w:rsidR="00AC510F" w:rsidP="00514D62" w:rsidRDefault="00AC510F" w14:paraId="665357FF" w14:textId="77777777">
            <w:pPr>
              <w:pStyle w:val="MMNotes"/>
              <w:jc w:val="center"/>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Kritérium</w:t>
            </w:r>
          </w:p>
        </w:tc>
      </w:tr>
      <w:tr w:rsidRPr="008D5F32" w:rsidR="00FF6FF2" w:rsidTr="27DFD0B7" w14:paraId="112BCCC4" w14:textId="77777777">
        <w:tc>
          <w:tcPr>
            <w:cnfStyle w:val="001000000000" w:firstRow="0" w:lastRow="0" w:firstColumn="1" w:lastColumn="0" w:oddVBand="0" w:evenVBand="0" w:oddHBand="0" w:evenHBand="0" w:firstRowFirstColumn="0" w:firstRowLastColumn="0" w:lastRowFirstColumn="0" w:lastRowLastColumn="0"/>
            <w:tcW w:w="906" w:type="dxa"/>
            <w:vMerge w:val="restart"/>
            <w:tcMar/>
          </w:tcPr>
          <w:p w:rsidRPr="008D5F32" w:rsidR="00FF6FF2" w:rsidP="0069066E" w:rsidRDefault="00FF6FF2" w14:paraId="5CAFCB36" w14:textId="77777777">
            <w:pPr>
              <w:pStyle w:val="MMNotes"/>
              <w:jc w:val="center"/>
              <w:rPr>
                <w:rFonts w:ascii="Times" w:hAnsi="Times"/>
              </w:rPr>
            </w:pPr>
            <w:r w:rsidRPr="008D5F32">
              <w:rPr>
                <w:rFonts w:ascii="Times" w:hAnsi="Times"/>
              </w:rPr>
              <w:t>SE</w:t>
            </w:r>
          </w:p>
        </w:tc>
        <w:tc>
          <w:tcPr>
            <w:cnfStyle w:val="000000000000" w:firstRow="0" w:lastRow="0" w:firstColumn="0" w:lastColumn="0" w:oddVBand="0" w:evenVBand="0" w:oddHBand="0" w:evenHBand="0" w:firstRowFirstColumn="0" w:firstRowLastColumn="0" w:lastRowFirstColumn="0" w:lastRowLastColumn="0"/>
            <w:tcW w:w="8445" w:type="dxa"/>
            <w:gridSpan w:val="2"/>
            <w:tcMar/>
          </w:tcPr>
          <w:p w:rsidRPr="000B3E96" w:rsidR="00FF6FF2" w:rsidP="00AC510F" w:rsidRDefault="00FF6FF2" w14:paraId="5F13AEF5"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sz w:val="24"/>
                <w:szCs w:val="24"/>
              </w:rPr>
            </w:pPr>
            <w:r w:rsidRPr="000B3E96">
              <w:rPr>
                <w:rFonts w:ascii="Times" w:hAnsi="Times"/>
                <w:b/>
                <w:sz w:val="24"/>
                <w:szCs w:val="24"/>
              </w:rPr>
              <w:t>Riadenie bezpečnosti</w:t>
            </w:r>
          </w:p>
        </w:tc>
      </w:tr>
      <w:tr w:rsidRPr="008D5F32" w:rsidR="00FF6FF2" w:rsidTr="27DFD0B7" w14:paraId="54B50331"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FF6FF2" w:rsidP="00AC510F" w:rsidRDefault="00FF6FF2" w14:paraId="585B33EC"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00" w:type="dxa"/>
            <w:vMerge w:val="restart"/>
            <w:tcMar/>
            <w:vAlign w:val="center"/>
          </w:tcPr>
          <w:p w:rsidRPr="008D5F32" w:rsidR="00FF6FF2" w:rsidP="00FF6FF2" w:rsidRDefault="00FF6FF2" w14:paraId="3DE3D1D5" w14:textId="09FE756A">
            <w:pPr>
              <w:pStyle w:val="MMNotes"/>
              <w:jc w:val="cente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C1</w:t>
            </w:r>
          </w:p>
        </w:tc>
        <w:tc>
          <w:tcPr>
            <w:cnfStyle w:val="000000000000" w:firstRow="0" w:lastRow="0" w:firstColumn="0" w:lastColumn="0" w:oddVBand="0" w:evenVBand="0" w:oddHBand="0" w:evenHBand="0" w:firstRowFirstColumn="0" w:firstRowLastColumn="0" w:lastRowFirstColumn="0" w:lastRowLastColumn="0"/>
            <w:tcW w:w="7845" w:type="dxa"/>
            <w:tcMar/>
          </w:tcPr>
          <w:p w:rsidRPr="008D5F32" w:rsidR="00FF6FF2" w:rsidP="00AC510F" w:rsidRDefault="00FF6FF2" w14:paraId="67F59DD6"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Organizačné požiadavky</w:t>
            </w:r>
          </w:p>
        </w:tc>
      </w:tr>
      <w:tr w:rsidRPr="008D5F32" w:rsidR="00FF6FF2" w:rsidTr="27DFD0B7" w14:paraId="781BFC4B"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FF6FF2" w:rsidP="00AC510F" w:rsidRDefault="00FF6FF2" w14:paraId="3F485095"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00" w:type="dxa"/>
            <w:vMerge/>
            <w:tcMar/>
          </w:tcPr>
          <w:p w:rsidRPr="008D5F32" w:rsidR="00FF6FF2" w:rsidP="00AC510F" w:rsidRDefault="00FF6FF2" w14:paraId="54483F8A" w14:textId="63DCF4E8">
            <w:pPr>
              <w:pStyle w:val="MMNotes"/>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45" w:type="dxa"/>
            <w:tcMar/>
          </w:tcPr>
          <w:p w:rsidRPr="008D5F32" w:rsidR="00FF6FF2" w:rsidP="00AC510F" w:rsidRDefault="00FF6FF2" w14:paraId="72BA820C" w14:textId="77777777">
            <w:pP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cs="AppleSystemUIFont"/>
                <w:color w:val="353535"/>
              </w:rPr>
              <w:t>Preventívne opatrenia</w:t>
            </w:r>
          </w:p>
        </w:tc>
      </w:tr>
      <w:tr w:rsidRPr="008D5F32" w:rsidR="00FF6FF2" w:rsidTr="27DFD0B7" w14:paraId="5542A449"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FF6FF2" w:rsidP="00AC510F" w:rsidRDefault="00FF6FF2" w14:paraId="64AAC5DA"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445" w:type="dxa"/>
            <w:gridSpan w:val="2"/>
            <w:tcMar/>
            <w:vAlign w:val="center"/>
          </w:tcPr>
          <w:p w:rsidRPr="000B3E96" w:rsidR="00FF6FF2" w:rsidP="000B3E96" w:rsidRDefault="00FF6FF2" w14:paraId="067518BC"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sz w:val="24"/>
                <w:szCs w:val="24"/>
              </w:rPr>
            </w:pPr>
            <w:r w:rsidRPr="000B3E96">
              <w:rPr>
                <w:rFonts w:ascii="Times" w:hAnsi="Times"/>
                <w:b/>
                <w:sz w:val="24"/>
                <w:szCs w:val="24"/>
              </w:rPr>
              <w:t>Technická bezpečnosť</w:t>
            </w:r>
          </w:p>
        </w:tc>
      </w:tr>
      <w:tr w:rsidRPr="008D5F32" w:rsidR="00FF6FF2" w:rsidTr="27DFD0B7" w14:paraId="456F600B"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FF6FF2" w:rsidP="009B1C0B" w:rsidRDefault="00FF6FF2" w14:paraId="78A56300"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00" w:type="dxa"/>
            <w:vMerge w:val="restart"/>
            <w:tcMar/>
            <w:vAlign w:val="center"/>
          </w:tcPr>
          <w:p w:rsidRPr="008D5F32" w:rsidR="00FF6FF2" w:rsidP="00FF6FF2" w:rsidRDefault="00FF6FF2" w14:paraId="7BD3F912" w14:textId="70A27DAD">
            <w:pPr>
              <w:pStyle w:val="MMNotes"/>
              <w:jc w:val="cente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C2</w:t>
            </w:r>
          </w:p>
        </w:tc>
        <w:tc>
          <w:tcPr>
            <w:cnfStyle w:val="000000000000" w:firstRow="0" w:lastRow="0" w:firstColumn="0" w:lastColumn="0" w:oddVBand="0" w:evenVBand="0" w:oddHBand="0" w:evenHBand="0" w:firstRowFirstColumn="0" w:firstRowLastColumn="0" w:lastRowFirstColumn="0" w:lastRowLastColumn="0"/>
            <w:tcW w:w="7845" w:type="dxa"/>
            <w:tcMar/>
          </w:tcPr>
          <w:p w:rsidRPr="008D5F32" w:rsidR="00FF6FF2" w:rsidP="009B1C0B" w:rsidRDefault="00FF6FF2" w14:paraId="0E073455"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Ochrana informačných systémov</w:t>
            </w:r>
          </w:p>
        </w:tc>
      </w:tr>
      <w:tr w:rsidRPr="008D5F32" w:rsidR="00FF6FF2" w:rsidTr="27DFD0B7" w14:paraId="660C078D"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FF6FF2" w:rsidP="009B1C0B" w:rsidRDefault="00FF6FF2" w14:paraId="5CC4648E"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00" w:type="dxa"/>
            <w:vMerge/>
            <w:tcMar/>
          </w:tcPr>
          <w:p w:rsidRPr="008D5F32" w:rsidR="00FF6FF2" w:rsidP="009B1C0B" w:rsidRDefault="00FF6FF2" w14:paraId="75527E43" w14:textId="7DDF4219">
            <w:pPr>
              <w:pStyle w:val="MMNotes"/>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45" w:type="dxa"/>
            <w:tcMar/>
          </w:tcPr>
          <w:p w:rsidRPr="008D5F32" w:rsidR="00FF6FF2" w:rsidP="009B1C0B" w:rsidRDefault="00FF6FF2" w14:paraId="78C2D902"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Prispôsobiteľnosť</w:t>
            </w:r>
          </w:p>
        </w:tc>
      </w:tr>
      <w:tr w:rsidRPr="008D5F32" w:rsidR="00FF6FF2" w:rsidTr="27DFD0B7" w14:paraId="3CCCB210"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FF6FF2" w:rsidP="009B1C0B" w:rsidRDefault="00FF6FF2" w14:paraId="768AA6BA"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600" w:type="dxa"/>
            <w:vMerge/>
            <w:tcMar/>
          </w:tcPr>
          <w:p w:rsidRPr="008D5F32" w:rsidR="00FF6FF2" w:rsidP="009B1C0B" w:rsidRDefault="00FF6FF2" w14:paraId="402B2D19" w14:textId="78F7A221">
            <w:pPr>
              <w:pStyle w:val="MMNotes"/>
              <w:cnfStyle w:val="000000000000" w:firstRow="0" w:lastRow="0" w:firstColumn="0" w:lastColumn="0" w:oddVBand="0" w:evenVBand="0" w:oddHBand="0" w:evenHBand="0" w:firstRowFirstColumn="0" w:firstRowLastColumn="0" w:lastRowFirstColumn="0" w:lastRowLastColumn="0"/>
              <w:rPr>
                <w:rFonts w:ascii="Times" w:hAnsi="Times"/>
              </w:rPr>
            </w:pPr>
          </w:p>
        </w:tc>
        <w:tc>
          <w:tcPr>
            <w:cnfStyle w:val="000000000000" w:firstRow="0" w:lastRow="0" w:firstColumn="0" w:lastColumn="0" w:oddVBand="0" w:evenVBand="0" w:oddHBand="0" w:evenHBand="0" w:firstRowFirstColumn="0" w:firstRowLastColumn="0" w:lastRowFirstColumn="0" w:lastRowLastColumn="0"/>
            <w:tcW w:w="7845" w:type="dxa"/>
            <w:tcMar/>
          </w:tcPr>
          <w:p w:rsidRPr="008D5F32" w:rsidR="00FF6FF2" w:rsidP="009B1C0B" w:rsidRDefault="00FF6FF2" w14:paraId="536DF7EA" w14:textId="77777777">
            <w:pPr>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cs="AppleSystemUIFont"/>
                <w:color w:val="353535"/>
              </w:rPr>
              <w:t>Správa hesiel</w:t>
            </w:r>
          </w:p>
        </w:tc>
      </w:tr>
      <w:tr w:rsidRPr="008D5F32" w:rsidR="00FF6FF2" w:rsidTr="27DFD0B7" w14:paraId="5F3011E3" w14:textId="77777777">
        <w:trPr>
          <w:trHeight w:val="219"/>
        </w:trPr>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FF6FF2" w:rsidP="009B1C0B" w:rsidRDefault="00FF6FF2" w14:paraId="13D7D26D"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445" w:type="dxa"/>
            <w:gridSpan w:val="2"/>
            <w:tcMar/>
          </w:tcPr>
          <w:p w:rsidRPr="000B3E96" w:rsidR="00FF6FF2" w:rsidP="009B1C0B" w:rsidRDefault="00FF6FF2" w14:paraId="59B0656E"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sz w:val="24"/>
                <w:szCs w:val="24"/>
              </w:rPr>
            </w:pPr>
            <w:r w:rsidRPr="000B3E96">
              <w:rPr>
                <w:rFonts w:ascii="Times" w:hAnsi="Times"/>
                <w:b/>
                <w:sz w:val="24"/>
                <w:szCs w:val="24"/>
              </w:rPr>
              <w:t>Technické opatrenia na ochranu osobných údajov</w:t>
            </w:r>
          </w:p>
        </w:tc>
      </w:tr>
      <w:tr w:rsidRPr="008D5F32" w:rsidR="00FF6FF2" w:rsidTr="27DFD0B7" w14:paraId="551B3872" w14:textId="77777777">
        <w:trPr>
          <w:trHeight w:val="219"/>
        </w:trPr>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FF6FF2" w:rsidP="009B1C0B" w:rsidRDefault="00FF6FF2" w14:paraId="61646787"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445" w:type="dxa"/>
            <w:gridSpan w:val="2"/>
            <w:tcMar/>
          </w:tcPr>
          <w:p w:rsidRPr="008D5F32" w:rsidR="00FF6FF2" w:rsidP="009B1C0B" w:rsidRDefault="00FF6FF2" w14:paraId="63E4A1AC" w14:textId="78559C6E">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C3  Technické posúdenie ochrany osobných údajov</w:t>
            </w:r>
          </w:p>
        </w:tc>
      </w:tr>
    </w:tbl>
    <w:p w:rsidR="00776838" w:rsidRDefault="00776838" w14:paraId="522B2501" w14:textId="5657D895">
      <w:pPr>
        <w:pStyle w:val="MMNotes"/>
        <w:rPr>
          <w:rFonts w:ascii="Times" w:hAnsi="Times"/>
        </w:rPr>
      </w:pPr>
    </w:p>
    <w:p w:rsidRPr="008D5F32" w:rsidR="00A3426F" w:rsidRDefault="00A3426F" w14:paraId="031CB5DB" w14:textId="77777777">
      <w:pPr>
        <w:pStyle w:val="MMNotes"/>
        <w:rPr>
          <w:rFonts w:ascii="Times" w:hAnsi="Times"/>
        </w:rPr>
      </w:pPr>
    </w:p>
    <w:p w:rsidRPr="00A3426F" w:rsidR="00A3426F" w:rsidP="00A3426F" w:rsidRDefault="00003AFB" w14:paraId="21F3710E" w14:textId="2BE8ADB4">
      <w:pPr>
        <w:pStyle w:val="Popis"/>
        <w:keepNext/>
        <w:rPr>
          <w:rFonts w:ascii="Times" w:hAnsi="Times"/>
          <w:i w:val="0"/>
          <w:sz w:val="20"/>
          <w:szCs w:val="20"/>
        </w:rPr>
      </w:pPr>
      <w:bookmarkStart w:name="_Toc535572616" w:id="20"/>
      <w:r w:rsidRPr="00E212E1">
        <w:rPr>
          <w:rFonts w:ascii="Times" w:hAnsi="Times"/>
          <w:b/>
          <w:i w:val="0"/>
          <w:sz w:val="20"/>
          <w:szCs w:val="20"/>
        </w:rPr>
        <w:t xml:space="preserve">Tabuľka č. </w:t>
      </w:r>
      <w:r w:rsidRPr="00E212E1">
        <w:rPr>
          <w:rFonts w:ascii="Times" w:hAnsi="Times"/>
          <w:b/>
          <w:i w:val="0"/>
          <w:sz w:val="20"/>
          <w:szCs w:val="20"/>
        </w:rPr>
        <w:fldChar w:fldCharType="begin"/>
      </w:r>
      <w:r w:rsidRPr="00E212E1">
        <w:rPr>
          <w:rFonts w:ascii="Times" w:hAnsi="Times"/>
          <w:b/>
          <w:i w:val="0"/>
          <w:sz w:val="20"/>
          <w:szCs w:val="20"/>
        </w:rPr>
        <w:instrText xml:space="preserve"> SEQ Tabuľka_č. \* ARABIC </w:instrText>
      </w:r>
      <w:r w:rsidRPr="00E212E1">
        <w:rPr>
          <w:rFonts w:ascii="Times" w:hAnsi="Times"/>
          <w:b/>
          <w:i w:val="0"/>
          <w:sz w:val="20"/>
          <w:szCs w:val="20"/>
        </w:rPr>
        <w:fldChar w:fldCharType="separate"/>
      </w:r>
      <w:r w:rsidR="00147435">
        <w:rPr>
          <w:rFonts w:ascii="Times" w:hAnsi="Times"/>
          <w:b/>
          <w:i w:val="0"/>
          <w:noProof/>
          <w:sz w:val="20"/>
          <w:szCs w:val="20"/>
        </w:rPr>
        <w:t>6</w:t>
      </w:r>
      <w:r w:rsidRPr="00E212E1">
        <w:rPr>
          <w:rFonts w:ascii="Times" w:hAnsi="Times"/>
          <w:b/>
          <w:i w:val="0"/>
          <w:sz w:val="20"/>
          <w:szCs w:val="20"/>
        </w:rPr>
        <w:fldChar w:fldCharType="end"/>
      </w:r>
      <w:r w:rsidRPr="00E212E1">
        <w:rPr>
          <w:rFonts w:ascii="Times" w:hAnsi="Times"/>
          <w:i w:val="0"/>
          <w:sz w:val="20"/>
          <w:szCs w:val="20"/>
        </w:rPr>
        <w:t>: Rozdelenie kritérií oblasti ŠPECIFICKÉ</w:t>
      </w:r>
      <w:bookmarkEnd w:id="20"/>
    </w:p>
    <w:tbl>
      <w:tblPr>
        <w:tblStyle w:val="Tabukasmriekou5tmavzvraznenie4"/>
        <w:tblW w:w="9351" w:type="dxa"/>
        <w:tblLook w:val="06A0" w:firstRow="1" w:lastRow="0" w:firstColumn="1" w:lastColumn="0" w:noHBand="1" w:noVBand="1"/>
      </w:tblPr>
      <w:tblGrid>
        <w:gridCol w:w="906"/>
        <w:gridCol w:w="825"/>
        <w:gridCol w:w="7620"/>
      </w:tblGrid>
      <w:tr w:rsidRPr="008D5F32" w:rsidR="002938B0" w:rsidTr="27DFD0B7" w14:paraId="49457AF1" w14:textId="77777777">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906" w:type="dxa"/>
            <w:tcMar/>
          </w:tcPr>
          <w:p w:rsidRPr="008D5F32" w:rsidR="002938B0" w:rsidP="00514D62" w:rsidRDefault="002938B0" w14:paraId="5C3774A6" w14:textId="77777777">
            <w:pPr>
              <w:pStyle w:val="MMNotes"/>
              <w:jc w:val="center"/>
              <w:rPr>
                <w:rFonts w:ascii="Times" w:hAnsi="Times"/>
              </w:rPr>
            </w:pPr>
            <w:r w:rsidRPr="008D5F32">
              <w:rPr>
                <w:rFonts w:ascii="Times" w:hAnsi="Times"/>
              </w:rPr>
              <w:t>Oblasť</w:t>
            </w: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2938B0" w:rsidP="00514D62" w:rsidRDefault="002938B0" w14:paraId="5682E39D" w14:textId="77777777">
            <w:pPr>
              <w:pStyle w:val="MMNotes"/>
              <w:jc w:val="center"/>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ID</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2938B0" w:rsidP="00514D62" w:rsidRDefault="002938B0" w14:paraId="7662D9AB" w14:textId="77777777">
            <w:pPr>
              <w:pStyle w:val="MMNotes"/>
              <w:jc w:val="center"/>
              <w:cnfStyle w:val="100000000000" w:firstRow="1" w:lastRow="0" w:firstColumn="0" w:lastColumn="0" w:oddVBand="0" w:evenVBand="0" w:oddHBand="0" w:evenHBand="0" w:firstRowFirstColumn="0" w:firstRowLastColumn="0" w:lastRowFirstColumn="0" w:lastRowLastColumn="0"/>
              <w:rPr>
                <w:rFonts w:ascii="Times" w:hAnsi="Times"/>
              </w:rPr>
            </w:pPr>
            <w:r w:rsidRPr="008D5F32">
              <w:rPr>
                <w:rFonts w:ascii="Times" w:hAnsi="Times"/>
              </w:rPr>
              <w:t>Kritérium</w:t>
            </w:r>
          </w:p>
        </w:tc>
      </w:tr>
      <w:tr w:rsidRPr="008D5F32" w:rsidR="00514D62" w:rsidTr="27DFD0B7" w14:paraId="7382B135" w14:textId="77777777">
        <w:tc>
          <w:tcPr>
            <w:cnfStyle w:val="001000000000" w:firstRow="0" w:lastRow="0" w:firstColumn="1" w:lastColumn="0" w:oddVBand="0" w:evenVBand="0" w:oddHBand="0" w:evenHBand="0" w:firstRowFirstColumn="0" w:firstRowLastColumn="0" w:lastRowFirstColumn="0" w:lastRowLastColumn="0"/>
            <w:tcW w:w="906" w:type="dxa"/>
            <w:vMerge w:val="restart"/>
            <w:tcMar/>
          </w:tcPr>
          <w:p w:rsidRPr="008D5F32" w:rsidR="00514D62" w:rsidP="0069066E" w:rsidRDefault="00514D62" w14:paraId="098A5947" w14:textId="77777777">
            <w:pPr>
              <w:pStyle w:val="MMNotes"/>
              <w:jc w:val="center"/>
              <w:rPr>
                <w:rFonts w:ascii="Times" w:hAnsi="Times"/>
              </w:rPr>
            </w:pPr>
            <w:r w:rsidRPr="008D5F32">
              <w:rPr>
                <w:rFonts w:ascii="Times" w:hAnsi="Times"/>
              </w:rPr>
              <w:t>SS</w:t>
            </w:r>
          </w:p>
        </w:tc>
        <w:tc>
          <w:tcPr>
            <w:cnfStyle w:val="000000000000" w:firstRow="0" w:lastRow="0" w:firstColumn="0" w:lastColumn="0" w:oddVBand="0" w:evenVBand="0" w:oddHBand="0" w:evenHBand="0" w:firstRowFirstColumn="0" w:firstRowLastColumn="0" w:lastRowFirstColumn="0" w:lastRowLastColumn="0"/>
            <w:tcW w:w="8445" w:type="dxa"/>
            <w:gridSpan w:val="2"/>
            <w:tcMar/>
          </w:tcPr>
          <w:p w:rsidRPr="000B3E96" w:rsidR="00514D62" w:rsidP="00465106" w:rsidRDefault="00514D62" w14:paraId="1B8FB796"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sz w:val="24"/>
                <w:szCs w:val="24"/>
              </w:rPr>
            </w:pPr>
            <w:r w:rsidRPr="000B3E96">
              <w:rPr>
                <w:rFonts w:ascii="Times" w:hAnsi="Times"/>
                <w:b/>
                <w:sz w:val="24"/>
                <w:szCs w:val="24"/>
              </w:rPr>
              <w:t>Iaas</w:t>
            </w:r>
          </w:p>
        </w:tc>
      </w:tr>
      <w:tr w:rsidRPr="008D5F32" w:rsidR="00514D62" w:rsidTr="27DFD0B7" w14:paraId="341B73A1"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77D53589"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514D62" w:rsidP="00514D62" w:rsidRDefault="00514D62" w14:paraId="4973CF91"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C1</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514D62" w:rsidP="00514D62" w:rsidRDefault="00514D62" w14:paraId="7AEEBED2" w14:textId="77777777">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Referenčná architektúra</w:t>
            </w:r>
          </w:p>
        </w:tc>
      </w:tr>
      <w:tr w:rsidRPr="008D5F32" w:rsidR="00514D62" w:rsidTr="27DFD0B7" w14:paraId="5EE9E98A"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1C2FAC5A"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514D62" w:rsidP="00514D62" w:rsidRDefault="00514D62" w14:paraId="6BF3A965"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C2</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514D62" w:rsidP="00514D62" w:rsidRDefault="00514D62" w14:paraId="7DB68A70" w14:textId="77777777">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Systémový manažment</w:t>
            </w:r>
          </w:p>
        </w:tc>
      </w:tr>
      <w:tr w:rsidRPr="008D5F32" w:rsidR="00514D62" w:rsidTr="27DFD0B7" w14:paraId="754BFA66"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4EB140E7"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514D62" w:rsidP="00514D62" w:rsidRDefault="00514D62" w14:paraId="0113BBBB"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C3</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514D62" w:rsidP="00514D62" w:rsidRDefault="00514D62" w14:paraId="6D15B84B" w14:textId="777777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Bezpečnosť</w:t>
            </w:r>
          </w:p>
        </w:tc>
      </w:tr>
      <w:tr w:rsidRPr="008D5F32" w:rsidR="00514D62" w:rsidTr="27DFD0B7" w14:paraId="4154EB5D"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7ED208AC"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514D62" w:rsidP="00514D62" w:rsidRDefault="00514D62" w14:paraId="5AA3A4CB"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C4</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514D62" w:rsidP="00514D62" w:rsidRDefault="00514D62" w14:paraId="52F5F8C1" w14:textId="77777777">
            <w:pPr>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Manažment licencií</w:t>
            </w:r>
          </w:p>
        </w:tc>
      </w:tr>
      <w:tr w:rsidRPr="008D5F32" w:rsidR="00514D62" w:rsidTr="27DFD0B7" w14:paraId="18B445AA"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71D63429"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445" w:type="dxa"/>
            <w:gridSpan w:val="2"/>
            <w:tcMar/>
          </w:tcPr>
          <w:p w:rsidRPr="008D5F32" w:rsidR="00514D62" w:rsidP="00514D62" w:rsidRDefault="00514D62" w14:paraId="419BFFE2" w14:textId="77777777">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Times" w:hAnsi="Times"/>
                <w:b/>
              </w:rPr>
            </w:pPr>
            <w:r w:rsidRPr="008D5F32">
              <w:rPr>
                <w:rFonts w:ascii="Times" w:hAnsi="Times"/>
                <w:b/>
              </w:rPr>
              <w:t>PaaS</w:t>
            </w:r>
          </w:p>
        </w:tc>
      </w:tr>
      <w:tr w:rsidRPr="008D5F32" w:rsidR="00514D62" w:rsidTr="27DFD0B7" w14:paraId="705A97A8"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56E145F3"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514D62" w:rsidP="00514D62" w:rsidRDefault="00514D62" w14:paraId="1B456827"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C5</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514D62" w:rsidP="00514D62" w:rsidRDefault="00514D62" w14:paraId="50B950B9" w14:textId="77777777">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Referenčná architektúra</w:t>
            </w:r>
          </w:p>
        </w:tc>
      </w:tr>
      <w:tr w:rsidRPr="008D5F32" w:rsidR="00514D62" w:rsidTr="27DFD0B7" w14:paraId="467A3330"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5E78E8B0"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514D62" w:rsidP="00514D62" w:rsidRDefault="00514D62" w14:paraId="5F838E10"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C6</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514D62" w:rsidP="00514D62" w:rsidRDefault="00514D62" w14:paraId="54EDEBC1" w14:textId="77777777">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Bezpečnosť</w:t>
            </w:r>
          </w:p>
        </w:tc>
      </w:tr>
      <w:tr w:rsidRPr="008D5F32" w:rsidR="00514D62" w:rsidTr="27DFD0B7" w14:paraId="32CA7E03"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590A9DBD"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514D62" w:rsidP="00514D62" w:rsidRDefault="00514D62" w14:paraId="07524BAF"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C7</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514D62" w:rsidP="00514D62" w:rsidRDefault="00514D62" w14:paraId="7B2E1AE3" w14:textId="77777777">
            <w:pPr>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Správa</w:t>
            </w:r>
          </w:p>
        </w:tc>
      </w:tr>
      <w:tr w:rsidRPr="008D5F32" w:rsidR="00514D62" w:rsidTr="27DFD0B7" w14:paraId="054542B5"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1D510332"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445" w:type="dxa"/>
            <w:gridSpan w:val="2"/>
            <w:tcMar/>
          </w:tcPr>
          <w:p w:rsidRPr="000B3E96" w:rsidR="00514D62" w:rsidP="00514D62" w:rsidRDefault="00514D62" w14:paraId="47F4614B"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b/>
                <w:sz w:val="24"/>
                <w:szCs w:val="24"/>
              </w:rPr>
            </w:pPr>
            <w:r w:rsidRPr="000B3E96">
              <w:rPr>
                <w:rFonts w:ascii="Times" w:hAnsi="Times"/>
                <w:b/>
                <w:sz w:val="24"/>
                <w:szCs w:val="24"/>
              </w:rPr>
              <w:t>SaaS</w:t>
            </w:r>
          </w:p>
        </w:tc>
      </w:tr>
      <w:tr w:rsidRPr="008D5F32" w:rsidR="00514D62" w:rsidTr="27DFD0B7" w14:paraId="6EBFA10D"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4D1CBFAB"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514D62" w:rsidP="00514D62" w:rsidRDefault="00514D62" w14:paraId="62F1D983"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C8</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514D62" w:rsidP="00514D62" w:rsidRDefault="00514D62" w14:paraId="733260FC" w14:textId="77777777">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Interoperabilita</w:t>
            </w:r>
          </w:p>
        </w:tc>
      </w:tr>
      <w:tr w:rsidRPr="008D5F32" w:rsidR="00514D62" w:rsidTr="27DFD0B7" w14:paraId="009FAF43" w14:textId="77777777">
        <w:tc>
          <w:tcPr>
            <w:cnfStyle w:val="001000000000" w:firstRow="0" w:lastRow="0" w:firstColumn="1" w:lastColumn="0" w:oddVBand="0" w:evenVBand="0" w:oddHBand="0" w:evenHBand="0" w:firstRowFirstColumn="0" w:firstRowLastColumn="0" w:lastRowFirstColumn="0" w:lastRowLastColumn="0"/>
            <w:tcW w:w="906" w:type="dxa"/>
            <w:vMerge/>
            <w:tcMar/>
          </w:tcPr>
          <w:p w:rsidRPr="008D5F32" w:rsidR="00514D62" w:rsidP="00514D62" w:rsidRDefault="00514D62" w14:paraId="48925327" w14:textId="77777777">
            <w:pPr>
              <w:pStyle w:val="MMNotes"/>
              <w:rPr>
                <w:rFonts w:ascii="Times" w:hAnsi="Times"/>
              </w:rPr>
            </w:pPr>
          </w:p>
        </w:tc>
        <w:tc>
          <w:tcPr>
            <w:cnfStyle w:val="000000000000" w:firstRow="0" w:lastRow="0" w:firstColumn="0" w:lastColumn="0" w:oddVBand="0" w:evenVBand="0" w:oddHBand="0" w:evenHBand="0" w:firstRowFirstColumn="0" w:firstRowLastColumn="0" w:lastRowFirstColumn="0" w:lastRowLastColumn="0"/>
            <w:tcW w:w="825" w:type="dxa"/>
            <w:tcMar/>
          </w:tcPr>
          <w:p w:rsidRPr="008D5F32" w:rsidR="00514D62" w:rsidP="00514D62" w:rsidRDefault="00514D62" w14:paraId="308CDA82" w14:textId="77777777">
            <w:pPr>
              <w:pStyle w:val="MMNotes"/>
              <w:cnfStyle w:val="000000000000" w:firstRow="0" w:lastRow="0" w:firstColumn="0" w:lastColumn="0" w:oddVBand="0" w:evenVBand="0" w:oddHBand="0" w:evenHBand="0" w:firstRowFirstColumn="0" w:firstRowLastColumn="0" w:lastRowFirstColumn="0" w:lastRowLastColumn="0"/>
              <w:rPr>
                <w:rFonts w:ascii="Times" w:hAnsi="Times"/>
              </w:rPr>
            </w:pPr>
            <w:r w:rsidRPr="008D5F32">
              <w:rPr>
                <w:rFonts w:ascii="Times" w:hAnsi="Times"/>
              </w:rPr>
              <w:t>C9</w:t>
            </w:r>
          </w:p>
        </w:tc>
        <w:tc>
          <w:tcPr>
            <w:cnfStyle w:val="000000000000" w:firstRow="0" w:lastRow="0" w:firstColumn="0" w:lastColumn="0" w:oddVBand="0" w:evenVBand="0" w:oddHBand="0" w:evenHBand="0" w:firstRowFirstColumn="0" w:firstRowLastColumn="0" w:lastRowFirstColumn="0" w:lastRowLastColumn="0"/>
            <w:tcW w:w="7620" w:type="dxa"/>
            <w:tcMar/>
          </w:tcPr>
          <w:p w:rsidRPr="008D5F32" w:rsidR="00514D62" w:rsidP="00514D62" w:rsidRDefault="00514D62" w14:paraId="26A770D0" w14:textId="77777777">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Times" w:hAnsi="Times" w:cs="AppleSystemUIFont"/>
                <w:color w:val="353535"/>
              </w:rPr>
            </w:pPr>
            <w:r w:rsidRPr="008D5F32">
              <w:rPr>
                <w:rFonts w:ascii="Times" w:hAnsi="Times" w:cs="AppleSystemUIFont"/>
                <w:color w:val="353535"/>
              </w:rPr>
              <w:t>Podpora užívateľov</w:t>
            </w:r>
          </w:p>
        </w:tc>
      </w:tr>
    </w:tbl>
    <w:p w:rsidRPr="008D5F32" w:rsidR="002938B0" w:rsidRDefault="002938B0" w14:paraId="09134CB3" w14:textId="77777777">
      <w:pPr>
        <w:pStyle w:val="MMNotes"/>
        <w:rPr>
          <w:rFonts w:ascii="Times" w:hAnsi="Times"/>
        </w:rPr>
      </w:pPr>
    </w:p>
    <w:p w:rsidRPr="00FE7B2B" w:rsidR="000B3E96" w:rsidP="00281564" w:rsidRDefault="000B3E96" w14:paraId="538E61EF" w14:textId="67CEE104">
      <w:pPr>
        <w:pStyle w:val="Nadpis2"/>
        <w:numPr>
          <w:ilvl w:val="1"/>
          <w:numId w:val="24"/>
        </w:numPr>
        <w:spacing w:after="120"/>
        <w:ind w:left="567" w:hanging="567"/>
        <w:jc w:val="both"/>
      </w:pPr>
      <w:bookmarkStart w:name="_Toc535483778" w:id="21"/>
      <w:bookmarkStart w:name="_Toc535572592" w:id="22"/>
      <w:r w:rsidRPr="00514D62">
        <w:t>Minimálne požiadavky</w:t>
      </w:r>
      <w:bookmarkEnd w:id="21"/>
      <w:bookmarkEnd w:id="22"/>
    </w:p>
    <w:p w:rsidR="000B3E96" w:rsidP="00281564" w:rsidRDefault="000B3E96" w14:paraId="184FEB1D" w14:textId="457ED809">
      <w:pPr>
        <w:spacing w:line="360" w:lineRule="auto"/>
        <w:ind w:firstLine="567"/>
        <w:jc w:val="both"/>
      </w:pPr>
      <w:r w:rsidRPr="00276BBE">
        <w:t xml:space="preserve">Katalóg kritérií akreditácie vládneho cloudu definuje tieto typy minimálnych požiadaviek: </w:t>
      </w:r>
    </w:p>
    <w:p w:rsidRPr="00276BBE" w:rsidR="00281564" w:rsidP="00281564" w:rsidRDefault="00281564" w14:paraId="2E32BC1E" w14:textId="77777777">
      <w:pPr>
        <w:spacing w:line="360" w:lineRule="auto"/>
        <w:ind w:firstLine="567"/>
        <w:jc w:val="both"/>
      </w:pPr>
    </w:p>
    <w:p w:rsidRPr="00281564" w:rsidR="00281564" w:rsidP="000B3E96" w:rsidRDefault="000B3E96" w14:paraId="1651AC5F" w14:textId="4904AEEB">
      <w:pPr>
        <w:pStyle w:val="Odsekzoznamu"/>
        <w:numPr>
          <w:ilvl w:val="0"/>
          <w:numId w:val="26"/>
        </w:numPr>
        <w:spacing w:line="360" w:lineRule="auto"/>
        <w:jc w:val="both"/>
        <w:rPr>
          <w:rFonts w:ascii="Times" w:hAnsi="Times"/>
          <w:b/>
          <w:sz w:val="24"/>
          <w:szCs w:val="24"/>
        </w:rPr>
      </w:pPr>
      <w:r w:rsidRPr="00281564">
        <w:rPr>
          <w:rFonts w:ascii="Times" w:hAnsi="Times"/>
          <w:b/>
          <w:sz w:val="24"/>
          <w:szCs w:val="24"/>
        </w:rPr>
        <w:t xml:space="preserve">Povinná informácia </w:t>
      </w:r>
      <w:r w:rsidR="003B1E10">
        <w:rPr>
          <w:rFonts w:ascii="Times" w:hAnsi="Times"/>
          <w:sz w:val="24"/>
          <w:szCs w:val="24"/>
        </w:rPr>
        <w:t>–</w:t>
      </w:r>
      <w:r w:rsidRPr="00281564">
        <w:rPr>
          <w:rFonts w:ascii="Times" w:hAnsi="Times"/>
          <w:sz w:val="24"/>
          <w:szCs w:val="24"/>
        </w:rPr>
        <w:t xml:space="preserve"> </w:t>
      </w:r>
      <w:r w:rsidR="003B1E10">
        <w:rPr>
          <w:rFonts w:ascii="Times" w:hAnsi="Times"/>
          <w:sz w:val="24"/>
          <w:szCs w:val="24"/>
        </w:rPr>
        <w:t>vlastnosti služby, ktoré sú nevyhnutné na splnenie podmienok zápisu služby do katalógu. Hodnotená služba ju musí spĺňať.</w:t>
      </w:r>
    </w:p>
    <w:p w:rsidRPr="00281564" w:rsidR="00281564" w:rsidP="00281564" w:rsidRDefault="00281564" w14:paraId="78F7CA50" w14:textId="77777777">
      <w:pPr>
        <w:pStyle w:val="Odsekzoznamu"/>
        <w:spacing w:line="360" w:lineRule="auto"/>
        <w:jc w:val="both"/>
        <w:rPr>
          <w:rFonts w:ascii="Times" w:hAnsi="Times"/>
          <w:b/>
          <w:sz w:val="24"/>
          <w:szCs w:val="24"/>
        </w:rPr>
      </w:pPr>
    </w:p>
    <w:p w:rsidRPr="003B1E10" w:rsidR="0023783F" w:rsidP="003B1E10" w:rsidRDefault="00A3426F" w14:paraId="0201397A" w14:textId="6B6AEE32">
      <w:pPr>
        <w:pStyle w:val="Odsekzoznamu"/>
        <w:numPr>
          <w:ilvl w:val="0"/>
          <w:numId w:val="26"/>
        </w:numPr>
        <w:spacing w:line="360" w:lineRule="auto"/>
        <w:jc w:val="both"/>
        <w:rPr>
          <w:rFonts w:ascii="Times" w:hAnsi="Times"/>
          <w:sz w:val="24"/>
          <w:szCs w:val="24"/>
        </w:rPr>
      </w:pPr>
      <w:r>
        <w:rPr>
          <w:rFonts w:ascii="Times" w:hAnsi="Times"/>
          <w:b/>
          <w:sz w:val="24"/>
          <w:szCs w:val="24"/>
        </w:rPr>
        <w:t>Voliteľná/</w:t>
      </w:r>
      <w:r w:rsidR="003B1E10">
        <w:rPr>
          <w:rFonts w:ascii="Times" w:hAnsi="Times"/>
          <w:b/>
          <w:sz w:val="24"/>
          <w:szCs w:val="24"/>
        </w:rPr>
        <w:t>Dodatočná informácia</w:t>
      </w:r>
      <w:r w:rsidRPr="00281564" w:rsidR="000B3E96">
        <w:rPr>
          <w:rFonts w:ascii="Times" w:hAnsi="Times"/>
          <w:b/>
          <w:sz w:val="24"/>
          <w:szCs w:val="24"/>
        </w:rPr>
        <w:t xml:space="preserve"> </w:t>
      </w:r>
      <w:r w:rsidRPr="00281564" w:rsidR="000B3E96">
        <w:rPr>
          <w:rFonts w:ascii="Times" w:hAnsi="Times"/>
          <w:sz w:val="24"/>
          <w:szCs w:val="24"/>
        </w:rPr>
        <w:t xml:space="preserve">-vlastnosti, ktoré sú špecifikované </w:t>
      </w:r>
      <w:r w:rsidR="003B1E10">
        <w:rPr>
          <w:rFonts w:ascii="Times" w:hAnsi="Times"/>
          <w:sz w:val="24"/>
          <w:szCs w:val="24"/>
        </w:rPr>
        <w:t>ako dodatočné a musia byť splnené v požadovanom objeme.</w:t>
      </w:r>
      <w:r w:rsidRPr="003B1E10" w:rsidR="003B1E10">
        <w:rPr>
          <w:rFonts w:ascii="Times" w:hAnsi="Times"/>
          <w:sz w:val="24"/>
          <w:szCs w:val="24"/>
        </w:rPr>
        <w:t xml:space="preserve"> Celkových dodatočných vlastností služieb. </w:t>
      </w:r>
    </w:p>
    <w:p w:rsidRPr="008D5F32" w:rsidR="00162F39" w:rsidRDefault="00162F39" w14:paraId="1C6C13BF" w14:textId="7F604189">
      <w:pPr>
        <w:pStyle w:val="MMNotes"/>
        <w:rPr>
          <w:rFonts w:ascii="Times" w:hAnsi="Times" w:cs="Times New Roman"/>
          <w:color w:val="000000"/>
          <w:sz w:val="24"/>
          <w:szCs w:val="24"/>
        </w:rPr>
        <w:sectPr w:rsidRPr="008D5F32" w:rsidR="00162F39" w:rsidSect="0094276D">
          <w:headerReference w:type="default" r:id="rId12"/>
          <w:footerReference w:type="even" r:id="rId13"/>
          <w:footerReference w:type="default" r:id="rId14"/>
          <w:pgSz w:w="12240" w:h="15840" w:orient="portrait"/>
          <w:pgMar w:top="1440" w:right="1440" w:bottom="1440" w:left="1440" w:header="720" w:footer="720" w:gutter="0"/>
          <w:pgNumType w:start="0"/>
          <w:cols w:space="720"/>
          <w:titlePg/>
          <w:docGrid w:linePitch="360"/>
        </w:sectPr>
      </w:pPr>
    </w:p>
    <w:p w:rsidR="00B37DC1" w:rsidP="00281564" w:rsidRDefault="00B37DC1" w14:paraId="793E3EA8" w14:textId="73A258B0">
      <w:pPr>
        <w:pStyle w:val="Nadpis1"/>
        <w:numPr>
          <w:ilvl w:val="0"/>
          <w:numId w:val="24"/>
        </w:numPr>
        <w:ind w:left="567" w:hanging="567"/>
      </w:pPr>
      <w:bookmarkStart w:name="_Toc535572593" w:id="23"/>
      <w:r w:rsidRPr="008D5F32">
        <w:t>Kritériá pre cloudové služby</w:t>
      </w:r>
      <w:bookmarkEnd w:id="23"/>
    </w:p>
    <w:p w:rsidRPr="00281564" w:rsidR="00281564" w:rsidP="00281564" w:rsidRDefault="00281564" w14:paraId="2CA93D53" w14:textId="77777777"/>
    <w:p w:rsidRPr="00A00F25" w:rsidR="00281564" w:rsidP="00281564" w:rsidRDefault="00281564" w14:paraId="15586BBA" w14:textId="62AE0973">
      <w:pPr>
        <w:pStyle w:val="Nadpis2"/>
        <w:numPr>
          <w:ilvl w:val="1"/>
          <w:numId w:val="24"/>
        </w:numPr>
        <w:spacing w:after="120"/>
        <w:ind w:left="567" w:hanging="567"/>
        <w:jc w:val="both"/>
      </w:pPr>
      <w:bookmarkStart w:name="_Toc535483781" w:id="24"/>
      <w:bookmarkStart w:name="_Toc535572594" w:id="25"/>
      <w:r>
        <w:t>EKONOMIKA A LEGISLATÍVA (EL)</w:t>
      </w:r>
      <w:bookmarkEnd w:id="24"/>
      <w:bookmarkEnd w:id="25"/>
    </w:p>
    <w:p w:rsidRPr="008D5F32" w:rsidR="00B37DC1" w:rsidP="00B37DC1" w:rsidRDefault="00B37DC1" w14:paraId="06E59D8D" w14:textId="77777777">
      <w:pPr>
        <w:rPr>
          <w:rFonts w:ascii="Times" w:hAnsi="Times"/>
        </w:rPr>
      </w:pPr>
    </w:p>
    <w:p w:rsidRPr="008D5F32" w:rsidR="0023783F" w:rsidP="00281564" w:rsidRDefault="00162F39" w14:paraId="0C4C2286" w14:textId="5C8980B1">
      <w:pPr>
        <w:pStyle w:val="MMNotes"/>
        <w:spacing w:line="360" w:lineRule="auto"/>
        <w:ind w:firstLine="567"/>
        <w:jc w:val="both"/>
        <w:rPr>
          <w:rFonts w:ascii="Times" w:hAnsi="Times" w:cs="Times New Roman"/>
          <w:color w:val="000000"/>
          <w:sz w:val="24"/>
          <w:szCs w:val="24"/>
        </w:rPr>
      </w:pPr>
      <w:r w:rsidRPr="008D5F32">
        <w:rPr>
          <w:rFonts w:ascii="Times" w:hAnsi="Times" w:cs="Times New Roman"/>
          <w:color w:val="000000"/>
          <w:sz w:val="24"/>
          <w:szCs w:val="24"/>
        </w:rPr>
        <w:t>Všeobecné informácie o poskytovateľovi cloudovej služby</w:t>
      </w:r>
      <w:r w:rsidR="00281564">
        <w:rPr>
          <w:rFonts w:ascii="Times" w:hAnsi="Times" w:cs="Times New Roman"/>
          <w:color w:val="000000"/>
          <w:sz w:val="24"/>
          <w:szCs w:val="24"/>
        </w:rPr>
        <w:t xml:space="preserve">. </w:t>
      </w:r>
      <w:r w:rsidRPr="008D5F32">
        <w:rPr>
          <w:rFonts w:ascii="Times" w:hAnsi="Times" w:cs="AppleSystemUIFont"/>
          <w:color w:val="353535"/>
          <w:sz w:val="24"/>
          <w:szCs w:val="24"/>
        </w:rPr>
        <w:t>Transparentné predstavenie poskytovateľa, jeho podnikový profil</w:t>
      </w:r>
      <w:r w:rsidR="00281564">
        <w:rPr>
          <w:rFonts w:ascii="Times" w:hAnsi="Times" w:cs="AppleSystemUIFont"/>
          <w:color w:val="353535"/>
          <w:sz w:val="24"/>
          <w:szCs w:val="24"/>
        </w:rPr>
        <w:t>.</w:t>
      </w:r>
    </w:p>
    <w:p w:rsidRPr="008D5F32" w:rsidR="00162F39" w:rsidRDefault="00162F39" w14:paraId="5FD52D05" w14:textId="77777777">
      <w:pPr>
        <w:rPr>
          <w:rFonts w:ascii="Times" w:hAnsi="Times" w:cs="Helvetica"/>
          <w:b/>
          <w:bCs/>
          <w:color w:val="000000"/>
        </w:rPr>
      </w:pPr>
      <w:r w:rsidRPr="008D5F32">
        <w:rPr>
          <w:rFonts w:ascii="Times" w:hAnsi="Times" w:cs="Helvetica"/>
          <w:b/>
          <w:bCs/>
          <w:color w:val="000000"/>
        </w:rPr>
        <w:t>C1. Profil poskytovateľa cloudových služieb</w:t>
      </w:r>
    </w:p>
    <w:p w:rsidRPr="008D5F32" w:rsidR="00EB2E3E" w:rsidRDefault="00EB2E3E" w14:paraId="102CF774" w14:textId="77777777">
      <w:pPr>
        <w:rPr>
          <w:rFonts w:ascii="Times" w:hAnsi="Times" w:cs="Helvetica"/>
          <w:b/>
          <w:bCs/>
          <w:color w:val="000000"/>
          <w:sz w:val="20"/>
          <w:szCs w:val="20"/>
        </w:rPr>
      </w:pPr>
    </w:p>
    <w:p w:rsidR="00281564" w:rsidP="00E212E1" w:rsidRDefault="00281564" w14:paraId="1F3A8DB6" w14:textId="59D7E32B">
      <w:pPr>
        <w:spacing w:line="360" w:lineRule="auto"/>
        <w:ind w:firstLine="720"/>
        <w:jc w:val="both"/>
        <w:rPr>
          <w:rFonts w:ascii="Times" w:hAnsi="Times" w:eastAsiaTheme="minorHAnsi"/>
          <w:color w:val="000000"/>
          <w:lang w:eastAsia="en-US"/>
        </w:rPr>
      </w:pPr>
      <w:r w:rsidRPr="00281564">
        <w:rPr>
          <w:rFonts w:ascii="Times" w:hAnsi="Times" w:eastAsiaTheme="minorHAnsi"/>
          <w:color w:val="000000"/>
          <w:lang w:eastAsia="en-US"/>
        </w:rPr>
        <w:t>Zmluvný partner, ponúkajúci klientom cloudové služby ako právny subjekt.</w:t>
      </w:r>
      <w:r w:rsidR="00E212E1">
        <w:rPr>
          <w:rFonts w:ascii="Times" w:hAnsi="Times" w:eastAsiaTheme="minorHAnsi"/>
          <w:color w:val="000000"/>
          <w:lang w:eastAsia="en-US"/>
        </w:rPr>
        <w:t xml:space="preserve"> </w:t>
      </w:r>
      <w:r w:rsidRPr="00281564">
        <w:rPr>
          <w:rFonts w:ascii="Times" w:hAnsi="Times" w:eastAsiaTheme="minorHAnsi"/>
          <w:color w:val="000000"/>
          <w:lang w:eastAsia="en-US"/>
        </w:rPr>
        <w:t xml:space="preserve">Kritériá obsahujú informácie o totožnosti poskytovateľa, ako je adresa a číslo registrácie alebo daňové identifikačné číslo / identifikačné číslo DPH, informácie, ako aj kontaktné adresy hlavnej kontaktnej osoby. Dôkaz sa uskutočňuje prostredníctvom dodaného výpisu z obchodného alebo kooperačného registra alebo porovnateľného úradného registra alebo adresára.   </w:t>
      </w:r>
    </w:p>
    <w:p w:rsidRPr="008D5F32" w:rsidR="00FF6FF2" w:rsidP="00162F39" w:rsidRDefault="00FF6FF2" w14:paraId="38BCA6BB" w14:textId="0DEC39A4">
      <w:pPr>
        <w:rPr>
          <w:rFonts w:ascii="Times" w:hAnsi="Times" w:eastAsiaTheme="minorHAnsi"/>
          <w:color w:val="000000"/>
          <w:lang w:eastAsia="en-US"/>
        </w:rPr>
      </w:pPr>
    </w:p>
    <w:p w:rsidRPr="00281564" w:rsidR="00FF6FF2" w:rsidP="00FF6FF2" w:rsidRDefault="00FF6FF2" w14:paraId="53C042DE" w14:textId="44EBD606">
      <w:pPr>
        <w:pStyle w:val="Popis"/>
        <w:keepNext/>
        <w:rPr>
          <w:rFonts w:ascii="Times" w:hAnsi="Times"/>
          <w:i w:val="0"/>
          <w:sz w:val="20"/>
          <w:szCs w:val="20"/>
        </w:rPr>
      </w:pPr>
      <w:bookmarkStart w:name="_Toc535572617" w:id="26"/>
      <w:r w:rsidRPr="00281564">
        <w:rPr>
          <w:rFonts w:ascii="Times" w:hAnsi="Times"/>
          <w:b/>
          <w:i w:val="0"/>
          <w:sz w:val="20"/>
          <w:szCs w:val="20"/>
        </w:rPr>
        <w:t xml:space="preserve">Tabuľka č. </w:t>
      </w:r>
      <w:r w:rsidRPr="00281564">
        <w:rPr>
          <w:rFonts w:ascii="Times" w:hAnsi="Times"/>
          <w:b/>
          <w:i w:val="0"/>
          <w:sz w:val="20"/>
          <w:szCs w:val="20"/>
        </w:rPr>
        <w:fldChar w:fldCharType="begin"/>
      </w:r>
      <w:r w:rsidRPr="00281564">
        <w:rPr>
          <w:rFonts w:ascii="Times" w:hAnsi="Times"/>
          <w:b/>
          <w:i w:val="0"/>
          <w:sz w:val="20"/>
          <w:szCs w:val="20"/>
        </w:rPr>
        <w:instrText xml:space="preserve"> SEQ Tabuľka_č. \* ARABIC </w:instrText>
      </w:r>
      <w:r w:rsidRPr="00281564">
        <w:rPr>
          <w:rFonts w:ascii="Times" w:hAnsi="Times"/>
          <w:b/>
          <w:i w:val="0"/>
          <w:sz w:val="20"/>
          <w:szCs w:val="20"/>
        </w:rPr>
        <w:fldChar w:fldCharType="separate"/>
      </w:r>
      <w:r w:rsidR="00147435">
        <w:rPr>
          <w:rFonts w:ascii="Times" w:hAnsi="Times"/>
          <w:b/>
          <w:i w:val="0"/>
          <w:noProof/>
          <w:sz w:val="20"/>
          <w:szCs w:val="20"/>
        </w:rPr>
        <w:t>7</w:t>
      </w:r>
      <w:r w:rsidRPr="00281564">
        <w:rPr>
          <w:rFonts w:ascii="Times" w:hAnsi="Times"/>
          <w:b/>
          <w:i w:val="0"/>
          <w:sz w:val="20"/>
          <w:szCs w:val="20"/>
        </w:rPr>
        <w:fldChar w:fldCharType="end"/>
      </w:r>
      <w:r w:rsidRPr="00281564">
        <w:rPr>
          <w:rFonts w:ascii="Times" w:hAnsi="Times"/>
          <w:b/>
          <w:i w:val="0"/>
          <w:sz w:val="20"/>
          <w:szCs w:val="20"/>
        </w:rPr>
        <w:t>:</w:t>
      </w:r>
      <w:r w:rsidRPr="00281564">
        <w:rPr>
          <w:rFonts w:ascii="Times" w:hAnsi="Times"/>
          <w:sz w:val="20"/>
          <w:szCs w:val="20"/>
        </w:rPr>
        <w:t xml:space="preserve"> </w:t>
      </w:r>
      <w:r w:rsidRPr="00281564">
        <w:rPr>
          <w:rFonts w:ascii="Times" w:hAnsi="Times"/>
          <w:bCs/>
          <w:i w:val="0"/>
          <w:sz w:val="20"/>
          <w:szCs w:val="20"/>
        </w:rPr>
        <w:t>Profil poskytovateľa cloudových služieb</w:t>
      </w:r>
      <w:bookmarkEnd w:id="26"/>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48275B" w:rsidTr="00281564" w14:paraId="401BBE3E"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48275B" w:rsidP="003B3143" w:rsidRDefault="0048275B" w14:paraId="41F8EDC6"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48275B" w:rsidP="003B3143" w:rsidRDefault="00281564" w14:paraId="05C69927" w14:textId="08CB6618">
            <w:pPr>
              <w:jc w:val="center"/>
              <w:rPr>
                <w:rFonts w:ascii="Times" w:hAnsi="Times"/>
                <w:b/>
                <w:bCs/>
                <w:color w:val="000000"/>
              </w:rPr>
            </w:pPr>
            <w:r w:rsidRPr="00281564">
              <w:rPr>
                <w:rFonts w:ascii="Times" w:hAnsi="Times"/>
                <w:b/>
                <w:bCs/>
                <w:color w:val="000000"/>
              </w:rPr>
              <w:t>Profil poskytovateľa cloudových služieb</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48275B" w:rsidP="003B3143" w:rsidRDefault="0048275B" w14:paraId="2EEE26F0"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48275B" w:rsidP="003B3143" w:rsidRDefault="0048275B" w14:paraId="0158A0C1" w14:textId="77777777">
            <w:pPr>
              <w:jc w:val="center"/>
              <w:rPr>
                <w:rFonts w:ascii="Times" w:hAnsi="Times"/>
                <w:b/>
                <w:bCs/>
                <w:color w:val="000000"/>
              </w:rPr>
            </w:pPr>
            <w:r w:rsidRPr="008D5F32">
              <w:rPr>
                <w:rFonts w:ascii="Times" w:hAnsi="Times"/>
                <w:b/>
                <w:bCs/>
                <w:color w:val="000000"/>
              </w:rPr>
              <w:t>Povinné</w:t>
            </w:r>
          </w:p>
        </w:tc>
      </w:tr>
      <w:tr w:rsidRPr="008D5F32" w:rsidR="00281564" w:rsidTr="00281564" w14:paraId="08CC7282"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035E17DC" w14:textId="1E06805A">
            <w:pPr>
              <w:rPr>
                <w:rFonts w:ascii="Times" w:hAnsi="Times"/>
                <w:b/>
                <w:bCs/>
                <w:color w:val="000000"/>
                <w:sz w:val="20"/>
                <w:szCs w:val="20"/>
              </w:rPr>
            </w:pPr>
            <w:r w:rsidRPr="008D5F32">
              <w:rPr>
                <w:rFonts w:ascii="Times" w:hAnsi="Times"/>
                <w:b/>
                <w:bCs/>
                <w:color w:val="000000"/>
                <w:sz w:val="20"/>
                <w:szCs w:val="20"/>
              </w:rPr>
              <w:t>EL-C1-01</w:t>
            </w:r>
          </w:p>
        </w:tc>
        <w:tc>
          <w:tcPr>
            <w:tcW w:w="8603" w:type="dxa"/>
            <w:tcBorders>
              <w:top w:val="nil"/>
              <w:left w:val="nil"/>
              <w:bottom w:val="single" w:color="auto" w:sz="4" w:space="0"/>
              <w:right w:val="single" w:color="auto" w:sz="4" w:space="0"/>
            </w:tcBorders>
            <w:shd w:val="clear" w:color="auto" w:fill="auto"/>
          </w:tcPr>
          <w:p w:rsidRPr="008D5F32" w:rsidR="00281564" w:rsidP="00281564" w:rsidRDefault="00281564" w14:paraId="4BC60EDD" w14:textId="60457558">
            <w:pPr>
              <w:rPr>
                <w:rFonts w:ascii="Times" w:hAnsi="Times"/>
                <w:b/>
                <w:bCs/>
                <w:color w:val="000000"/>
              </w:rPr>
            </w:pPr>
            <w:r w:rsidRPr="008D5F32">
              <w:rPr>
                <w:rFonts w:ascii="Times" w:hAnsi="Times"/>
                <w:b/>
                <w:bCs/>
                <w:color w:val="000000"/>
              </w:rPr>
              <w:t xml:space="preserve">Názov spoločnosti </w:t>
            </w:r>
            <w:r w:rsidRPr="008D5F32">
              <w:rPr>
                <w:rFonts w:ascii="Times" w:hAnsi="Times"/>
                <w:i/>
                <w:iCs/>
                <w:color w:val="000000"/>
              </w:rPr>
              <w:t>(Zmluvný partner, ponúkajúci klientom cloudové služby ako právny subjekt)</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08351A1E" w14:textId="733A2DE7">
            <w:pPr>
              <w:jc w:val="center"/>
              <w:rPr>
                <w:rFonts w:ascii="Times" w:hAnsi="Times"/>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281564" w:rsidR="00281564" w:rsidP="00281564" w:rsidRDefault="00281564" w14:paraId="78379E9A" w14:textId="077C806F">
            <w:pPr>
              <w:jc w:val="center"/>
              <w:rPr>
                <w:rFonts w:ascii="Times" w:hAnsi="Times"/>
                <w:b/>
                <w:bCs/>
                <w:color w:val="000000"/>
              </w:rPr>
            </w:pPr>
            <w:r w:rsidRPr="00281564">
              <w:rPr>
                <w:rFonts w:ascii="Times" w:hAnsi="Times" w:cs="Calibri"/>
                <w:color w:val="000000"/>
              </w:rPr>
              <w:t>Áno</w:t>
            </w:r>
          </w:p>
        </w:tc>
      </w:tr>
      <w:tr w:rsidRPr="008D5F32" w:rsidR="00281564" w:rsidTr="00281564" w14:paraId="0613211A"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2651A2BF" w14:textId="63B3937F">
            <w:pPr>
              <w:rPr>
                <w:rFonts w:ascii="Times" w:hAnsi="Times"/>
                <w:b/>
                <w:bCs/>
                <w:color w:val="000000"/>
                <w:sz w:val="20"/>
                <w:szCs w:val="20"/>
              </w:rPr>
            </w:pPr>
            <w:r w:rsidRPr="008D5F32">
              <w:rPr>
                <w:rFonts w:ascii="Times" w:hAnsi="Times"/>
                <w:b/>
                <w:bCs/>
                <w:color w:val="000000"/>
                <w:sz w:val="20"/>
                <w:szCs w:val="20"/>
              </w:rPr>
              <w:t>EL-C1-02</w:t>
            </w:r>
          </w:p>
        </w:tc>
        <w:tc>
          <w:tcPr>
            <w:tcW w:w="8603" w:type="dxa"/>
            <w:tcBorders>
              <w:top w:val="nil"/>
              <w:left w:val="nil"/>
              <w:bottom w:val="single" w:color="auto" w:sz="4" w:space="0"/>
              <w:right w:val="single" w:color="auto" w:sz="4" w:space="0"/>
            </w:tcBorders>
            <w:shd w:val="clear" w:color="auto" w:fill="auto"/>
          </w:tcPr>
          <w:p w:rsidRPr="008D5F32" w:rsidR="00281564" w:rsidP="00281564" w:rsidRDefault="00281564" w14:paraId="24DD31BC" w14:textId="7B2E69DE">
            <w:pPr>
              <w:rPr>
                <w:rFonts w:ascii="Times" w:hAnsi="Times"/>
                <w:b/>
                <w:bCs/>
                <w:color w:val="000000"/>
              </w:rPr>
            </w:pPr>
            <w:r w:rsidRPr="008D5F32">
              <w:rPr>
                <w:rFonts w:ascii="Times" w:hAnsi="Times"/>
                <w:b/>
                <w:bCs/>
                <w:color w:val="000000"/>
              </w:rPr>
              <w:t>Adresa spoločnosti</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54C9C38D" w14:textId="08233B31">
            <w:pPr>
              <w:jc w:val="center"/>
              <w:rPr>
                <w:rFonts w:ascii="Times" w:hAnsi="Times"/>
                <w:b/>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281564" w:rsidR="00281564" w:rsidP="00281564" w:rsidRDefault="00281564" w14:paraId="5B5FD249" w14:textId="5772A394">
            <w:pPr>
              <w:jc w:val="center"/>
              <w:rPr>
                <w:rFonts w:ascii="Times" w:hAnsi="Times"/>
                <w:b/>
                <w:bCs/>
                <w:color w:val="000000"/>
              </w:rPr>
            </w:pPr>
            <w:r w:rsidRPr="00281564">
              <w:rPr>
                <w:rFonts w:ascii="Times" w:hAnsi="Times" w:cs="Calibri"/>
                <w:color w:val="000000"/>
              </w:rPr>
              <w:t>Áno</w:t>
            </w:r>
          </w:p>
        </w:tc>
      </w:tr>
      <w:tr w:rsidRPr="008D5F32" w:rsidR="00281564" w:rsidTr="00281564" w14:paraId="4669CC45"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26E9891C" w14:textId="3EA057B8">
            <w:pPr>
              <w:rPr>
                <w:rFonts w:ascii="Times" w:hAnsi="Times"/>
                <w:b/>
                <w:bCs/>
                <w:color w:val="000000"/>
                <w:sz w:val="20"/>
                <w:szCs w:val="20"/>
              </w:rPr>
            </w:pPr>
            <w:r w:rsidRPr="008D5F32">
              <w:rPr>
                <w:rFonts w:ascii="Times" w:hAnsi="Times"/>
                <w:b/>
                <w:bCs/>
                <w:color w:val="000000"/>
                <w:sz w:val="20"/>
                <w:szCs w:val="20"/>
              </w:rPr>
              <w:t>EL-C1-03</w:t>
            </w:r>
          </w:p>
        </w:tc>
        <w:tc>
          <w:tcPr>
            <w:tcW w:w="8603" w:type="dxa"/>
            <w:tcBorders>
              <w:top w:val="single" w:color="auto" w:sz="4" w:space="0"/>
              <w:left w:val="single" w:color="auto" w:sz="4" w:space="0"/>
              <w:bottom w:val="single" w:color="auto" w:sz="4" w:space="0"/>
              <w:right w:val="single" w:color="auto" w:sz="4" w:space="0"/>
            </w:tcBorders>
            <w:shd w:val="clear" w:color="auto" w:fill="auto"/>
          </w:tcPr>
          <w:p w:rsidRPr="008D5F32" w:rsidR="00281564" w:rsidP="00281564" w:rsidRDefault="00281564" w14:paraId="683DC685" w14:textId="2852013E">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Mesto </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281564" w:rsidP="00281564" w:rsidRDefault="009420FA" w14:paraId="24F5C3DF" w14:textId="57B25686">
            <w:pPr>
              <w:jc w:val="center"/>
              <w:rPr>
                <w:rFonts w:ascii="Times" w:hAnsi="Times"/>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281564" w:rsidR="00281564" w:rsidP="00281564" w:rsidRDefault="00281564" w14:paraId="0367F68A" w14:textId="161A85A0">
            <w:pPr>
              <w:jc w:val="center"/>
              <w:rPr>
                <w:rFonts w:ascii="Times" w:hAnsi="Times"/>
                <w:b/>
                <w:bCs/>
                <w:color w:val="000000"/>
              </w:rPr>
            </w:pPr>
            <w:r w:rsidRPr="00281564">
              <w:rPr>
                <w:rFonts w:ascii="Times" w:hAnsi="Times" w:cs="Calibri"/>
                <w:color w:val="000000"/>
              </w:rPr>
              <w:t>Áno</w:t>
            </w:r>
          </w:p>
        </w:tc>
      </w:tr>
      <w:tr w:rsidRPr="008D5F32" w:rsidR="00281564" w:rsidTr="00281564" w14:paraId="5985F37C"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63CE5F7C" w14:textId="6D06615E">
            <w:pPr>
              <w:rPr>
                <w:rFonts w:ascii="Times" w:hAnsi="Times"/>
                <w:b/>
                <w:bCs/>
                <w:color w:val="000000"/>
                <w:sz w:val="20"/>
                <w:szCs w:val="20"/>
              </w:rPr>
            </w:pPr>
            <w:r w:rsidRPr="008D5F32">
              <w:rPr>
                <w:rFonts w:ascii="Times" w:hAnsi="Times"/>
                <w:b/>
                <w:bCs/>
                <w:color w:val="000000"/>
                <w:sz w:val="20"/>
                <w:szCs w:val="20"/>
              </w:rPr>
              <w:t>EL-C1-04</w:t>
            </w:r>
          </w:p>
        </w:tc>
        <w:tc>
          <w:tcPr>
            <w:tcW w:w="8603" w:type="dxa"/>
            <w:tcBorders>
              <w:top w:val="single" w:color="auto" w:sz="4" w:space="0"/>
              <w:left w:val="nil"/>
              <w:bottom w:val="single" w:color="auto" w:sz="4" w:space="0"/>
              <w:right w:val="single" w:color="auto" w:sz="4" w:space="0"/>
            </w:tcBorders>
            <w:shd w:val="clear" w:color="auto" w:fill="auto"/>
          </w:tcPr>
          <w:p w:rsidRPr="008D5F32" w:rsidR="00281564" w:rsidP="00281564" w:rsidRDefault="00281564" w14:paraId="7F3211E0" w14:textId="28D235AE">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Štát</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3EE4CBEA" w14:textId="0773218E">
            <w:pPr>
              <w:jc w:val="center"/>
              <w:rPr>
                <w:rFonts w:ascii="Times" w:hAnsi="Times"/>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281564" w:rsidR="00281564" w:rsidP="00281564" w:rsidRDefault="00281564" w14:paraId="6A6FAE7D" w14:textId="13FA022E">
            <w:pPr>
              <w:jc w:val="center"/>
              <w:rPr>
                <w:rFonts w:ascii="Times" w:hAnsi="Times"/>
                <w:b/>
                <w:bCs/>
                <w:color w:val="000000"/>
              </w:rPr>
            </w:pPr>
            <w:r w:rsidRPr="00281564">
              <w:rPr>
                <w:rFonts w:ascii="Times" w:hAnsi="Times" w:cs="Calibri"/>
                <w:color w:val="000000"/>
              </w:rPr>
              <w:t>Áno</w:t>
            </w:r>
          </w:p>
        </w:tc>
      </w:tr>
      <w:tr w:rsidRPr="008D5F32" w:rsidR="00281564" w:rsidTr="00281564" w14:paraId="46F0F04F" w14:textId="77777777">
        <w:trPr>
          <w:trHeight w:val="36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02DAC27A" w14:textId="236228A8">
            <w:pPr>
              <w:rPr>
                <w:rFonts w:ascii="Times" w:hAnsi="Times"/>
                <w:b/>
                <w:bCs/>
                <w:color w:val="000000"/>
                <w:sz w:val="20"/>
                <w:szCs w:val="20"/>
              </w:rPr>
            </w:pPr>
            <w:r w:rsidRPr="008D5F32">
              <w:rPr>
                <w:rFonts w:ascii="Times" w:hAnsi="Times"/>
                <w:b/>
                <w:bCs/>
                <w:color w:val="000000"/>
                <w:sz w:val="20"/>
                <w:szCs w:val="20"/>
              </w:rPr>
              <w:t>EL-C1-05</w:t>
            </w:r>
          </w:p>
        </w:tc>
        <w:tc>
          <w:tcPr>
            <w:tcW w:w="8603" w:type="dxa"/>
            <w:tcBorders>
              <w:top w:val="nil"/>
              <w:left w:val="nil"/>
              <w:bottom w:val="single" w:color="auto" w:sz="4" w:space="0"/>
              <w:right w:val="single" w:color="auto" w:sz="4" w:space="0"/>
            </w:tcBorders>
            <w:shd w:val="clear" w:color="auto" w:fill="auto"/>
          </w:tcPr>
          <w:p w:rsidRPr="008D5F32" w:rsidR="00281564" w:rsidP="00281564" w:rsidRDefault="00281564" w14:paraId="1D63816A" w14:textId="07BE83B6">
            <w:pPr>
              <w:rPr>
                <w:rFonts w:ascii="Times" w:hAnsi="Times"/>
                <w:b/>
                <w:bCs/>
                <w:color w:val="000000"/>
              </w:rPr>
            </w:pPr>
            <w:r w:rsidRPr="008D5F32">
              <w:rPr>
                <w:rFonts w:ascii="Times" w:hAnsi="Times"/>
                <w:b/>
                <w:bCs/>
                <w:color w:val="000000"/>
              </w:rPr>
              <w:t>Webová stránka spoločnosti (URL)</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0D6870BE" w14:textId="772C6959">
            <w:pPr>
              <w:jc w:val="center"/>
              <w:rPr>
                <w:rFonts w:ascii="Times" w:hAnsi="Times"/>
                <w:b/>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281564" w:rsidR="00281564" w:rsidP="00281564" w:rsidRDefault="00281564" w14:paraId="7AB9DA19" w14:textId="1B5F636A">
            <w:pPr>
              <w:jc w:val="center"/>
              <w:rPr>
                <w:rFonts w:ascii="Times" w:hAnsi="Times"/>
                <w:b/>
                <w:bCs/>
                <w:color w:val="000000"/>
              </w:rPr>
            </w:pPr>
            <w:r w:rsidRPr="00281564">
              <w:rPr>
                <w:rFonts w:ascii="Times" w:hAnsi="Times" w:cs="Calibri"/>
                <w:color w:val="000000"/>
              </w:rPr>
              <w:t>Áno</w:t>
            </w:r>
          </w:p>
        </w:tc>
      </w:tr>
      <w:tr w:rsidRPr="008D5F32" w:rsidR="00281564" w:rsidTr="00281564" w14:paraId="644B3A8A"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243FF106" w14:textId="32CF85F4">
            <w:pPr>
              <w:rPr>
                <w:rFonts w:ascii="Times" w:hAnsi="Times"/>
                <w:b/>
                <w:bCs/>
                <w:color w:val="000000"/>
                <w:sz w:val="20"/>
                <w:szCs w:val="20"/>
              </w:rPr>
            </w:pPr>
            <w:r w:rsidRPr="008D5F32">
              <w:rPr>
                <w:rFonts w:ascii="Times" w:hAnsi="Times"/>
                <w:b/>
                <w:bCs/>
                <w:color w:val="000000"/>
                <w:sz w:val="20"/>
                <w:szCs w:val="20"/>
              </w:rPr>
              <w:t>EL-C1-06</w:t>
            </w:r>
          </w:p>
        </w:tc>
        <w:tc>
          <w:tcPr>
            <w:tcW w:w="8603" w:type="dxa"/>
            <w:tcBorders>
              <w:top w:val="single" w:color="auto" w:sz="4" w:space="0"/>
              <w:left w:val="single" w:color="auto" w:sz="4" w:space="0"/>
              <w:bottom w:val="single" w:color="auto" w:sz="4" w:space="0"/>
              <w:right w:val="single" w:color="auto" w:sz="4" w:space="0"/>
            </w:tcBorders>
            <w:shd w:val="clear" w:color="auto" w:fill="auto"/>
          </w:tcPr>
          <w:p w:rsidRPr="008D5F32" w:rsidR="00281564" w:rsidP="00281564" w:rsidRDefault="00281564" w14:paraId="440E435A" w14:textId="32230B16">
            <w:pPr>
              <w:rPr>
                <w:rFonts w:ascii="Times" w:hAnsi="Times"/>
                <w:b/>
                <w:bCs/>
                <w:color w:val="000000"/>
              </w:rPr>
            </w:pPr>
            <w:r w:rsidRPr="008D5F32">
              <w:rPr>
                <w:rFonts w:ascii="Times" w:hAnsi="Times"/>
                <w:b/>
                <w:bCs/>
                <w:color w:val="000000"/>
              </w:rPr>
              <w:t xml:space="preserve">Štát, v ktorom je spoločnosť registrovaná </w:t>
            </w:r>
            <w:r w:rsidRPr="008D5F32">
              <w:rPr>
                <w:rFonts w:ascii="Times" w:hAnsi="Times"/>
                <w:i/>
                <w:iCs/>
                <w:color w:val="000000"/>
              </w:rPr>
              <w:t>(Priložiť kópiu výpisu z obchodného registra / registračného záznamu)</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281564" w:rsidP="00281564" w:rsidRDefault="009420FA" w14:paraId="723ABB2B" w14:textId="0BD1EB70">
            <w:pPr>
              <w:jc w:val="center"/>
              <w:rPr>
                <w:rFonts w:ascii="Times" w:hAnsi="Times"/>
                <w:b/>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281564" w:rsidR="00281564" w:rsidP="00281564" w:rsidRDefault="00281564" w14:paraId="522B5AE7" w14:textId="794CB59D">
            <w:pPr>
              <w:jc w:val="center"/>
              <w:rPr>
                <w:rFonts w:ascii="Times" w:hAnsi="Times"/>
                <w:b/>
                <w:bCs/>
                <w:color w:val="000000"/>
              </w:rPr>
            </w:pPr>
            <w:r w:rsidRPr="00281564">
              <w:rPr>
                <w:rFonts w:ascii="Times" w:hAnsi="Times" w:cs="Calibri"/>
                <w:color w:val="000000"/>
              </w:rPr>
              <w:t> </w:t>
            </w:r>
          </w:p>
        </w:tc>
      </w:tr>
      <w:tr w:rsidRPr="008D5F32" w:rsidR="00281564" w:rsidTr="00281564" w14:paraId="66F2B7A6"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3511AC2E" w14:textId="26E68FBF">
            <w:pPr>
              <w:rPr>
                <w:rFonts w:ascii="Times" w:hAnsi="Times"/>
                <w:b/>
                <w:bCs/>
                <w:color w:val="000000"/>
                <w:sz w:val="20"/>
                <w:szCs w:val="20"/>
              </w:rPr>
            </w:pPr>
            <w:r w:rsidRPr="008D5F32">
              <w:rPr>
                <w:rFonts w:ascii="Times" w:hAnsi="Times"/>
                <w:b/>
                <w:bCs/>
                <w:color w:val="000000"/>
                <w:sz w:val="20"/>
                <w:szCs w:val="20"/>
              </w:rPr>
              <w:t>EL-C1-07</w:t>
            </w:r>
          </w:p>
        </w:tc>
        <w:tc>
          <w:tcPr>
            <w:tcW w:w="8603" w:type="dxa"/>
            <w:tcBorders>
              <w:top w:val="single" w:color="auto" w:sz="4" w:space="0"/>
              <w:left w:val="nil"/>
              <w:bottom w:val="single" w:color="auto" w:sz="4" w:space="0"/>
              <w:right w:val="single" w:color="auto" w:sz="4" w:space="0"/>
            </w:tcBorders>
            <w:shd w:val="clear" w:color="auto" w:fill="auto"/>
          </w:tcPr>
          <w:p w:rsidRPr="008D5F32" w:rsidR="00281564" w:rsidP="00281564" w:rsidRDefault="00281564" w14:paraId="020737B5" w14:textId="762551C6">
            <w:pPr>
              <w:rPr>
                <w:rFonts w:ascii="Times" w:hAnsi="Times"/>
                <w:b/>
                <w:bCs/>
                <w:color w:val="000000"/>
              </w:rPr>
            </w:pPr>
            <w:r w:rsidRPr="008D5F32">
              <w:rPr>
                <w:rFonts w:ascii="Times" w:hAnsi="Times"/>
                <w:b/>
                <w:bCs/>
                <w:color w:val="000000"/>
              </w:rPr>
              <w:t>IČO / registračné číslo spoločnosti</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69F0C9CF" w14:textId="6D84604A">
            <w:pPr>
              <w:jc w:val="center"/>
              <w:rPr>
                <w:rFonts w:ascii="Times" w:hAnsi="Times"/>
                <w:b/>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281564" w:rsidR="00281564" w:rsidP="00281564" w:rsidRDefault="00281564" w14:paraId="557AE6BD" w14:textId="4B2F35B4">
            <w:pPr>
              <w:jc w:val="center"/>
              <w:rPr>
                <w:rFonts w:ascii="Times" w:hAnsi="Times"/>
                <w:b/>
                <w:bCs/>
                <w:color w:val="000000"/>
              </w:rPr>
            </w:pPr>
            <w:r w:rsidRPr="00281564">
              <w:rPr>
                <w:rFonts w:ascii="Times" w:hAnsi="Times" w:cs="Calibri"/>
                <w:color w:val="000000"/>
              </w:rPr>
              <w:t>Áno</w:t>
            </w:r>
          </w:p>
        </w:tc>
      </w:tr>
      <w:tr w:rsidRPr="008D5F32" w:rsidR="00281564" w:rsidTr="00281564" w14:paraId="70DAAF0F"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087C5717" w14:textId="10BF0C66">
            <w:pPr>
              <w:rPr>
                <w:rFonts w:ascii="Times" w:hAnsi="Times"/>
                <w:b/>
                <w:bCs/>
                <w:color w:val="000000"/>
                <w:sz w:val="20"/>
                <w:szCs w:val="20"/>
              </w:rPr>
            </w:pPr>
            <w:r w:rsidRPr="008D5F32">
              <w:rPr>
                <w:rFonts w:ascii="Times" w:hAnsi="Times"/>
                <w:b/>
                <w:bCs/>
                <w:color w:val="000000"/>
                <w:sz w:val="20"/>
                <w:szCs w:val="20"/>
              </w:rPr>
              <w:t>EL-C1-08</w:t>
            </w:r>
          </w:p>
        </w:tc>
        <w:tc>
          <w:tcPr>
            <w:tcW w:w="8603" w:type="dxa"/>
            <w:tcBorders>
              <w:top w:val="single" w:color="auto" w:sz="4" w:space="0"/>
              <w:left w:val="nil"/>
              <w:bottom w:val="single" w:color="auto" w:sz="4" w:space="0"/>
              <w:right w:val="single" w:color="auto" w:sz="4" w:space="0"/>
            </w:tcBorders>
            <w:shd w:val="clear" w:color="auto" w:fill="auto"/>
          </w:tcPr>
          <w:p w:rsidRPr="008D5F32" w:rsidR="00281564" w:rsidP="00281564" w:rsidRDefault="00281564" w14:paraId="2525C388" w14:textId="0C4B5516">
            <w:pPr>
              <w:rPr>
                <w:rFonts w:ascii="Times" w:hAnsi="Times"/>
                <w:b/>
                <w:bCs/>
                <w:color w:val="000000"/>
              </w:rPr>
            </w:pPr>
            <w:r w:rsidRPr="008D5F32">
              <w:rPr>
                <w:rFonts w:ascii="Times" w:hAnsi="Times"/>
                <w:b/>
                <w:bCs/>
                <w:color w:val="000000"/>
              </w:rPr>
              <w:t>Dátum zápisu do obchodného registra / registrácie</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34CAF865" w14:textId="5A2185BE">
            <w:pPr>
              <w:jc w:val="center"/>
              <w:rPr>
                <w:rFonts w:ascii="Times" w:hAnsi="Times"/>
                <w:b/>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281564" w:rsidR="00281564" w:rsidP="00281564" w:rsidRDefault="00281564" w14:paraId="69A8192C" w14:textId="4EB2115F">
            <w:pPr>
              <w:jc w:val="center"/>
              <w:rPr>
                <w:rFonts w:ascii="Times" w:hAnsi="Times"/>
                <w:b/>
                <w:bCs/>
                <w:color w:val="000000"/>
              </w:rPr>
            </w:pPr>
            <w:r w:rsidRPr="00281564">
              <w:rPr>
                <w:rFonts w:ascii="Times" w:hAnsi="Times" w:cs="Calibri"/>
                <w:color w:val="000000"/>
              </w:rPr>
              <w:t>Áno</w:t>
            </w:r>
          </w:p>
        </w:tc>
      </w:tr>
      <w:tr w:rsidRPr="008D5F32" w:rsidR="00281564" w:rsidTr="00281564" w14:paraId="4FF4C521"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1AF9B256" w14:textId="410BF107">
            <w:pPr>
              <w:rPr>
                <w:rFonts w:ascii="Times" w:hAnsi="Times" w:cs="Calibri"/>
                <w:b/>
                <w:bCs/>
                <w:color w:val="000000"/>
                <w:sz w:val="20"/>
                <w:szCs w:val="20"/>
              </w:rPr>
            </w:pPr>
            <w:r w:rsidRPr="008D5F32">
              <w:rPr>
                <w:rFonts w:ascii="Times" w:hAnsi="Times"/>
                <w:b/>
                <w:bCs/>
                <w:color w:val="000000"/>
                <w:sz w:val="20"/>
                <w:szCs w:val="20"/>
              </w:rPr>
              <w:t>EL-C1-09</w:t>
            </w:r>
          </w:p>
        </w:tc>
        <w:tc>
          <w:tcPr>
            <w:tcW w:w="8603" w:type="dxa"/>
            <w:tcBorders>
              <w:top w:val="single" w:color="auto" w:sz="4" w:space="0"/>
              <w:left w:val="nil"/>
              <w:bottom w:val="single" w:color="auto" w:sz="4" w:space="0"/>
              <w:right w:val="single" w:color="auto" w:sz="4" w:space="0"/>
            </w:tcBorders>
            <w:shd w:val="clear" w:color="auto" w:fill="auto"/>
          </w:tcPr>
          <w:p w:rsidRPr="008D5F32" w:rsidR="00281564" w:rsidP="00281564" w:rsidRDefault="00281564" w14:paraId="783B3D0B" w14:textId="42E1F566">
            <w:pPr>
              <w:rPr>
                <w:rFonts w:ascii="Times" w:hAnsi="Times"/>
                <w:b/>
                <w:bCs/>
                <w:color w:val="000000"/>
              </w:rPr>
            </w:pPr>
            <w:r w:rsidRPr="008D5F32">
              <w:rPr>
                <w:rFonts w:ascii="Times" w:hAnsi="Times"/>
                <w:b/>
                <w:bCs/>
                <w:color w:val="000000"/>
              </w:rPr>
              <w:t xml:space="preserve">Kontaktná osoba, zodpovedná za obchodnú činnosť </w:t>
            </w:r>
            <w:r w:rsidRPr="008D5F32">
              <w:rPr>
                <w:rFonts w:ascii="Times" w:hAnsi="Times"/>
                <w:i/>
                <w:iCs/>
                <w:color w:val="000000"/>
              </w:rPr>
              <w:t>(Meno a priezvisko, e-mailová adresa, tel. číslo)</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13A1CADB" w14:textId="5D0CA25B">
            <w:pPr>
              <w:jc w:val="center"/>
              <w:rPr>
                <w:rFonts w:ascii="Times" w:hAnsi="Time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81564" w:rsidR="00281564" w:rsidP="00281564" w:rsidRDefault="00281564" w14:paraId="40EFF0C6" w14:textId="205157E2">
            <w:pPr>
              <w:jc w:val="center"/>
              <w:rPr>
                <w:rFonts w:ascii="Times" w:hAnsi="Times"/>
                <w:b/>
                <w:bCs/>
                <w:color w:val="000000"/>
              </w:rPr>
            </w:pPr>
            <w:r w:rsidRPr="00281564">
              <w:rPr>
                <w:rFonts w:ascii="Times" w:hAnsi="Times" w:cs="Calibri"/>
                <w:color w:val="000000"/>
              </w:rPr>
              <w:t>Áno</w:t>
            </w:r>
          </w:p>
        </w:tc>
      </w:tr>
      <w:tr w:rsidRPr="008D5F32" w:rsidR="00281564" w:rsidTr="00281564" w14:paraId="7FBB4FFB"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7C3B5DB9" w14:textId="3131CCEE">
            <w:pPr>
              <w:rPr>
                <w:rFonts w:ascii="Times" w:hAnsi="Times" w:cs="Calibri"/>
                <w:b/>
                <w:bCs/>
                <w:color w:val="000000"/>
                <w:sz w:val="20"/>
                <w:szCs w:val="20"/>
              </w:rPr>
            </w:pPr>
            <w:r w:rsidRPr="008D5F32">
              <w:rPr>
                <w:rFonts w:ascii="Times" w:hAnsi="Times"/>
                <w:b/>
                <w:bCs/>
                <w:color w:val="000000"/>
                <w:sz w:val="20"/>
                <w:szCs w:val="20"/>
              </w:rPr>
              <w:t>EL-C1-10</w:t>
            </w:r>
          </w:p>
        </w:tc>
        <w:tc>
          <w:tcPr>
            <w:tcW w:w="8603" w:type="dxa"/>
            <w:tcBorders>
              <w:top w:val="single" w:color="auto" w:sz="4" w:space="0"/>
              <w:left w:val="nil"/>
              <w:bottom w:val="single" w:color="auto" w:sz="4" w:space="0"/>
              <w:right w:val="single" w:color="auto" w:sz="4" w:space="0"/>
            </w:tcBorders>
            <w:shd w:val="clear" w:color="auto" w:fill="auto"/>
          </w:tcPr>
          <w:p w:rsidRPr="008D5F32" w:rsidR="00281564" w:rsidP="00281564" w:rsidRDefault="00281564" w14:paraId="0C878124" w14:textId="2390DDA6">
            <w:pPr>
              <w:rPr>
                <w:rFonts w:ascii="Times" w:hAnsi="Times"/>
                <w:b/>
                <w:bCs/>
                <w:color w:val="000000"/>
              </w:rPr>
            </w:pPr>
            <w:r w:rsidRPr="008D5F32">
              <w:rPr>
                <w:rFonts w:ascii="Times" w:hAnsi="Times"/>
                <w:b/>
                <w:bCs/>
                <w:color w:val="000000"/>
              </w:rPr>
              <w:t xml:space="preserve">Kontaktná osoba, zodpovedná za technickú oblasť </w:t>
            </w:r>
            <w:r w:rsidRPr="008D5F32">
              <w:rPr>
                <w:rFonts w:ascii="Times" w:hAnsi="Times"/>
                <w:i/>
                <w:iCs/>
                <w:color w:val="000000"/>
              </w:rPr>
              <w:t>(Meno a priezvisko, e-mailová adresa, tel. číslo)</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4571EA2A" w14:textId="261CC04D">
            <w:pPr>
              <w:jc w:val="center"/>
              <w:rPr>
                <w:rFonts w:ascii="Times" w:hAnsi="Time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81564" w:rsidR="00281564" w:rsidP="00281564" w:rsidRDefault="00281564" w14:paraId="3E312DEA" w14:textId="6BA541EE">
            <w:pPr>
              <w:jc w:val="center"/>
              <w:rPr>
                <w:rFonts w:ascii="Times" w:hAnsi="Times"/>
                <w:b/>
                <w:bCs/>
                <w:color w:val="000000"/>
              </w:rPr>
            </w:pPr>
            <w:r w:rsidRPr="00281564">
              <w:rPr>
                <w:rFonts w:ascii="Times" w:hAnsi="Times" w:cs="Calibri"/>
                <w:color w:val="000000"/>
              </w:rPr>
              <w:t> </w:t>
            </w:r>
          </w:p>
        </w:tc>
      </w:tr>
      <w:tr w:rsidRPr="008D5F32" w:rsidR="00281564" w:rsidTr="00281564" w14:paraId="2AC177BF"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4FF8588D" w14:textId="4630DC38">
            <w:pPr>
              <w:rPr>
                <w:rFonts w:ascii="Times" w:hAnsi="Times" w:cs="Calibri"/>
                <w:b/>
                <w:bCs/>
                <w:color w:val="000000"/>
                <w:sz w:val="20"/>
                <w:szCs w:val="20"/>
              </w:rPr>
            </w:pPr>
            <w:r w:rsidRPr="008D5F32">
              <w:rPr>
                <w:rFonts w:ascii="Times" w:hAnsi="Times"/>
                <w:b/>
                <w:bCs/>
                <w:color w:val="000000"/>
                <w:sz w:val="20"/>
                <w:szCs w:val="20"/>
              </w:rPr>
              <w:t>EL-C1-11</w:t>
            </w:r>
          </w:p>
        </w:tc>
        <w:tc>
          <w:tcPr>
            <w:tcW w:w="8603" w:type="dxa"/>
            <w:tcBorders>
              <w:top w:val="single" w:color="auto" w:sz="4" w:space="0"/>
              <w:left w:val="nil"/>
              <w:bottom w:val="single" w:color="auto" w:sz="4" w:space="0"/>
              <w:right w:val="single" w:color="auto" w:sz="4" w:space="0"/>
            </w:tcBorders>
            <w:shd w:val="clear" w:color="auto" w:fill="auto"/>
          </w:tcPr>
          <w:p w:rsidRPr="008D5F32" w:rsidR="00281564" w:rsidP="00281564" w:rsidRDefault="00281564" w14:paraId="056A098B" w14:textId="36C52535">
            <w:pPr>
              <w:rPr>
                <w:rFonts w:ascii="Times" w:hAnsi="Times"/>
                <w:b/>
                <w:bCs/>
                <w:color w:val="000000"/>
              </w:rPr>
            </w:pPr>
            <w:r w:rsidRPr="008D5F32">
              <w:rPr>
                <w:rFonts w:ascii="Times" w:hAnsi="Times"/>
                <w:b/>
                <w:bCs/>
                <w:color w:val="000000"/>
              </w:rPr>
              <w:t xml:space="preserve">Kontaktná osoba, zodpovedná za dátovú bezpečnosť </w:t>
            </w:r>
            <w:r w:rsidRPr="008D5F32">
              <w:rPr>
                <w:rFonts w:ascii="Times" w:hAnsi="Times"/>
                <w:i/>
                <w:iCs/>
                <w:color w:val="000000"/>
              </w:rPr>
              <w:t>(Meno a priezvisko, e-mailová adresa, tel. číslo)</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4FFCD7B0" w14:textId="760FEB1F">
            <w:pPr>
              <w:jc w:val="center"/>
              <w:rPr>
                <w:rFonts w:ascii="Times" w:hAnsi="Time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81564" w:rsidR="00281564" w:rsidP="00281564" w:rsidRDefault="00281564" w14:paraId="31EB4BA3" w14:textId="3DDF3694">
            <w:pPr>
              <w:jc w:val="center"/>
              <w:rPr>
                <w:rFonts w:ascii="Times" w:hAnsi="Times"/>
                <w:b/>
                <w:bCs/>
                <w:color w:val="000000"/>
              </w:rPr>
            </w:pPr>
            <w:r w:rsidRPr="00281564">
              <w:rPr>
                <w:rFonts w:ascii="Times" w:hAnsi="Times" w:cs="Calibri"/>
                <w:color w:val="000000"/>
              </w:rPr>
              <w:t> </w:t>
            </w:r>
          </w:p>
        </w:tc>
      </w:tr>
      <w:tr w:rsidRPr="008D5F32" w:rsidR="00281564" w:rsidTr="00281564" w14:paraId="6AE6634E"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281564" w:rsidP="00281564" w:rsidRDefault="00281564" w14:paraId="107AB8E1" w14:textId="6A105288">
            <w:pPr>
              <w:rPr>
                <w:rFonts w:ascii="Times" w:hAnsi="Times"/>
                <w:b/>
                <w:bCs/>
                <w:color w:val="000000"/>
                <w:sz w:val="20"/>
                <w:szCs w:val="20"/>
              </w:rPr>
            </w:pPr>
            <w:r w:rsidRPr="008D5F32">
              <w:rPr>
                <w:rFonts w:ascii="Times" w:hAnsi="Times"/>
                <w:b/>
                <w:bCs/>
                <w:color w:val="000000"/>
                <w:sz w:val="20"/>
                <w:szCs w:val="20"/>
              </w:rPr>
              <w:t>EL-C1-12</w:t>
            </w:r>
          </w:p>
        </w:tc>
        <w:tc>
          <w:tcPr>
            <w:tcW w:w="8603" w:type="dxa"/>
            <w:tcBorders>
              <w:top w:val="single" w:color="auto" w:sz="4" w:space="0"/>
              <w:left w:val="nil"/>
              <w:bottom w:val="single" w:color="auto" w:sz="4" w:space="0"/>
              <w:right w:val="single" w:color="auto" w:sz="4" w:space="0"/>
            </w:tcBorders>
            <w:shd w:val="clear" w:color="auto" w:fill="auto"/>
          </w:tcPr>
          <w:p w:rsidRPr="008D5F32" w:rsidR="00281564" w:rsidP="00281564" w:rsidRDefault="00281564" w14:paraId="4F134EE7" w14:textId="01B07036">
            <w:pPr>
              <w:rPr>
                <w:rFonts w:ascii="Times" w:hAnsi="Times"/>
                <w:b/>
                <w:bCs/>
                <w:color w:val="000000"/>
              </w:rPr>
            </w:pPr>
            <w:r w:rsidRPr="008D5F32">
              <w:rPr>
                <w:rFonts w:ascii="Times" w:hAnsi="Times"/>
                <w:b/>
                <w:bCs/>
                <w:color w:val="000000"/>
              </w:rPr>
              <w:t xml:space="preserve">Kontaktná osoba, zodpovedná za právne a zmluvné náležitosti </w:t>
            </w:r>
            <w:r w:rsidRPr="008D5F32">
              <w:rPr>
                <w:rFonts w:ascii="Times" w:hAnsi="Times"/>
                <w:i/>
                <w:iCs/>
                <w:color w:val="000000"/>
              </w:rPr>
              <w:t>(Meno a priezvisko, e-mailová adresa, tel. číslo)</w:t>
            </w:r>
          </w:p>
        </w:tc>
        <w:tc>
          <w:tcPr>
            <w:tcW w:w="900" w:type="dxa"/>
            <w:tcBorders>
              <w:top w:val="single" w:color="auto" w:sz="4" w:space="0"/>
              <w:left w:val="nil"/>
              <w:bottom w:val="single" w:color="auto" w:sz="4" w:space="0"/>
              <w:right w:val="single" w:color="auto" w:sz="4" w:space="0"/>
            </w:tcBorders>
            <w:vAlign w:val="center"/>
          </w:tcPr>
          <w:p w:rsidRPr="008D5F32" w:rsidR="00281564" w:rsidP="00281564" w:rsidRDefault="009420FA" w14:paraId="32C6D27B" w14:textId="5706FAC6">
            <w:pPr>
              <w:jc w:val="center"/>
              <w:rPr>
                <w:rFonts w:ascii="Times" w:hAnsi="Times"/>
                <w:b/>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281564" w:rsidR="00281564" w:rsidP="00281564" w:rsidRDefault="00281564" w14:paraId="10857501" w14:textId="552EE426">
            <w:pPr>
              <w:jc w:val="center"/>
              <w:rPr>
                <w:rFonts w:ascii="Times" w:hAnsi="Times"/>
                <w:b/>
                <w:bCs/>
                <w:color w:val="000000"/>
              </w:rPr>
            </w:pPr>
            <w:r w:rsidRPr="00281564">
              <w:rPr>
                <w:rFonts w:ascii="Times" w:hAnsi="Times" w:cs="Calibri"/>
                <w:color w:val="000000"/>
              </w:rPr>
              <w:t> </w:t>
            </w:r>
          </w:p>
        </w:tc>
      </w:tr>
    </w:tbl>
    <w:p w:rsidRPr="008D5F32" w:rsidR="0048275B" w:rsidP="00162F39" w:rsidRDefault="0048275B" w14:paraId="3AC56678" w14:textId="77777777">
      <w:pPr>
        <w:rPr>
          <w:rFonts w:ascii="Times" w:hAnsi="Times" w:eastAsiaTheme="minorHAnsi"/>
          <w:color w:val="000000"/>
          <w:lang w:eastAsia="en-US"/>
        </w:rPr>
      </w:pPr>
    </w:p>
    <w:p w:rsidRPr="008D5F32" w:rsidR="00BF06EA" w:rsidP="00162F39" w:rsidRDefault="00BF06EA" w14:paraId="7AB67206" w14:textId="77777777">
      <w:pPr>
        <w:rPr>
          <w:rFonts w:ascii="Times" w:hAnsi="Times" w:cs="Helvetica"/>
          <w:color w:val="000000"/>
        </w:rPr>
      </w:pPr>
    </w:p>
    <w:p w:rsidRPr="008D5F32" w:rsidR="00BF06EA" w:rsidP="00162F39" w:rsidRDefault="00BF06EA" w14:paraId="17F460C3" w14:textId="77777777">
      <w:pPr>
        <w:rPr>
          <w:rFonts w:ascii="Times" w:hAnsi="Times"/>
          <w:color w:val="000000"/>
        </w:rPr>
      </w:pPr>
    </w:p>
    <w:p w:rsidRPr="008D5F32" w:rsidR="00BF06EA" w:rsidP="00162F39" w:rsidRDefault="00BF06EA" w14:paraId="1530C473" w14:textId="546BA631">
      <w:pPr>
        <w:rPr>
          <w:rFonts w:ascii="Times" w:hAnsi="Times" w:cs="Helvetica"/>
          <w:b/>
          <w:bCs/>
          <w:color w:val="000000"/>
        </w:rPr>
      </w:pPr>
      <w:r w:rsidRPr="008D5F32">
        <w:rPr>
          <w:rFonts w:ascii="Times" w:hAnsi="Times" w:cs="Helvetica"/>
          <w:b/>
          <w:bCs/>
          <w:color w:val="000000"/>
        </w:rPr>
        <w:t>C2. Informácie o fyzickej lokalizácii dátových centier poskytovateľa cloudových služieb</w:t>
      </w:r>
    </w:p>
    <w:p w:rsidRPr="008D5F32" w:rsidR="00112F2F" w:rsidP="00162F39" w:rsidRDefault="00112F2F" w14:paraId="40D39359" w14:textId="0FC8863E">
      <w:pPr>
        <w:rPr>
          <w:rFonts w:ascii="Times" w:hAnsi="Times" w:cs="Helvetica"/>
          <w:b/>
          <w:bCs/>
          <w:color w:val="000000"/>
        </w:rPr>
      </w:pPr>
    </w:p>
    <w:p w:rsidRPr="008D5F32" w:rsidR="00112F2F" w:rsidP="00281564" w:rsidRDefault="00112F2F" w14:paraId="1AD2A1E3" w14:textId="11ACEAAA">
      <w:pPr>
        <w:spacing w:line="360" w:lineRule="auto"/>
        <w:ind w:firstLine="720"/>
        <w:jc w:val="both"/>
        <w:rPr>
          <w:rFonts w:ascii="Times" w:hAnsi="Times" w:cs="Helvetica"/>
          <w:b/>
          <w:bCs/>
          <w:color w:val="000000"/>
        </w:rPr>
      </w:pPr>
      <w:r w:rsidRPr="008D5F32">
        <w:rPr>
          <w:rFonts w:ascii="Times" w:hAnsi="Times" w:eastAsiaTheme="minorHAnsi"/>
          <w:color w:val="000000"/>
          <w:lang w:eastAsia="en-US"/>
        </w:rPr>
        <w:t>Kritériá obsahujú informácie</w:t>
      </w:r>
      <w:r w:rsidRPr="008D5F32" w:rsidR="00C30C49">
        <w:rPr>
          <w:rFonts w:ascii="Times" w:hAnsi="Times" w:eastAsiaTheme="minorHAnsi"/>
          <w:color w:val="000000"/>
          <w:lang w:eastAsia="en-US"/>
        </w:rPr>
        <w:t xml:space="preserve"> o fyzickom umiestnení (adresy) jednotlivých dátových centier, v ktorých je prevádzkovaná poskytovaní cloudová služba. Fyzická lokalizácia dátového centra je dôležitý údaj napr. pre splnenie legislatívnych požiadaviek (nariadenie GDPR) o mieste, na ktorom sú spracovávané osobné údaje (EÚ).</w:t>
      </w:r>
    </w:p>
    <w:p w:rsidRPr="008D5F32" w:rsidR="00112F2F" w:rsidP="00162F39" w:rsidRDefault="00112F2F" w14:paraId="7AB38506" w14:textId="54032E3D">
      <w:pPr>
        <w:rPr>
          <w:rFonts w:ascii="Times" w:hAnsi="Times" w:cs="Helvetica"/>
          <w:b/>
          <w:bCs/>
          <w:color w:val="000000"/>
        </w:rPr>
      </w:pPr>
    </w:p>
    <w:p w:rsidRPr="008D5F32" w:rsidR="00FF6FF2" w:rsidP="00FF6FF2" w:rsidRDefault="00FF6FF2" w14:paraId="1C64122D" w14:textId="22C81340">
      <w:pPr>
        <w:pStyle w:val="Popis"/>
        <w:keepNext/>
        <w:rPr>
          <w:rFonts w:ascii="Times" w:hAnsi="Times"/>
          <w:i w:val="0"/>
          <w:sz w:val="24"/>
          <w:szCs w:val="24"/>
        </w:rPr>
      </w:pPr>
      <w:bookmarkStart w:name="_Toc535572618" w:id="27"/>
      <w:r w:rsidRPr="008D5F32">
        <w:rPr>
          <w:rFonts w:ascii="Times" w:hAnsi="Times"/>
          <w:b/>
          <w:i w:val="0"/>
          <w:sz w:val="24"/>
          <w:szCs w:val="24"/>
        </w:rPr>
        <w:t xml:space="preserve">Tabuľka č. </w:t>
      </w:r>
      <w:r w:rsidRPr="008D5F32">
        <w:rPr>
          <w:rFonts w:ascii="Times" w:hAnsi="Times"/>
          <w:b/>
          <w:i w:val="0"/>
          <w:sz w:val="24"/>
          <w:szCs w:val="24"/>
        </w:rPr>
        <w:fldChar w:fldCharType="begin"/>
      </w:r>
      <w:r w:rsidRPr="008D5F32">
        <w:rPr>
          <w:rFonts w:ascii="Times" w:hAnsi="Times"/>
          <w:b/>
          <w:i w:val="0"/>
          <w:sz w:val="24"/>
          <w:szCs w:val="24"/>
        </w:rPr>
        <w:instrText xml:space="preserve"> SEQ Tabuľka_č. \* ARABIC </w:instrText>
      </w:r>
      <w:r w:rsidRPr="008D5F32">
        <w:rPr>
          <w:rFonts w:ascii="Times" w:hAnsi="Times"/>
          <w:b/>
          <w:i w:val="0"/>
          <w:sz w:val="24"/>
          <w:szCs w:val="24"/>
        </w:rPr>
        <w:fldChar w:fldCharType="separate"/>
      </w:r>
      <w:r w:rsidR="00147435">
        <w:rPr>
          <w:rFonts w:ascii="Times" w:hAnsi="Times"/>
          <w:b/>
          <w:i w:val="0"/>
          <w:noProof/>
          <w:sz w:val="24"/>
          <w:szCs w:val="24"/>
        </w:rPr>
        <w:t>8</w:t>
      </w:r>
      <w:r w:rsidRPr="008D5F32">
        <w:rPr>
          <w:rFonts w:ascii="Times" w:hAnsi="Times"/>
          <w:b/>
          <w:i w:val="0"/>
          <w:sz w:val="24"/>
          <w:szCs w:val="24"/>
        </w:rPr>
        <w:fldChar w:fldCharType="end"/>
      </w:r>
      <w:r w:rsidRPr="008D5F32">
        <w:rPr>
          <w:rFonts w:ascii="Times" w:hAnsi="Times"/>
          <w:sz w:val="24"/>
          <w:szCs w:val="24"/>
        </w:rPr>
        <w:t xml:space="preserve">: </w:t>
      </w:r>
      <w:r w:rsidRPr="008D5F32">
        <w:rPr>
          <w:rFonts w:ascii="Times" w:hAnsi="Times"/>
          <w:bCs/>
          <w:i w:val="0"/>
          <w:sz w:val="24"/>
          <w:szCs w:val="24"/>
        </w:rPr>
        <w:t>Informácie o fyzickej lokalizácii dátových centier poskytovateľa cloudových služieb</w:t>
      </w:r>
      <w:bookmarkEnd w:id="27"/>
    </w:p>
    <w:tbl>
      <w:tblPr>
        <w:tblW w:w="12950" w:type="dxa"/>
        <w:tblCellMar>
          <w:left w:w="70" w:type="dxa"/>
          <w:right w:w="70" w:type="dxa"/>
        </w:tblCellMar>
        <w:tblLook w:val="04A0" w:firstRow="1" w:lastRow="0" w:firstColumn="1" w:lastColumn="0" w:noHBand="0" w:noVBand="1"/>
      </w:tblPr>
      <w:tblGrid>
        <w:gridCol w:w="988"/>
        <w:gridCol w:w="8602"/>
        <w:gridCol w:w="900"/>
        <w:gridCol w:w="2460"/>
      </w:tblGrid>
      <w:tr w:rsidRPr="008D5F32" w:rsidR="00112F2F" w:rsidTr="00923AAB" w14:paraId="7B8FC0E0"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112F2F" w:rsidP="003B3143" w:rsidRDefault="00112F2F" w14:paraId="5AD0CC07" w14:textId="77777777">
            <w:pPr>
              <w:jc w:val="center"/>
              <w:rPr>
                <w:rFonts w:ascii="Times" w:hAnsi="Times"/>
                <w:b/>
                <w:bCs/>
                <w:color w:val="000000"/>
              </w:rPr>
            </w:pPr>
            <w:r w:rsidRPr="008D5F32">
              <w:rPr>
                <w:rFonts w:ascii="Times" w:hAnsi="Times"/>
                <w:b/>
                <w:bCs/>
                <w:color w:val="000000"/>
              </w:rPr>
              <w:t>ID</w:t>
            </w:r>
          </w:p>
        </w:tc>
        <w:tc>
          <w:tcPr>
            <w:tcW w:w="8602" w:type="dxa"/>
            <w:tcBorders>
              <w:top w:val="single" w:color="auto" w:sz="4" w:space="0"/>
              <w:left w:val="nil"/>
              <w:bottom w:val="single" w:color="auto" w:sz="4" w:space="0"/>
              <w:right w:val="single" w:color="auto" w:sz="4" w:space="0"/>
            </w:tcBorders>
            <w:shd w:val="clear" w:color="000000" w:fill="FFD966"/>
            <w:noWrap/>
            <w:vAlign w:val="center"/>
          </w:tcPr>
          <w:p w:rsidRPr="00923AAB" w:rsidR="00112F2F" w:rsidP="003B3143" w:rsidRDefault="00923AAB" w14:paraId="173011AC" w14:textId="2C104F38">
            <w:pPr>
              <w:jc w:val="center"/>
              <w:rPr>
                <w:rFonts w:ascii="Times" w:hAnsi="Times"/>
                <w:b/>
                <w:bCs/>
                <w:color w:val="000000"/>
              </w:rPr>
            </w:pPr>
            <w:r w:rsidRPr="00923AAB">
              <w:rPr>
                <w:rFonts w:ascii="Times" w:hAnsi="Times"/>
                <w:b/>
                <w:bCs/>
                <w:color w:val="000000"/>
              </w:rPr>
              <w:t>Informácie o fyzickej lokalizácii dátových centier poskytovateľa cloudových služieb</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112F2F" w:rsidP="003B3143" w:rsidRDefault="00112F2F" w14:paraId="2A22A0E5"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112F2F" w:rsidP="003B3143" w:rsidRDefault="00112F2F" w14:paraId="0D832785" w14:textId="77777777">
            <w:pPr>
              <w:jc w:val="center"/>
              <w:rPr>
                <w:rFonts w:ascii="Times" w:hAnsi="Times"/>
                <w:b/>
                <w:bCs/>
                <w:color w:val="000000"/>
              </w:rPr>
            </w:pPr>
            <w:r w:rsidRPr="008D5F32">
              <w:rPr>
                <w:rFonts w:ascii="Times" w:hAnsi="Times"/>
                <w:b/>
                <w:bCs/>
                <w:color w:val="000000"/>
              </w:rPr>
              <w:t>Povinné</w:t>
            </w:r>
          </w:p>
        </w:tc>
      </w:tr>
      <w:tr w:rsidRPr="008D5F32" w:rsidR="00923AAB" w:rsidTr="00923AAB" w14:paraId="24A46305"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54E74DFB" w14:textId="4F573410">
            <w:pPr>
              <w:rPr>
                <w:rFonts w:ascii="Times" w:hAnsi="Times"/>
                <w:b/>
                <w:bCs/>
                <w:color w:val="000000"/>
                <w:sz w:val="20"/>
                <w:szCs w:val="20"/>
              </w:rPr>
            </w:pPr>
            <w:r w:rsidRPr="008D5F32">
              <w:rPr>
                <w:rFonts w:ascii="Times" w:hAnsi="Times"/>
                <w:b/>
                <w:bCs/>
                <w:color w:val="000000"/>
                <w:sz w:val="20"/>
                <w:szCs w:val="20"/>
              </w:rPr>
              <w:t>EL-C2-01</w:t>
            </w:r>
          </w:p>
        </w:tc>
        <w:tc>
          <w:tcPr>
            <w:tcW w:w="8602" w:type="dxa"/>
            <w:tcBorders>
              <w:top w:val="nil"/>
              <w:left w:val="nil"/>
              <w:bottom w:val="single" w:color="auto" w:sz="4" w:space="0"/>
              <w:right w:val="single" w:color="auto" w:sz="4" w:space="0"/>
            </w:tcBorders>
            <w:shd w:val="clear" w:color="auto" w:fill="auto"/>
            <w:vAlign w:val="center"/>
          </w:tcPr>
          <w:p w:rsidRPr="008D5F32" w:rsidR="00923AAB" w:rsidP="00923AAB" w:rsidRDefault="00923AAB" w14:paraId="48A772B8" w14:textId="216B2D3B">
            <w:pPr>
              <w:rPr>
                <w:rFonts w:ascii="Times" w:hAnsi="Times"/>
                <w:b/>
                <w:bCs/>
                <w:color w:val="000000"/>
              </w:rPr>
            </w:pPr>
            <w:r w:rsidRPr="008D5F32">
              <w:rPr>
                <w:rFonts w:ascii="Times" w:hAnsi="Times"/>
                <w:b/>
                <w:bCs/>
                <w:color w:val="000000"/>
              </w:rPr>
              <w:t>Úplné kontaktné údaje a adresa primárneho dátového centra</w:t>
            </w:r>
          </w:p>
        </w:tc>
        <w:tc>
          <w:tcPr>
            <w:tcW w:w="900" w:type="dxa"/>
            <w:tcBorders>
              <w:top w:val="single" w:color="auto" w:sz="4" w:space="0"/>
              <w:left w:val="nil"/>
              <w:bottom w:val="single" w:color="auto" w:sz="4" w:space="0"/>
              <w:right w:val="single" w:color="auto" w:sz="4" w:space="0"/>
            </w:tcBorders>
            <w:vAlign w:val="center"/>
          </w:tcPr>
          <w:p w:rsidRPr="008D5F32" w:rsidR="00923AAB" w:rsidP="00923AAB" w:rsidRDefault="009420FA" w14:paraId="5AE8E332" w14:textId="49B79A20">
            <w:pPr>
              <w:jc w:val="center"/>
              <w:rPr>
                <w:rFonts w:ascii="Times" w:hAnsi="Times"/>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3360D3A6" w14:textId="33435AD8">
            <w:pPr>
              <w:jc w:val="center"/>
              <w:rPr>
                <w:rFonts w:ascii="Times" w:hAnsi="Times"/>
                <w:b/>
                <w:bCs/>
                <w:color w:val="000000"/>
              </w:rPr>
            </w:pPr>
            <w:r w:rsidRPr="00923AAB">
              <w:rPr>
                <w:rFonts w:ascii="Times" w:hAnsi="Times" w:cs="Calibri"/>
                <w:color w:val="000000"/>
              </w:rPr>
              <w:t>Áno</w:t>
            </w:r>
          </w:p>
        </w:tc>
      </w:tr>
      <w:tr w:rsidRPr="008D5F32" w:rsidR="00923AAB" w:rsidTr="00923AAB" w14:paraId="7F0678C9"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517776E1" w14:textId="718039EF">
            <w:pPr>
              <w:rPr>
                <w:rFonts w:ascii="Times" w:hAnsi="Times"/>
                <w:b/>
                <w:bCs/>
                <w:color w:val="000000"/>
                <w:sz w:val="20"/>
                <w:szCs w:val="20"/>
              </w:rPr>
            </w:pPr>
            <w:r w:rsidRPr="008D5F32">
              <w:rPr>
                <w:rFonts w:ascii="Times" w:hAnsi="Times"/>
                <w:b/>
                <w:bCs/>
                <w:color w:val="000000"/>
                <w:sz w:val="20"/>
                <w:szCs w:val="20"/>
              </w:rPr>
              <w:t>EL-C2-02</w:t>
            </w:r>
          </w:p>
        </w:tc>
        <w:tc>
          <w:tcPr>
            <w:tcW w:w="8602" w:type="dxa"/>
            <w:tcBorders>
              <w:top w:val="nil"/>
              <w:left w:val="nil"/>
              <w:bottom w:val="single" w:color="auto" w:sz="4" w:space="0"/>
              <w:right w:val="single" w:color="auto" w:sz="4" w:space="0"/>
            </w:tcBorders>
            <w:shd w:val="clear" w:color="auto" w:fill="auto"/>
          </w:tcPr>
          <w:p w:rsidRPr="008D5F32" w:rsidR="00923AAB" w:rsidP="00923AAB" w:rsidRDefault="00923AAB" w14:paraId="6F187B30" w14:textId="090D523E">
            <w:pPr>
              <w:rPr>
                <w:rFonts w:ascii="Times" w:hAnsi="Times"/>
                <w:b/>
                <w:bCs/>
                <w:color w:val="000000"/>
              </w:rPr>
            </w:pPr>
            <w:r w:rsidRPr="008D5F32">
              <w:rPr>
                <w:rFonts w:ascii="Times" w:hAnsi="Times"/>
                <w:b/>
                <w:bCs/>
                <w:color w:val="000000"/>
              </w:rPr>
              <w:t xml:space="preserve">Primárne dátové centrum - názov a adresa </w:t>
            </w:r>
            <w:r w:rsidRPr="008D5F32">
              <w:rPr>
                <w:rFonts w:ascii="Times" w:hAnsi="Times"/>
                <w:i/>
                <w:iCs/>
                <w:color w:val="000000"/>
              </w:rPr>
              <w:t>(Prosím uveďte oficiálnu adresu a kontakt na zmluvného partnera)</w:t>
            </w:r>
          </w:p>
        </w:tc>
        <w:tc>
          <w:tcPr>
            <w:tcW w:w="900" w:type="dxa"/>
            <w:tcBorders>
              <w:top w:val="single" w:color="auto" w:sz="4" w:space="0"/>
              <w:left w:val="nil"/>
              <w:bottom w:val="single" w:color="auto" w:sz="4" w:space="0"/>
              <w:right w:val="single" w:color="auto" w:sz="4" w:space="0"/>
            </w:tcBorders>
            <w:vAlign w:val="center"/>
          </w:tcPr>
          <w:p w:rsidRPr="008D5F32" w:rsidR="00923AAB" w:rsidP="00923AAB" w:rsidRDefault="009420FA" w14:paraId="193ADE65" w14:textId="65FBBE14">
            <w:pPr>
              <w:jc w:val="center"/>
              <w:rPr>
                <w:rFonts w:ascii="Times" w:hAnsi="Times"/>
                <w:b/>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02728935" w14:textId="5BF9B1F9">
            <w:pPr>
              <w:jc w:val="center"/>
              <w:rPr>
                <w:rFonts w:ascii="Times" w:hAnsi="Times"/>
                <w:b/>
                <w:bCs/>
                <w:color w:val="000000"/>
              </w:rPr>
            </w:pPr>
            <w:r w:rsidRPr="00923AAB">
              <w:rPr>
                <w:rFonts w:ascii="Times" w:hAnsi="Times" w:cs="Calibri"/>
                <w:color w:val="000000"/>
              </w:rPr>
              <w:t>Áno</w:t>
            </w:r>
          </w:p>
        </w:tc>
      </w:tr>
      <w:tr w:rsidRPr="008D5F32" w:rsidR="00923AAB" w:rsidTr="00923AAB" w14:paraId="50D9E192"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3654C29D" w14:textId="5561524D">
            <w:pPr>
              <w:rPr>
                <w:rFonts w:ascii="Times" w:hAnsi="Times"/>
                <w:b/>
                <w:bCs/>
                <w:color w:val="000000"/>
                <w:sz w:val="20"/>
                <w:szCs w:val="20"/>
              </w:rPr>
            </w:pPr>
            <w:r w:rsidRPr="008D5F32">
              <w:rPr>
                <w:rFonts w:ascii="Times" w:hAnsi="Times"/>
                <w:b/>
                <w:bCs/>
                <w:color w:val="000000"/>
                <w:sz w:val="20"/>
                <w:szCs w:val="20"/>
              </w:rPr>
              <w:t>EL-C2-03</w:t>
            </w:r>
          </w:p>
        </w:tc>
        <w:tc>
          <w:tcPr>
            <w:tcW w:w="8602" w:type="dxa"/>
            <w:tcBorders>
              <w:top w:val="single" w:color="auto" w:sz="4" w:space="0"/>
              <w:left w:val="single" w:color="auto" w:sz="4" w:space="0"/>
              <w:bottom w:val="single" w:color="auto" w:sz="4" w:space="0"/>
              <w:right w:val="single" w:color="auto" w:sz="4" w:space="0"/>
            </w:tcBorders>
            <w:shd w:val="clear" w:color="auto" w:fill="auto"/>
          </w:tcPr>
          <w:p w:rsidRPr="008D5F32" w:rsidR="00923AAB" w:rsidP="00923AAB" w:rsidRDefault="00923AAB" w14:paraId="6CBADAB9" w14:textId="21E6FF29">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Vlastník dátového centra a jeho vlastnícka štruktúra</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923AAB" w:rsidP="00923AAB" w:rsidRDefault="009420FA" w14:paraId="5765D54E" w14:textId="7B4CF116">
            <w:pPr>
              <w:jc w:val="center"/>
              <w:rPr>
                <w:rFonts w:ascii="Times" w:hAnsi="Times"/>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78B4F2F7" w14:textId="1087DF45">
            <w:pPr>
              <w:jc w:val="center"/>
              <w:rPr>
                <w:rFonts w:ascii="Times" w:hAnsi="Times"/>
                <w:b/>
                <w:bCs/>
                <w:color w:val="000000"/>
              </w:rPr>
            </w:pPr>
            <w:r w:rsidRPr="00923AAB">
              <w:rPr>
                <w:rFonts w:ascii="Times" w:hAnsi="Times" w:cs="Calibri"/>
                <w:color w:val="000000"/>
              </w:rPr>
              <w:t> </w:t>
            </w:r>
          </w:p>
        </w:tc>
      </w:tr>
      <w:tr w:rsidRPr="008D5F32" w:rsidR="00923AAB" w:rsidTr="00923AAB" w14:paraId="0CA34E72"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51AF70FC" w14:textId="28F202AC">
            <w:pPr>
              <w:rPr>
                <w:rFonts w:ascii="Times" w:hAnsi="Times"/>
                <w:b/>
                <w:bCs/>
                <w:color w:val="000000"/>
                <w:sz w:val="20"/>
                <w:szCs w:val="20"/>
              </w:rPr>
            </w:pPr>
            <w:r w:rsidRPr="008D5F32">
              <w:rPr>
                <w:rFonts w:ascii="Times" w:hAnsi="Times"/>
                <w:b/>
                <w:bCs/>
                <w:color w:val="000000"/>
                <w:sz w:val="20"/>
                <w:szCs w:val="20"/>
              </w:rPr>
              <w:t>EL-C2-04</w:t>
            </w:r>
          </w:p>
        </w:tc>
        <w:tc>
          <w:tcPr>
            <w:tcW w:w="8602" w:type="dxa"/>
            <w:tcBorders>
              <w:top w:val="single" w:color="auto" w:sz="4" w:space="0"/>
              <w:left w:val="nil"/>
              <w:bottom w:val="single" w:color="auto" w:sz="4" w:space="0"/>
              <w:right w:val="single" w:color="auto" w:sz="4" w:space="0"/>
            </w:tcBorders>
            <w:shd w:val="clear" w:color="auto" w:fill="auto"/>
          </w:tcPr>
          <w:p w:rsidRPr="008D5F32" w:rsidR="00923AAB" w:rsidP="00923AAB" w:rsidRDefault="00923AAB" w14:paraId="528E504F" w14:textId="2BC4B9E6">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Úplné kontaktné údaje a adresa sekundárneho / záložného dátového centra</w:t>
            </w:r>
          </w:p>
        </w:tc>
        <w:tc>
          <w:tcPr>
            <w:tcW w:w="900" w:type="dxa"/>
            <w:tcBorders>
              <w:top w:val="single" w:color="auto" w:sz="4" w:space="0"/>
              <w:left w:val="nil"/>
              <w:bottom w:val="single" w:color="auto" w:sz="4" w:space="0"/>
              <w:right w:val="single" w:color="auto" w:sz="4" w:space="0"/>
            </w:tcBorders>
            <w:vAlign w:val="center"/>
          </w:tcPr>
          <w:p w:rsidRPr="008D5F32" w:rsidR="00923AAB" w:rsidP="00923AAB" w:rsidRDefault="009420FA" w14:paraId="38ABBB98" w14:textId="48CBF742">
            <w:pPr>
              <w:jc w:val="center"/>
              <w:rPr>
                <w:rFonts w:ascii="Times" w:hAnsi="Times"/>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2F488857" w14:textId="0AE2ACF0">
            <w:pPr>
              <w:jc w:val="center"/>
              <w:rPr>
                <w:rFonts w:ascii="Times" w:hAnsi="Times"/>
                <w:b/>
                <w:bCs/>
                <w:color w:val="000000"/>
              </w:rPr>
            </w:pPr>
            <w:r w:rsidRPr="00923AAB">
              <w:rPr>
                <w:rFonts w:ascii="Times" w:hAnsi="Times" w:cs="Calibri"/>
                <w:color w:val="000000"/>
              </w:rPr>
              <w:t> </w:t>
            </w:r>
          </w:p>
        </w:tc>
      </w:tr>
      <w:tr w:rsidRPr="008D5F32" w:rsidR="00923AAB" w:rsidTr="00923AAB" w14:paraId="73AD63B0" w14:textId="77777777">
        <w:trPr>
          <w:trHeight w:val="36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700520E9" w14:textId="67E883C6">
            <w:pPr>
              <w:rPr>
                <w:rFonts w:ascii="Times" w:hAnsi="Times"/>
                <w:b/>
                <w:bCs/>
                <w:color w:val="000000"/>
                <w:sz w:val="20"/>
                <w:szCs w:val="20"/>
              </w:rPr>
            </w:pPr>
            <w:r w:rsidRPr="008D5F32">
              <w:rPr>
                <w:rFonts w:ascii="Times" w:hAnsi="Times"/>
                <w:b/>
                <w:bCs/>
                <w:color w:val="000000"/>
                <w:sz w:val="20"/>
                <w:szCs w:val="20"/>
              </w:rPr>
              <w:t>EL-C2-05</w:t>
            </w:r>
          </w:p>
        </w:tc>
        <w:tc>
          <w:tcPr>
            <w:tcW w:w="8602" w:type="dxa"/>
            <w:tcBorders>
              <w:top w:val="nil"/>
              <w:left w:val="nil"/>
              <w:bottom w:val="single" w:color="auto" w:sz="4" w:space="0"/>
              <w:right w:val="single" w:color="auto" w:sz="4" w:space="0"/>
            </w:tcBorders>
            <w:shd w:val="clear" w:color="auto" w:fill="auto"/>
          </w:tcPr>
          <w:p w:rsidRPr="008D5F32" w:rsidR="00923AAB" w:rsidP="00923AAB" w:rsidRDefault="00923AAB" w14:paraId="0FCC7F03" w14:textId="492F8EBB">
            <w:pPr>
              <w:rPr>
                <w:rFonts w:ascii="Times" w:hAnsi="Times"/>
                <w:b/>
                <w:bCs/>
                <w:color w:val="000000"/>
              </w:rPr>
            </w:pPr>
            <w:r w:rsidRPr="008D5F32">
              <w:rPr>
                <w:rFonts w:ascii="Times" w:hAnsi="Times"/>
                <w:b/>
                <w:bCs/>
                <w:color w:val="000000"/>
              </w:rPr>
              <w:t xml:space="preserve">Sekundárne / záložné dátové centrum - názov a adresa </w:t>
            </w:r>
            <w:r w:rsidRPr="008D5F32">
              <w:rPr>
                <w:rFonts w:ascii="Times" w:hAnsi="Times"/>
                <w:i/>
                <w:iCs/>
                <w:color w:val="000000"/>
              </w:rPr>
              <w:t>(Prosím uveďte oficiálnu adresu a kontakt na zmluvného partnera)</w:t>
            </w:r>
          </w:p>
        </w:tc>
        <w:tc>
          <w:tcPr>
            <w:tcW w:w="900" w:type="dxa"/>
            <w:tcBorders>
              <w:top w:val="single" w:color="auto" w:sz="4" w:space="0"/>
              <w:left w:val="nil"/>
              <w:bottom w:val="single" w:color="auto" w:sz="4" w:space="0"/>
              <w:right w:val="single" w:color="auto" w:sz="4" w:space="0"/>
            </w:tcBorders>
            <w:vAlign w:val="center"/>
          </w:tcPr>
          <w:p w:rsidRPr="008D5F32" w:rsidR="00923AAB" w:rsidP="00923AAB" w:rsidRDefault="009420FA" w14:paraId="33314D03" w14:textId="57506EDE">
            <w:pPr>
              <w:jc w:val="center"/>
              <w:rPr>
                <w:rFonts w:ascii="Times" w:hAnsi="Times"/>
                <w:b/>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05644B67" w14:textId="6D1C43E7">
            <w:pPr>
              <w:jc w:val="center"/>
              <w:rPr>
                <w:rFonts w:ascii="Times" w:hAnsi="Times"/>
                <w:b/>
                <w:bCs/>
                <w:color w:val="000000"/>
              </w:rPr>
            </w:pPr>
            <w:r w:rsidRPr="00923AAB">
              <w:rPr>
                <w:rFonts w:ascii="Times" w:hAnsi="Times" w:cs="Calibri"/>
                <w:color w:val="000000"/>
              </w:rPr>
              <w:t> </w:t>
            </w:r>
          </w:p>
        </w:tc>
      </w:tr>
      <w:tr w:rsidRPr="008D5F32" w:rsidR="00923AAB" w:rsidTr="00923AAB" w14:paraId="4798A82B" w14:textId="77777777">
        <w:trPr>
          <w:trHeight w:val="63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5DD65CC2" w14:textId="1071E5C6">
            <w:pPr>
              <w:rPr>
                <w:rFonts w:ascii="Times" w:hAnsi="Times"/>
                <w:b/>
                <w:bCs/>
                <w:color w:val="000000"/>
                <w:sz w:val="20"/>
                <w:szCs w:val="20"/>
              </w:rPr>
            </w:pPr>
            <w:r w:rsidRPr="008D5F32">
              <w:rPr>
                <w:rFonts w:ascii="Times" w:hAnsi="Times"/>
                <w:b/>
                <w:bCs/>
                <w:color w:val="000000"/>
                <w:sz w:val="20"/>
                <w:szCs w:val="20"/>
              </w:rPr>
              <w:t>EL-C2-06</w:t>
            </w:r>
          </w:p>
        </w:tc>
        <w:tc>
          <w:tcPr>
            <w:tcW w:w="8602" w:type="dxa"/>
            <w:tcBorders>
              <w:top w:val="single" w:color="auto" w:sz="4" w:space="0"/>
              <w:left w:val="single" w:color="auto" w:sz="4" w:space="0"/>
              <w:bottom w:val="single" w:color="auto" w:sz="4" w:space="0"/>
              <w:right w:val="single" w:color="auto" w:sz="4" w:space="0"/>
            </w:tcBorders>
            <w:shd w:val="clear" w:color="auto" w:fill="auto"/>
          </w:tcPr>
          <w:p w:rsidRPr="008D5F32" w:rsidR="00923AAB" w:rsidP="00923AAB" w:rsidRDefault="00923AAB" w14:paraId="03B16834" w14:textId="202F5F67">
            <w:pPr>
              <w:rPr>
                <w:rFonts w:ascii="Times" w:hAnsi="Times"/>
                <w:b/>
                <w:bCs/>
                <w:color w:val="000000"/>
              </w:rPr>
            </w:pPr>
            <w:r w:rsidRPr="008D5F32">
              <w:rPr>
                <w:rFonts w:ascii="Times" w:hAnsi="Times"/>
                <w:b/>
                <w:bCs/>
                <w:color w:val="000000"/>
              </w:rPr>
              <w:t>Vlastník dátového centra a jeho vlastnícka štruktúra</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923AAB" w:rsidP="00923AAB" w:rsidRDefault="009420FA" w14:paraId="47F751AE" w14:textId="54A83178">
            <w:pPr>
              <w:jc w:val="center"/>
              <w:rPr>
                <w:rFonts w:ascii="Times" w:hAnsi="Times"/>
                <w:b/>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7605624A" w14:textId="10B06C80">
            <w:pPr>
              <w:jc w:val="center"/>
              <w:rPr>
                <w:rFonts w:ascii="Times" w:hAnsi="Times"/>
                <w:b/>
                <w:bCs/>
                <w:color w:val="000000"/>
              </w:rPr>
            </w:pPr>
            <w:r w:rsidRPr="00923AAB">
              <w:rPr>
                <w:rFonts w:ascii="Times" w:hAnsi="Times" w:cs="Calibri"/>
                <w:color w:val="000000"/>
              </w:rPr>
              <w:t> </w:t>
            </w:r>
          </w:p>
        </w:tc>
      </w:tr>
    </w:tbl>
    <w:p w:rsidRPr="008D5F32" w:rsidR="00EB2E3E" w:rsidP="00162F39" w:rsidRDefault="00EB2E3E" w14:paraId="37A18B38" w14:textId="77777777">
      <w:pPr>
        <w:rPr>
          <w:rFonts w:ascii="Times" w:hAnsi="Times"/>
          <w:color w:val="000000"/>
        </w:rPr>
      </w:pPr>
    </w:p>
    <w:p w:rsidRPr="008D5F32" w:rsidR="00EB2E3E" w:rsidP="00162F39" w:rsidRDefault="00EB2E3E" w14:paraId="4B66AC66" w14:textId="77777777">
      <w:pPr>
        <w:rPr>
          <w:rFonts w:ascii="Times" w:hAnsi="Times"/>
          <w:color w:val="000000"/>
        </w:rPr>
      </w:pPr>
    </w:p>
    <w:p w:rsidRPr="008D5F32" w:rsidR="00D81F2E" w:rsidP="00162F39" w:rsidRDefault="00D81F2E" w14:paraId="3CF0A2B7" w14:textId="77777777">
      <w:pPr>
        <w:rPr>
          <w:rFonts w:ascii="Times" w:hAnsi="Times"/>
          <w:color w:val="000000"/>
        </w:rPr>
      </w:pPr>
    </w:p>
    <w:p w:rsidRPr="008D5F32" w:rsidR="00D81F2E" w:rsidP="00162F39" w:rsidRDefault="00D81F2E" w14:paraId="769F2244" w14:textId="77777777">
      <w:pPr>
        <w:rPr>
          <w:rFonts w:ascii="Times" w:hAnsi="Times" w:cs="Helvetica"/>
          <w:b/>
          <w:bCs/>
          <w:color w:val="000000"/>
        </w:rPr>
      </w:pPr>
      <w:r w:rsidRPr="008D5F32">
        <w:rPr>
          <w:rFonts w:ascii="Times" w:hAnsi="Times" w:cs="Helvetica"/>
          <w:b/>
          <w:bCs/>
          <w:color w:val="000000"/>
        </w:rPr>
        <w:t>C3. Správa služieb</w:t>
      </w:r>
    </w:p>
    <w:p w:rsidRPr="008D5F32" w:rsidR="00EB2E3E" w:rsidP="00162F39" w:rsidRDefault="00EB2E3E" w14:paraId="51F27819" w14:textId="77777777">
      <w:pPr>
        <w:rPr>
          <w:rFonts w:ascii="Times" w:hAnsi="Times" w:cs="Helvetica"/>
          <w:b/>
          <w:bCs/>
          <w:color w:val="000000"/>
        </w:rPr>
      </w:pPr>
    </w:p>
    <w:p w:rsidRPr="008D5F32" w:rsidR="00465106" w:rsidP="00923AAB" w:rsidRDefault="00D81F2E" w14:paraId="2E555445" w14:textId="788D5B04">
      <w:pPr>
        <w:spacing w:line="360" w:lineRule="auto"/>
        <w:ind w:firstLine="720"/>
        <w:jc w:val="both"/>
        <w:rPr>
          <w:rFonts w:ascii="Times" w:hAnsi="Times"/>
          <w:color w:val="000000"/>
        </w:rPr>
      </w:pPr>
      <w:r w:rsidRPr="008D5F32">
        <w:rPr>
          <w:rFonts w:ascii="Times" w:hAnsi="Times"/>
          <w:color w:val="000000"/>
        </w:rPr>
        <w:t xml:space="preserve">Táto informácia má špecifikovať pre každé dátové centrum alebo akéhokoľvek subdodávateľa, ktorý je priamo spojený s poskytovaním služieb, alebo nepriamo môže získať prístup k dátovým oblastiam služieb. Objasnenie umiestnenia údajov a súvisiacich subdodávateľov.   </w:t>
      </w:r>
    </w:p>
    <w:p w:rsidRPr="008D5F32" w:rsidR="00112F2F" w:rsidP="00D81F2E" w:rsidRDefault="00112F2F" w14:paraId="0EF3A8F7" w14:textId="34A5C906">
      <w:pPr>
        <w:rPr>
          <w:rFonts w:ascii="Times" w:hAnsi="Times"/>
          <w:color w:val="000000"/>
        </w:rPr>
      </w:pPr>
    </w:p>
    <w:p w:rsidRPr="008D5F32" w:rsidR="00FF6FF2" w:rsidP="00FF6FF2" w:rsidRDefault="00FF6FF2" w14:paraId="680B15ED" w14:textId="4C6B2B34">
      <w:pPr>
        <w:pStyle w:val="Popis"/>
        <w:keepNext/>
        <w:rPr>
          <w:rFonts w:ascii="Times" w:hAnsi="Times"/>
          <w:b/>
          <w:i w:val="0"/>
          <w:sz w:val="24"/>
          <w:szCs w:val="24"/>
        </w:rPr>
      </w:pPr>
      <w:bookmarkStart w:name="_Toc535572619" w:id="28"/>
      <w:r w:rsidRPr="008D5F32">
        <w:rPr>
          <w:rFonts w:ascii="Times" w:hAnsi="Times"/>
          <w:b/>
          <w:i w:val="0"/>
          <w:sz w:val="24"/>
          <w:szCs w:val="24"/>
        </w:rPr>
        <w:t xml:space="preserve">Tabuľka č. </w:t>
      </w:r>
      <w:r w:rsidRPr="008D5F32">
        <w:rPr>
          <w:rFonts w:ascii="Times" w:hAnsi="Times"/>
          <w:b/>
          <w:i w:val="0"/>
          <w:sz w:val="24"/>
          <w:szCs w:val="24"/>
        </w:rPr>
        <w:fldChar w:fldCharType="begin"/>
      </w:r>
      <w:r w:rsidRPr="008D5F32">
        <w:rPr>
          <w:rFonts w:ascii="Times" w:hAnsi="Times"/>
          <w:b/>
          <w:i w:val="0"/>
          <w:sz w:val="24"/>
          <w:szCs w:val="24"/>
        </w:rPr>
        <w:instrText xml:space="preserve"> SEQ Tabuľka_č. \* ARABIC </w:instrText>
      </w:r>
      <w:r w:rsidRPr="008D5F32">
        <w:rPr>
          <w:rFonts w:ascii="Times" w:hAnsi="Times"/>
          <w:b/>
          <w:i w:val="0"/>
          <w:sz w:val="24"/>
          <w:szCs w:val="24"/>
        </w:rPr>
        <w:fldChar w:fldCharType="separate"/>
      </w:r>
      <w:r w:rsidR="00147435">
        <w:rPr>
          <w:rFonts w:ascii="Times" w:hAnsi="Times"/>
          <w:b/>
          <w:i w:val="0"/>
          <w:noProof/>
          <w:sz w:val="24"/>
          <w:szCs w:val="24"/>
        </w:rPr>
        <w:t>9</w:t>
      </w:r>
      <w:r w:rsidRPr="008D5F32">
        <w:rPr>
          <w:rFonts w:ascii="Times" w:hAnsi="Times"/>
          <w:b/>
          <w:i w:val="0"/>
          <w:sz w:val="24"/>
          <w:szCs w:val="24"/>
        </w:rPr>
        <w:fldChar w:fldCharType="end"/>
      </w:r>
      <w:r w:rsidRPr="008D5F32">
        <w:rPr>
          <w:rFonts w:ascii="Times" w:hAnsi="Times"/>
          <w:b/>
          <w:i w:val="0"/>
          <w:sz w:val="24"/>
          <w:szCs w:val="24"/>
        </w:rPr>
        <w:t xml:space="preserve">: </w:t>
      </w:r>
      <w:r w:rsidRPr="008D5F32">
        <w:rPr>
          <w:rFonts w:ascii="Times" w:hAnsi="Times"/>
          <w:bCs/>
          <w:i w:val="0"/>
          <w:sz w:val="24"/>
          <w:szCs w:val="24"/>
        </w:rPr>
        <w:t>Správa služieb</w:t>
      </w:r>
      <w:bookmarkEnd w:id="28"/>
    </w:p>
    <w:tbl>
      <w:tblPr>
        <w:tblW w:w="12950" w:type="dxa"/>
        <w:tblCellMar>
          <w:left w:w="70" w:type="dxa"/>
          <w:right w:w="70" w:type="dxa"/>
        </w:tblCellMar>
        <w:tblLook w:val="04A0" w:firstRow="1" w:lastRow="0" w:firstColumn="1" w:lastColumn="0" w:noHBand="0" w:noVBand="1"/>
      </w:tblPr>
      <w:tblGrid>
        <w:gridCol w:w="988"/>
        <w:gridCol w:w="8604"/>
        <w:gridCol w:w="900"/>
        <w:gridCol w:w="2460"/>
      </w:tblGrid>
      <w:tr w:rsidRPr="008D5F32" w:rsidR="00112F2F" w:rsidTr="00923AAB" w14:paraId="098518A9"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112F2F" w:rsidP="003B3143" w:rsidRDefault="00112F2F" w14:paraId="29B4FE2A" w14:textId="77777777">
            <w:pPr>
              <w:jc w:val="center"/>
              <w:rPr>
                <w:rFonts w:ascii="Times" w:hAnsi="Times"/>
                <w:b/>
                <w:bCs/>
                <w:color w:val="000000"/>
              </w:rPr>
            </w:pPr>
            <w:r w:rsidRPr="008D5F32">
              <w:rPr>
                <w:rFonts w:ascii="Times" w:hAnsi="Times"/>
                <w:b/>
                <w:bCs/>
                <w:color w:val="000000"/>
              </w:rPr>
              <w:t>ID</w:t>
            </w:r>
          </w:p>
        </w:tc>
        <w:tc>
          <w:tcPr>
            <w:tcW w:w="8604" w:type="dxa"/>
            <w:tcBorders>
              <w:top w:val="single" w:color="auto" w:sz="4" w:space="0"/>
              <w:left w:val="nil"/>
              <w:bottom w:val="single" w:color="auto" w:sz="4" w:space="0"/>
              <w:right w:val="single" w:color="auto" w:sz="4" w:space="0"/>
            </w:tcBorders>
            <w:shd w:val="clear" w:color="000000" w:fill="FFD966"/>
            <w:noWrap/>
            <w:vAlign w:val="center"/>
          </w:tcPr>
          <w:p w:rsidRPr="008D5F32" w:rsidR="00112F2F" w:rsidP="003B3143" w:rsidRDefault="00923AAB" w14:paraId="1F876A33" w14:textId="2F654F9A">
            <w:pPr>
              <w:jc w:val="center"/>
              <w:rPr>
                <w:rFonts w:ascii="Times" w:hAnsi="Times"/>
                <w:b/>
                <w:bCs/>
                <w:color w:val="000000"/>
              </w:rPr>
            </w:pPr>
            <w:r w:rsidRPr="008D5F32">
              <w:rPr>
                <w:rFonts w:ascii="Times" w:hAnsi="Times" w:cs="Helvetica"/>
                <w:b/>
                <w:bCs/>
                <w:color w:val="000000"/>
              </w:rPr>
              <w:t>Správa služieb</w:t>
            </w:r>
          </w:p>
        </w:tc>
        <w:tc>
          <w:tcPr>
            <w:tcW w:w="898" w:type="dxa"/>
            <w:tcBorders>
              <w:top w:val="single" w:color="auto" w:sz="4" w:space="0"/>
              <w:left w:val="nil"/>
              <w:bottom w:val="single" w:color="auto" w:sz="4" w:space="0"/>
              <w:right w:val="single" w:color="auto" w:sz="4" w:space="0"/>
            </w:tcBorders>
            <w:shd w:val="clear" w:color="000000" w:fill="D0CECE"/>
            <w:vAlign w:val="center"/>
          </w:tcPr>
          <w:p w:rsidRPr="008D5F32" w:rsidR="00112F2F" w:rsidP="003B3143" w:rsidRDefault="00112F2F" w14:paraId="2901F14F"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112F2F" w:rsidP="003B3143" w:rsidRDefault="00112F2F" w14:paraId="4A9321D1" w14:textId="77777777">
            <w:pPr>
              <w:jc w:val="center"/>
              <w:rPr>
                <w:rFonts w:ascii="Times" w:hAnsi="Times"/>
                <w:b/>
                <w:bCs/>
                <w:color w:val="000000"/>
              </w:rPr>
            </w:pPr>
            <w:r w:rsidRPr="008D5F32">
              <w:rPr>
                <w:rFonts w:ascii="Times" w:hAnsi="Times"/>
                <w:b/>
                <w:bCs/>
                <w:color w:val="000000"/>
              </w:rPr>
              <w:t>Povinné</w:t>
            </w:r>
          </w:p>
        </w:tc>
      </w:tr>
      <w:tr w:rsidRPr="008D5F32" w:rsidR="00112F2F" w:rsidTr="00923AAB" w14:paraId="22E87193"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112F2F" w:rsidP="00112F2F" w:rsidRDefault="00112F2F" w14:paraId="520FB4AE" w14:textId="0BC5F020">
            <w:pPr>
              <w:rPr>
                <w:rFonts w:ascii="Times" w:hAnsi="Times"/>
                <w:b/>
                <w:bCs/>
                <w:color w:val="000000"/>
                <w:sz w:val="20"/>
                <w:szCs w:val="20"/>
              </w:rPr>
            </w:pPr>
            <w:r w:rsidRPr="008D5F32">
              <w:rPr>
                <w:rFonts w:ascii="Times" w:hAnsi="Times"/>
                <w:b/>
                <w:bCs/>
                <w:color w:val="000000"/>
                <w:sz w:val="20"/>
                <w:szCs w:val="20"/>
              </w:rPr>
              <w:t>EL-C3-01</w:t>
            </w:r>
          </w:p>
        </w:tc>
        <w:tc>
          <w:tcPr>
            <w:tcW w:w="8604" w:type="dxa"/>
            <w:tcBorders>
              <w:top w:val="nil"/>
              <w:left w:val="nil"/>
              <w:bottom w:val="single" w:color="auto" w:sz="4" w:space="0"/>
              <w:right w:val="single" w:color="auto" w:sz="4" w:space="0"/>
            </w:tcBorders>
            <w:shd w:val="clear" w:color="auto" w:fill="auto"/>
            <w:vAlign w:val="bottom"/>
          </w:tcPr>
          <w:p w:rsidRPr="008D5F32" w:rsidR="00112F2F" w:rsidP="00112F2F" w:rsidRDefault="00112F2F" w14:paraId="3F935446" w14:textId="2A986882">
            <w:pPr>
              <w:rPr>
                <w:rFonts w:ascii="Times" w:hAnsi="Times"/>
                <w:b/>
                <w:bCs/>
                <w:color w:val="000000"/>
              </w:rPr>
            </w:pPr>
            <w:r w:rsidRPr="008D5F32">
              <w:rPr>
                <w:rFonts w:ascii="Times" w:hAnsi="Times"/>
                <w:b/>
                <w:bCs/>
                <w:color w:val="000000"/>
              </w:rPr>
              <w:t xml:space="preserve">Možnosti prístupu tretích strán (technický a prevádzkový personál), úroveň legislatívnych obmedzení (regulácia) </w:t>
            </w:r>
            <w:r w:rsidRPr="008D5F32">
              <w:rPr>
                <w:rFonts w:ascii="Times" w:hAnsi="Times"/>
                <w:i/>
                <w:iCs/>
                <w:color w:val="000000"/>
              </w:rPr>
              <w:t>(Prosím uveďte zoznam externých subjektov, ich štruktúru a pôsobnosť )</w:t>
            </w:r>
          </w:p>
        </w:tc>
        <w:tc>
          <w:tcPr>
            <w:tcW w:w="898" w:type="dxa"/>
            <w:tcBorders>
              <w:top w:val="single" w:color="auto" w:sz="4" w:space="0"/>
              <w:left w:val="nil"/>
              <w:bottom w:val="single" w:color="auto" w:sz="4" w:space="0"/>
              <w:right w:val="single" w:color="auto" w:sz="4" w:space="0"/>
            </w:tcBorders>
            <w:vAlign w:val="center"/>
          </w:tcPr>
          <w:p w:rsidRPr="008D5F32" w:rsidR="00112F2F" w:rsidP="00885AE7" w:rsidRDefault="009420FA" w14:paraId="1214CBD6" w14:textId="3DF3596F">
            <w:pPr>
              <w:jc w:val="center"/>
              <w:rPr>
                <w:rFonts w:ascii="Times" w:hAnsi="Times"/>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hideMark/>
          </w:tcPr>
          <w:p w:rsidR="00112F2F" w:rsidP="00112F2F" w:rsidRDefault="00112F2F" w14:paraId="7CE4576F" w14:textId="77777777">
            <w:pPr>
              <w:jc w:val="center"/>
              <w:rPr>
                <w:rFonts w:ascii="Times" w:hAnsi="Times"/>
                <w:b/>
                <w:bCs/>
                <w:color w:val="000000"/>
              </w:rPr>
            </w:pPr>
            <w:r w:rsidRPr="008D5F32">
              <w:rPr>
                <w:rFonts w:ascii="Times" w:hAnsi="Times"/>
                <w:b/>
                <w:bCs/>
                <w:color w:val="000000"/>
              </w:rPr>
              <w:t> </w:t>
            </w:r>
          </w:p>
          <w:p w:rsidRPr="00923AAB" w:rsidR="00923AAB" w:rsidP="00923AAB" w:rsidRDefault="00923AAB" w14:paraId="6760169E" w14:textId="3034C31C">
            <w:pPr>
              <w:ind w:firstLine="720"/>
              <w:rPr>
                <w:rFonts w:ascii="Times" w:hAnsi="Times"/>
                <w:bCs/>
                <w:color w:val="000000"/>
              </w:rPr>
            </w:pPr>
            <w:r w:rsidRPr="00923AAB">
              <w:rPr>
                <w:rFonts w:ascii="Times" w:hAnsi="Times"/>
                <w:bCs/>
                <w:color w:val="000000"/>
              </w:rPr>
              <w:t>Áno</w:t>
            </w:r>
          </w:p>
          <w:p w:rsidRPr="00923AAB" w:rsidR="00923AAB" w:rsidP="00923AAB" w:rsidRDefault="00923AAB" w14:paraId="42DC9261" w14:textId="5EFB3D00">
            <w:pPr>
              <w:rPr>
                <w:rFonts w:ascii="Times" w:hAnsi="Times"/>
              </w:rPr>
            </w:pPr>
          </w:p>
        </w:tc>
      </w:tr>
    </w:tbl>
    <w:p w:rsidRPr="008D5F32" w:rsidR="00112F2F" w:rsidP="00D81F2E" w:rsidRDefault="00112F2F" w14:paraId="571DB4FC" w14:textId="77777777">
      <w:pPr>
        <w:rPr>
          <w:rFonts w:ascii="Times" w:hAnsi="Times"/>
          <w:color w:val="000000"/>
        </w:rPr>
      </w:pPr>
    </w:p>
    <w:p w:rsidRPr="008D5F32" w:rsidR="00465106" w:rsidP="00D81F2E" w:rsidRDefault="00465106" w14:paraId="0BC11270" w14:textId="77777777">
      <w:pPr>
        <w:rPr>
          <w:rFonts w:ascii="Times" w:hAnsi="Times"/>
          <w:color w:val="000000"/>
        </w:rPr>
      </w:pPr>
    </w:p>
    <w:p w:rsidRPr="008D5F32" w:rsidR="00465106" w:rsidP="00D81F2E" w:rsidRDefault="00465106" w14:paraId="08ED0019" w14:textId="77777777">
      <w:pPr>
        <w:rPr>
          <w:rFonts w:ascii="Times" w:hAnsi="Times" w:cs="Helvetica"/>
          <w:b/>
          <w:bCs/>
          <w:color w:val="000000"/>
        </w:rPr>
      </w:pPr>
      <w:r w:rsidRPr="008D5F32">
        <w:rPr>
          <w:rFonts w:ascii="Times" w:hAnsi="Times" w:cs="Helvetica"/>
          <w:b/>
          <w:bCs/>
          <w:color w:val="000000"/>
        </w:rPr>
        <w:t>C4. Detailnejší profil spoločnosti</w:t>
      </w:r>
    </w:p>
    <w:p w:rsidRPr="008D5F32" w:rsidR="00B37DC1" w:rsidP="00B37DC1" w:rsidRDefault="00B37DC1" w14:paraId="07297569" w14:textId="77777777">
      <w:pPr>
        <w:autoSpaceDE w:val="0"/>
        <w:autoSpaceDN w:val="0"/>
        <w:adjustRightInd w:val="0"/>
        <w:spacing w:line="280" w:lineRule="atLeast"/>
        <w:rPr>
          <w:rFonts w:ascii="Times" w:hAnsi="Times"/>
          <w:color w:val="000000"/>
        </w:rPr>
      </w:pPr>
    </w:p>
    <w:p w:rsidRPr="008D5F32" w:rsidR="00112F2F" w:rsidP="00923AAB" w:rsidRDefault="00465106" w14:paraId="4F532CCF" w14:textId="089A967C">
      <w:pPr>
        <w:autoSpaceDE w:val="0"/>
        <w:autoSpaceDN w:val="0"/>
        <w:adjustRightInd w:val="0"/>
        <w:spacing w:line="360" w:lineRule="auto"/>
        <w:ind w:firstLine="720"/>
        <w:jc w:val="both"/>
        <w:rPr>
          <w:rFonts w:ascii="Times" w:hAnsi="Times" w:cs="Helvetica"/>
          <w:color w:val="000000"/>
        </w:rPr>
      </w:pPr>
      <w:r w:rsidRPr="008D5F32">
        <w:rPr>
          <w:rFonts w:ascii="Times" w:hAnsi="Times" w:cs="Helvetica"/>
          <w:color w:val="000000"/>
        </w:rPr>
        <w:t>Profil spoločnosti obsahuje informácie reprezentujúce veľkosť spoločnosti, ako aj informácie o skúsenostiach s poskytovaním cloudových služieb.</w:t>
      </w:r>
    </w:p>
    <w:p w:rsidRPr="008D5F32" w:rsidR="00112F2F" w:rsidP="00465106" w:rsidRDefault="00112F2F" w14:paraId="44C5B718" w14:textId="700DF3D9">
      <w:pPr>
        <w:rPr>
          <w:rFonts w:ascii="Times" w:hAnsi="Times" w:cs="Helvetica"/>
          <w:color w:val="000000"/>
        </w:rPr>
      </w:pPr>
    </w:p>
    <w:p w:rsidRPr="008D5F32" w:rsidR="00FF6FF2" w:rsidP="00FF6FF2" w:rsidRDefault="00FF6FF2" w14:paraId="0A3F2B75" w14:textId="6465766B">
      <w:pPr>
        <w:rPr>
          <w:rFonts w:ascii="Times" w:hAnsi="Times" w:cs="Helvetica"/>
          <w:bCs/>
          <w:color w:val="000000"/>
        </w:rPr>
      </w:pPr>
      <w:bookmarkStart w:name="_Toc535572620" w:id="29"/>
      <w:r w:rsidRPr="00923AAB">
        <w:rPr>
          <w:rFonts w:ascii="Times" w:hAnsi="Times"/>
          <w:b/>
        </w:rPr>
        <w:t xml:space="preserve">Tabuľka č. </w:t>
      </w:r>
      <w:r w:rsidRPr="00923AAB">
        <w:rPr>
          <w:rFonts w:ascii="Times" w:hAnsi="Times"/>
          <w:b/>
        </w:rPr>
        <w:fldChar w:fldCharType="begin"/>
      </w:r>
      <w:r w:rsidRPr="00923AAB">
        <w:rPr>
          <w:rFonts w:ascii="Times" w:hAnsi="Times"/>
          <w:b/>
        </w:rPr>
        <w:instrText xml:space="preserve"> SEQ Tabuľka_č. \* ARABIC </w:instrText>
      </w:r>
      <w:r w:rsidRPr="00923AAB">
        <w:rPr>
          <w:rFonts w:ascii="Times" w:hAnsi="Times"/>
          <w:b/>
        </w:rPr>
        <w:fldChar w:fldCharType="separate"/>
      </w:r>
      <w:r w:rsidR="00147435">
        <w:rPr>
          <w:rFonts w:ascii="Times" w:hAnsi="Times"/>
          <w:b/>
          <w:noProof/>
        </w:rPr>
        <w:t>10</w:t>
      </w:r>
      <w:r w:rsidRPr="00923AAB">
        <w:rPr>
          <w:rFonts w:ascii="Times" w:hAnsi="Times"/>
          <w:b/>
        </w:rPr>
        <w:fldChar w:fldCharType="end"/>
      </w:r>
      <w:r w:rsidRPr="008D5F32">
        <w:rPr>
          <w:rFonts w:ascii="Times" w:hAnsi="Times"/>
          <w:b/>
          <w:i/>
        </w:rPr>
        <w:t xml:space="preserve">: </w:t>
      </w:r>
      <w:r w:rsidRPr="008D5F32">
        <w:rPr>
          <w:rFonts w:ascii="Times" w:hAnsi="Times" w:cs="Helvetica"/>
          <w:bCs/>
          <w:color w:val="000000"/>
        </w:rPr>
        <w:t>Detailnejší profil spoločnosti</w:t>
      </w:r>
      <w:bookmarkEnd w:id="29"/>
    </w:p>
    <w:tbl>
      <w:tblPr>
        <w:tblW w:w="12950" w:type="dxa"/>
        <w:tblCellMar>
          <w:left w:w="70" w:type="dxa"/>
          <w:right w:w="70" w:type="dxa"/>
        </w:tblCellMar>
        <w:tblLook w:val="04A0" w:firstRow="1" w:lastRow="0" w:firstColumn="1" w:lastColumn="0" w:noHBand="0" w:noVBand="1"/>
      </w:tblPr>
      <w:tblGrid>
        <w:gridCol w:w="988"/>
        <w:gridCol w:w="8602"/>
        <w:gridCol w:w="900"/>
        <w:gridCol w:w="2460"/>
      </w:tblGrid>
      <w:tr w:rsidRPr="008D5F32" w:rsidR="00112F2F" w:rsidTr="00923AAB" w14:paraId="3D9206CB"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112F2F" w:rsidP="003B3143" w:rsidRDefault="00112F2F" w14:paraId="50F2641E" w14:textId="77777777">
            <w:pPr>
              <w:jc w:val="center"/>
              <w:rPr>
                <w:rFonts w:ascii="Times" w:hAnsi="Times"/>
                <w:b/>
                <w:bCs/>
                <w:color w:val="000000"/>
              </w:rPr>
            </w:pPr>
            <w:r w:rsidRPr="008D5F32">
              <w:rPr>
                <w:rFonts w:ascii="Times" w:hAnsi="Times"/>
                <w:b/>
                <w:bCs/>
                <w:color w:val="000000"/>
              </w:rPr>
              <w:t>ID</w:t>
            </w:r>
          </w:p>
        </w:tc>
        <w:tc>
          <w:tcPr>
            <w:tcW w:w="8602" w:type="dxa"/>
            <w:tcBorders>
              <w:top w:val="single" w:color="auto" w:sz="4" w:space="0"/>
              <w:left w:val="nil"/>
              <w:bottom w:val="single" w:color="auto" w:sz="4" w:space="0"/>
              <w:right w:val="single" w:color="auto" w:sz="4" w:space="0"/>
            </w:tcBorders>
            <w:shd w:val="clear" w:color="000000" w:fill="FFD966"/>
            <w:noWrap/>
            <w:vAlign w:val="center"/>
          </w:tcPr>
          <w:p w:rsidRPr="00923AAB" w:rsidR="00112F2F" w:rsidP="003B3143" w:rsidRDefault="00923AAB" w14:paraId="7DF7A82A" w14:textId="772D823E">
            <w:pPr>
              <w:jc w:val="center"/>
              <w:rPr>
                <w:rFonts w:ascii="Times" w:hAnsi="Times"/>
                <w:b/>
                <w:bCs/>
                <w:color w:val="000000"/>
              </w:rPr>
            </w:pPr>
            <w:r w:rsidRPr="00923AAB">
              <w:rPr>
                <w:rFonts w:ascii="Times" w:hAnsi="Times" w:cs="Helvetica"/>
                <w:b/>
                <w:bCs/>
                <w:color w:val="000000"/>
              </w:rPr>
              <w:t>Detailnejší profil spoločnosti</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112F2F" w:rsidP="003B3143" w:rsidRDefault="00112F2F" w14:paraId="20FB4839"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112F2F" w:rsidP="003B3143" w:rsidRDefault="00112F2F" w14:paraId="630E7B03" w14:textId="77777777">
            <w:pPr>
              <w:jc w:val="center"/>
              <w:rPr>
                <w:rFonts w:ascii="Times" w:hAnsi="Times"/>
                <w:b/>
                <w:bCs/>
                <w:color w:val="000000"/>
              </w:rPr>
            </w:pPr>
            <w:r w:rsidRPr="008D5F32">
              <w:rPr>
                <w:rFonts w:ascii="Times" w:hAnsi="Times"/>
                <w:b/>
                <w:bCs/>
                <w:color w:val="000000"/>
              </w:rPr>
              <w:t>Povinné</w:t>
            </w:r>
          </w:p>
        </w:tc>
      </w:tr>
      <w:tr w:rsidRPr="008D5F32" w:rsidR="00923AAB" w:rsidTr="00923AAB" w14:paraId="3E34DDC6"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261B7862" w14:textId="34E0F978">
            <w:pPr>
              <w:rPr>
                <w:rFonts w:ascii="Times" w:hAnsi="Times"/>
                <w:b/>
                <w:bCs/>
                <w:color w:val="000000"/>
                <w:sz w:val="20"/>
                <w:szCs w:val="20"/>
              </w:rPr>
            </w:pPr>
            <w:r w:rsidRPr="008D5F32">
              <w:rPr>
                <w:rFonts w:ascii="Times" w:hAnsi="Times"/>
                <w:b/>
                <w:bCs/>
                <w:color w:val="000000"/>
                <w:sz w:val="20"/>
                <w:szCs w:val="20"/>
              </w:rPr>
              <w:t>EL-C4-01</w:t>
            </w:r>
          </w:p>
        </w:tc>
        <w:tc>
          <w:tcPr>
            <w:tcW w:w="8602" w:type="dxa"/>
            <w:tcBorders>
              <w:top w:val="nil"/>
              <w:left w:val="nil"/>
              <w:bottom w:val="single" w:color="auto" w:sz="4" w:space="0"/>
              <w:right w:val="single" w:color="auto" w:sz="4" w:space="0"/>
            </w:tcBorders>
            <w:shd w:val="clear" w:color="auto" w:fill="auto"/>
            <w:vAlign w:val="center"/>
          </w:tcPr>
          <w:p w:rsidRPr="008D5F32" w:rsidR="00923AAB" w:rsidP="00923AAB" w:rsidRDefault="00923AAB" w14:paraId="06E60AE4" w14:textId="37008800">
            <w:pPr>
              <w:rPr>
                <w:rFonts w:ascii="Times" w:hAnsi="Times"/>
                <w:b/>
                <w:bCs/>
                <w:color w:val="000000"/>
              </w:rPr>
            </w:pPr>
            <w:r w:rsidRPr="008D5F32">
              <w:rPr>
                <w:rFonts w:ascii="Times" w:hAnsi="Times"/>
                <w:b/>
                <w:bCs/>
                <w:color w:val="000000"/>
              </w:rPr>
              <w:t>Počet zamestnancov prevádzky cloudovej služby</w:t>
            </w:r>
          </w:p>
        </w:tc>
        <w:tc>
          <w:tcPr>
            <w:tcW w:w="900" w:type="dxa"/>
            <w:tcBorders>
              <w:top w:val="single" w:color="auto" w:sz="4" w:space="0"/>
              <w:left w:val="nil"/>
              <w:bottom w:val="single" w:color="auto" w:sz="4" w:space="0"/>
              <w:right w:val="single" w:color="auto" w:sz="4" w:space="0"/>
            </w:tcBorders>
            <w:vAlign w:val="center"/>
          </w:tcPr>
          <w:p w:rsidRPr="008D5F32" w:rsidR="00923AAB" w:rsidP="00923AAB" w:rsidRDefault="009420FA" w14:paraId="423C84A6" w14:textId="086FF003">
            <w:pPr>
              <w:jc w:val="center"/>
              <w:rPr>
                <w:rFonts w:ascii="Times" w:hAnsi="Times"/>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26B9BA82" w14:textId="585D4BF8">
            <w:pPr>
              <w:jc w:val="center"/>
              <w:rPr>
                <w:rFonts w:ascii="Times" w:hAnsi="Times"/>
                <w:b/>
                <w:bCs/>
                <w:color w:val="000000"/>
              </w:rPr>
            </w:pPr>
            <w:r w:rsidRPr="00923AAB">
              <w:rPr>
                <w:rFonts w:ascii="Times" w:hAnsi="Times" w:cs="Calibri"/>
                <w:color w:val="000000"/>
              </w:rPr>
              <w:t>Áno</w:t>
            </w:r>
          </w:p>
        </w:tc>
      </w:tr>
      <w:tr w:rsidRPr="008D5F32" w:rsidR="00923AAB" w:rsidTr="00923AAB" w14:paraId="1B0BF359"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0D2CD8E3" w14:textId="2A6E28AA">
            <w:pPr>
              <w:rPr>
                <w:rFonts w:ascii="Times" w:hAnsi="Times"/>
                <w:b/>
                <w:bCs/>
                <w:color w:val="000000"/>
                <w:sz w:val="20"/>
                <w:szCs w:val="20"/>
              </w:rPr>
            </w:pPr>
            <w:r w:rsidRPr="008D5F32">
              <w:rPr>
                <w:rFonts w:ascii="Times" w:hAnsi="Times"/>
                <w:b/>
                <w:bCs/>
                <w:color w:val="000000"/>
                <w:sz w:val="20"/>
                <w:szCs w:val="20"/>
              </w:rPr>
              <w:t>EL-C4-02</w:t>
            </w:r>
          </w:p>
        </w:tc>
        <w:tc>
          <w:tcPr>
            <w:tcW w:w="8602"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923AAB" w:rsidP="00923AAB" w:rsidRDefault="00923AAB" w14:paraId="0C893BC8" w14:textId="5F1AD23B">
            <w:pPr>
              <w:rPr>
                <w:rFonts w:ascii="Times" w:hAnsi="Times"/>
                <w:b/>
                <w:bCs/>
                <w:color w:val="000000"/>
              </w:rPr>
            </w:pPr>
            <w:r w:rsidRPr="008D5F32">
              <w:rPr>
                <w:rFonts w:ascii="Times" w:hAnsi="Times"/>
                <w:b/>
                <w:bCs/>
                <w:color w:val="000000"/>
              </w:rPr>
              <w:t xml:space="preserve">Centrála spoločnosti </w:t>
            </w:r>
            <w:r w:rsidRPr="008D5F32">
              <w:rPr>
                <w:rFonts w:ascii="Times" w:hAnsi="Times"/>
                <w:i/>
                <w:iCs/>
                <w:color w:val="000000"/>
              </w:rPr>
              <w:t>(Prosím uveďte vlastnícku štruktúru spoločnosti spolu s kontaktnými údajmi)</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923AAB" w:rsidP="00923AAB" w:rsidRDefault="009420FA" w14:paraId="07C72DCB" w14:textId="36D767E4">
            <w:pPr>
              <w:jc w:val="center"/>
              <w:rPr>
                <w:rFonts w:ascii="Times" w:hAnsi="Times"/>
                <w:b/>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7F3478D1" w14:textId="0A71C453">
            <w:pPr>
              <w:jc w:val="center"/>
              <w:rPr>
                <w:rFonts w:ascii="Times" w:hAnsi="Times"/>
                <w:b/>
                <w:bCs/>
                <w:color w:val="000000"/>
              </w:rPr>
            </w:pPr>
            <w:r w:rsidRPr="00923AAB">
              <w:rPr>
                <w:rFonts w:ascii="Times" w:hAnsi="Times" w:cs="Calibri"/>
                <w:color w:val="000000"/>
              </w:rPr>
              <w:t> </w:t>
            </w:r>
          </w:p>
        </w:tc>
      </w:tr>
      <w:tr w:rsidRPr="008D5F32" w:rsidR="00923AAB" w:rsidTr="00923AAB" w14:paraId="0125C5CA"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348355E7" w14:textId="22FFFE6C">
            <w:pPr>
              <w:rPr>
                <w:rFonts w:ascii="Times" w:hAnsi="Times"/>
                <w:b/>
                <w:bCs/>
                <w:color w:val="000000"/>
                <w:sz w:val="20"/>
                <w:szCs w:val="20"/>
              </w:rPr>
            </w:pPr>
            <w:r w:rsidRPr="008D5F32">
              <w:rPr>
                <w:rFonts w:ascii="Times" w:hAnsi="Times"/>
                <w:b/>
                <w:bCs/>
                <w:color w:val="000000"/>
                <w:sz w:val="20"/>
                <w:szCs w:val="20"/>
              </w:rPr>
              <w:t>EL-C4-03</w:t>
            </w:r>
          </w:p>
        </w:tc>
        <w:tc>
          <w:tcPr>
            <w:tcW w:w="8602"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923AAB" w:rsidP="00923AAB" w:rsidRDefault="00923AAB" w14:paraId="2D835E14" w14:textId="51D038AB">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Celkový počet zamestnancov spoločnosti</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923AAB" w:rsidP="00923AAB" w:rsidRDefault="009420FA" w14:paraId="23BCF2F8" w14:textId="64B02848">
            <w:pPr>
              <w:jc w:val="center"/>
              <w:rPr>
                <w:rFonts w:ascii="Times" w:hAnsi="Times"/>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22C1D56F" w14:textId="196EA4F5">
            <w:pPr>
              <w:jc w:val="center"/>
              <w:rPr>
                <w:rFonts w:ascii="Times" w:hAnsi="Times"/>
                <w:b/>
                <w:bCs/>
                <w:color w:val="000000"/>
              </w:rPr>
            </w:pPr>
            <w:r w:rsidRPr="00923AAB">
              <w:rPr>
                <w:rFonts w:ascii="Times" w:hAnsi="Times" w:cs="Calibri"/>
                <w:color w:val="000000"/>
              </w:rPr>
              <w:t>Áno</w:t>
            </w:r>
          </w:p>
        </w:tc>
      </w:tr>
      <w:tr w:rsidRPr="008D5F32" w:rsidR="00923AAB" w:rsidTr="00923AAB" w14:paraId="1AF7804C"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21218E48" w14:textId="3C1AE43E">
            <w:pPr>
              <w:rPr>
                <w:rFonts w:ascii="Times" w:hAnsi="Times"/>
                <w:b/>
                <w:bCs/>
                <w:color w:val="000000"/>
                <w:sz w:val="20"/>
                <w:szCs w:val="20"/>
              </w:rPr>
            </w:pPr>
            <w:r w:rsidRPr="008D5F32">
              <w:rPr>
                <w:rFonts w:ascii="Times" w:hAnsi="Times"/>
                <w:b/>
                <w:bCs/>
                <w:color w:val="000000"/>
                <w:sz w:val="20"/>
                <w:szCs w:val="20"/>
              </w:rPr>
              <w:t>EL-C4-04</w:t>
            </w:r>
          </w:p>
        </w:tc>
        <w:tc>
          <w:tcPr>
            <w:tcW w:w="8602" w:type="dxa"/>
            <w:tcBorders>
              <w:top w:val="single" w:color="auto" w:sz="4" w:space="0"/>
              <w:left w:val="nil"/>
              <w:bottom w:val="single" w:color="auto" w:sz="4" w:space="0"/>
              <w:right w:val="single" w:color="auto" w:sz="4" w:space="0"/>
            </w:tcBorders>
            <w:shd w:val="clear" w:color="auto" w:fill="auto"/>
            <w:vAlign w:val="bottom"/>
          </w:tcPr>
          <w:p w:rsidRPr="008D5F32" w:rsidR="00923AAB" w:rsidP="00923AAB" w:rsidRDefault="00923AAB" w14:paraId="1F5C26F8" w14:textId="6EB2FC7B">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Postavenie spoločnosti </w:t>
            </w:r>
            <w:r w:rsidRPr="008D5F32">
              <w:rPr>
                <w:rFonts w:ascii="Times" w:hAnsi="Times"/>
                <w:i/>
                <w:iCs/>
                <w:color w:val="000000"/>
              </w:rPr>
              <w:t xml:space="preserve">(ISV - nezávislý poskytovateľ služieb, Reseller - predajca služieb, Poskytovateľ cloudových služieb (IaaS), Poskytovateľ cloudových služieb (PaaS), Poskytovateľ cloudových služieb (SaaS), Iné </w:t>
            </w:r>
            <w:bookmarkStart w:name="_GoBack" w:id="30"/>
            <w:bookmarkEnd w:id="30"/>
            <w:r w:rsidRPr="008D5F32">
              <w:rPr>
                <w:rFonts w:ascii="Times" w:hAnsi="Times"/>
                <w:i/>
                <w:iCs/>
                <w:color w:val="000000"/>
              </w:rPr>
              <w:t>)</w:t>
            </w:r>
          </w:p>
        </w:tc>
        <w:tc>
          <w:tcPr>
            <w:tcW w:w="900" w:type="dxa"/>
            <w:tcBorders>
              <w:top w:val="single" w:color="auto" w:sz="4" w:space="0"/>
              <w:left w:val="nil"/>
              <w:bottom w:val="single" w:color="auto" w:sz="4" w:space="0"/>
              <w:right w:val="single" w:color="auto" w:sz="4" w:space="0"/>
            </w:tcBorders>
            <w:vAlign w:val="center"/>
          </w:tcPr>
          <w:p w:rsidRPr="008D5F32" w:rsidR="00923AAB" w:rsidP="00923AAB" w:rsidRDefault="009420FA" w14:paraId="2D4FA9A9" w14:textId="6DEE97ED">
            <w:pPr>
              <w:jc w:val="center"/>
              <w:rPr>
                <w:rFonts w:ascii="Times" w:hAnsi="Times"/>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642C8502" w14:textId="5917146F">
            <w:pPr>
              <w:jc w:val="center"/>
              <w:rPr>
                <w:rFonts w:ascii="Times" w:hAnsi="Times"/>
                <w:b/>
                <w:bCs/>
                <w:color w:val="000000"/>
              </w:rPr>
            </w:pPr>
            <w:r w:rsidRPr="00923AAB">
              <w:rPr>
                <w:rFonts w:ascii="Times" w:hAnsi="Times" w:cs="Calibri"/>
                <w:color w:val="000000"/>
              </w:rPr>
              <w:t> </w:t>
            </w:r>
          </w:p>
        </w:tc>
      </w:tr>
      <w:tr w:rsidRPr="008D5F32" w:rsidR="00923AAB" w:rsidTr="00923AAB" w14:paraId="1510E8E7" w14:textId="77777777">
        <w:trPr>
          <w:trHeight w:val="36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2401A83F" w14:textId="638CF258">
            <w:pPr>
              <w:rPr>
                <w:rFonts w:ascii="Times" w:hAnsi="Times"/>
                <w:b/>
                <w:bCs/>
                <w:color w:val="000000"/>
                <w:sz w:val="20"/>
                <w:szCs w:val="20"/>
              </w:rPr>
            </w:pPr>
            <w:r w:rsidRPr="008D5F32">
              <w:rPr>
                <w:rFonts w:ascii="Times" w:hAnsi="Times"/>
                <w:b/>
                <w:bCs/>
                <w:color w:val="000000"/>
                <w:sz w:val="20"/>
                <w:szCs w:val="20"/>
              </w:rPr>
              <w:t>EL-C4-05</w:t>
            </w:r>
          </w:p>
        </w:tc>
        <w:tc>
          <w:tcPr>
            <w:tcW w:w="8602" w:type="dxa"/>
            <w:tcBorders>
              <w:top w:val="nil"/>
              <w:left w:val="nil"/>
              <w:bottom w:val="single" w:color="auto" w:sz="4" w:space="0"/>
              <w:right w:val="single" w:color="auto" w:sz="4" w:space="0"/>
            </w:tcBorders>
            <w:shd w:val="clear" w:color="auto" w:fill="auto"/>
            <w:vAlign w:val="bottom"/>
          </w:tcPr>
          <w:p w:rsidRPr="008D5F32" w:rsidR="00923AAB" w:rsidP="00923AAB" w:rsidRDefault="00923AAB" w14:paraId="6EA03B0C" w14:textId="3139F6F5">
            <w:pPr>
              <w:rPr>
                <w:rFonts w:ascii="Times" w:hAnsi="Times"/>
                <w:b/>
                <w:bCs/>
                <w:color w:val="000000"/>
              </w:rPr>
            </w:pPr>
            <w:r w:rsidRPr="008D5F32">
              <w:rPr>
                <w:rFonts w:ascii="Times" w:hAnsi="Times"/>
                <w:b/>
                <w:bCs/>
                <w:color w:val="000000"/>
              </w:rPr>
              <w:t>Úroveň / miera skúseností s poskytovaním služby</w:t>
            </w:r>
          </w:p>
        </w:tc>
        <w:tc>
          <w:tcPr>
            <w:tcW w:w="900" w:type="dxa"/>
            <w:tcBorders>
              <w:top w:val="single" w:color="auto" w:sz="4" w:space="0"/>
              <w:left w:val="nil"/>
              <w:bottom w:val="single" w:color="auto" w:sz="4" w:space="0"/>
              <w:right w:val="single" w:color="auto" w:sz="4" w:space="0"/>
            </w:tcBorders>
            <w:vAlign w:val="center"/>
          </w:tcPr>
          <w:p w:rsidRPr="008D5F32" w:rsidR="00923AAB" w:rsidP="00923AAB" w:rsidRDefault="009420FA" w14:paraId="1406241D" w14:textId="4D90252F">
            <w:pPr>
              <w:jc w:val="center"/>
              <w:rPr>
                <w:rFonts w:ascii="Times" w:hAnsi="Times"/>
                <w:b/>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4AA41D9D" w14:textId="41163A45">
            <w:pPr>
              <w:jc w:val="center"/>
              <w:rPr>
                <w:rFonts w:ascii="Times" w:hAnsi="Times"/>
                <w:b/>
                <w:bCs/>
                <w:color w:val="000000"/>
              </w:rPr>
            </w:pPr>
            <w:r w:rsidRPr="00923AAB">
              <w:rPr>
                <w:rFonts w:ascii="Times" w:hAnsi="Times" w:cs="Calibri"/>
                <w:color w:val="000000"/>
              </w:rPr>
              <w:t>Áno</w:t>
            </w:r>
          </w:p>
        </w:tc>
      </w:tr>
    </w:tbl>
    <w:p w:rsidRPr="008D5F32" w:rsidR="00112F2F" w:rsidP="00465106" w:rsidRDefault="00112F2F" w14:paraId="6250CDC2" w14:textId="77777777">
      <w:pPr>
        <w:rPr>
          <w:rFonts w:ascii="Times" w:hAnsi="Times" w:cs="Helvetica"/>
          <w:color w:val="000000"/>
        </w:rPr>
      </w:pPr>
    </w:p>
    <w:p w:rsidRPr="008D5F32" w:rsidR="00BF06EA" w:rsidP="00465106" w:rsidRDefault="00465106" w14:paraId="23825678" w14:textId="77777777">
      <w:pPr>
        <w:rPr>
          <w:rFonts w:ascii="Times" w:hAnsi="Times"/>
          <w:color w:val="000000"/>
        </w:rPr>
      </w:pPr>
      <w:r w:rsidRPr="008D5F32">
        <w:rPr>
          <w:rFonts w:ascii="Times" w:hAnsi="Times" w:cs="Helvetica"/>
          <w:color w:val="000000"/>
        </w:rPr>
        <w:t xml:space="preserve"> </w:t>
      </w:r>
    </w:p>
    <w:p w:rsidRPr="008D5F32" w:rsidR="00BF06EA" w:rsidP="00162F39" w:rsidRDefault="00BF06EA" w14:paraId="784A8128" w14:textId="77777777">
      <w:pPr>
        <w:rPr>
          <w:rFonts w:ascii="Times" w:hAnsi="Times"/>
          <w:color w:val="000000"/>
        </w:rPr>
      </w:pPr>
    </w:p>
    <w:p w:rsidRPr="008D5F32" w:rsidR="00465106" w:rsidP="00162F39" w:rsidRDefault="00465106" w14:paraId="5D49C674" w14:textId="77777777">
      <w:pPr>
        <w:rPr>
          <w:rFonts w:ascii="Times" w:hAnsi="Times" w:cs="Helvetica"/>
          <w:b/>
          <w:bCs/>
          <w:color w:val="000000"/>
        </w:rPr>
      </w:pPr>
      <w:r w:rsidRPr="008D5F32">
        <w:rPr>
          <w:rFonts w:ascii="Times" w:hAnsi="Times" w:cs="Helvetica"/>
          <w:b/>
          <w:bCs/>
          <w:color w:val="000000"/>
        </w:rPr>
        <w:t>C5. Referenčné informácie o cloudovej službe</w:t>
      </w:r>
    </w:p>
    <w:p w:rsidRPr="008D5F32" w:rsidR="00EB2E3E" w:rsidP="00162F39" w:rsidRDefault="00EB2E3E" w14:paraId="724F31C5" w14:textId="77777777">
      <w:pPr>
        <w:rPr>
          <w:rFonts w:ascii="Times" w:hAnsi="Times" w:cs="Helvetica"/>
          <w:b/>
          <w:bCs/>
          <w:color w:val="000000"/>
        </w:rPr>
      </w:pPr>
    </w:p>
    <w:p w:rsidRPr="008D5F32" w:rsidR="00465106" w:rsidP="00923AAB" w:rsidRDefault="00465106" w14:paraId="1F6C7A55" w14:textId="1DF52907">
      <w:pPr>
        <w:spacing w:line="360" w:lineRule="auto"/>
        <w:ind w:firstLine="720"/>
        <w:jc w:val="both"/>
        <w:rPr>
          <w:rFonts w:ascii="Times" w:hAnsi="Times"/>
          <w:color w:val="000000"/>
        </w:rPr>
      </w:pPr>
      <w:r w:rsidRPr="008D5F32">
        <w:rPr>
          <w:rFonts w:ascii="Times" w:hAnsi="Times"/>
          <w:color w:val="000000"/>
        </w:rPr>
        <w:t xml:space="preserve">Špecifikácia základných informácií pre opis služieb. </w:t>
      </w:r>
      <w:r w:rsidR="00923AAB">
        <w:rPr>
          <w:rFonts w:ascii="Times" w:hAnsi="Times"/>
          <w:color w:val="000000"/>
        </w:rPr>
        <w:t>Cieľom je z</w:t>
      </w:r>
      <w:r w:rsidRPr="008D5F32">
        <w:rPr>
          <w:rFonts w:ascii="Times" w:hAnsi="Times"/>
          <w:color w:val="000000"/>
        </w:rPr>
        <w:t xml:space="preserve">ákladná klasifikácia služby podľa typu poskytovania služieb a modelu služieb. </w:t>
      </w:r>
    </w:p>
    <w:p w:rsidRPr="008D5F32" w:rsidR="00E03BC7" w:rsidP="00465106" w:rsidRDefault="00E03BC7" w14:paraId="5A2C61E6" w14:textId="73B49296">
      <w:pPr>
        <w:rPr>
          <w:rFonts w:ascii="Times" w:hAnsi="Times"/>
          <w:color w:val="000000"/>
        </w:rPr>
      </w:pPr>
    </w:p>
    <w:p w:rsidRPr="008D5F32" w:rsidR="00FF6FF2" w:rsidP="00FF6FF2" w:rsidRDefault="00FF6FF2" w14:paraId="540BE808" w14:textId="2B54B406">
      <w:pPr>
        <w:rPr>
          <w:rFonts w:ascii="Times" w:hAnsi="Times" w:cs="Helvetica"/>
          <w:b/>
          <w:bCs/>
          <w:color w:val="000000"/>
        </w:rPr>
      </w:pPr>
      <w:bookmarkStart w:name="_Toc535572621" w:id="31"/>
      <w:r w:rsidRPr="00923AAB">
        <w:rPr>
          <w:rFonts w:ascii="Times" w:hAnsi="Times"/>
          <w:b/>
        </w:rPr>
        <w:t xml:space="preserve">Tabuľka č. </w:t>
      </w:r>
      <w:r w:rsidRPr="00923AAB">
        <w:rPr>
          <w:rFonts w:ascii="Times" w:hAnsi="Times"/>
          <w:b/>
        </w:rPr>
        <w:fldChar w:fldCharType="begin"/>
      </w:r>
      <w:r w:rsidRPr="00923AAB">
        <w:rPr>
          <w:rFonts w:ascii="Times" w:hAnsi="Times"/>
          <w:b/>
        </w:rPr>
        <w:instrText xml:space="preserve"> SEQ Tabuľka_č. \* ARABIC </w:instrText>
      </w:r>
      <w:r w:rsidRPr="00923AAB">
        <w:rPr>
          <w:rFonts w:ascii="Times" w:hAnsi="Times"/>
          <w:b/>
        </w:rPr>
        <w:fldChar w:fldCharType="separate"/>
      </w:r>
      <w:r w:rsidR="00147435">
        <w:rPr>
          <w:rFonts w:ascii="Times" w:hAnsi="Times"/>
          <w:b/>
          <w:noProof/>
        </w:rPr>
        <w:t>11</w:t>
      </w:r>
      <w:r w:rsidRPr="00923AAB">
        <w:rPr>
          <w:rFonts w:ascii="Times" w:hAnsi="Times"/>
          <w:b/>
        </w:rPr>
        <w:fldChar w:fldCharType="end"/>
      </w:r>
      <w:r w:rsidRPr="008D5F32">
        <w:rPr>
          <w:rFonts w:ascii="Times" w:hAnsi="Times"/>
          <w:b/>
          <w:i/>
        </w:rPr>
        <w:t xml:space="preserve">: </w:t>
      </w:r>
      <w:r w:rsidRPr="008D5F32">
        <w:rPr>
          <w:rFonts w:ascii="Times" w:hAnsi="Times" w:cs="Helvetica"/>
          <w:bCs/>
          <w:color w:val="000000"/>
        </w:rPr>
        <w:t>Referenčné informácie o cloudovej službe</w:t>
      </w:r>
      <w:bookmarkEnd w:id="31"/>
    </w:p>
    <w:tbl>
      <w:tblPr>
        <w:tblW w:w="12950" w:type="dxa"/>
        <w:tblCellMar>
          <w:left w:w="70" w:type="dxa"/>
          <w:right w:w="70" w:type="dxa"/>
        </w:tblCellMar>
        <w:tblLook w:val="04A0" w:firstRow="1" w:lastRow="0" w:firstColumn="1" w:lastColumn="0" w:noHBand="0" w:noVBand="1"/>
      </w:tblPr>
      <w:tblGrid>
        <w:gridCol w:w="988"/>
        <w:gridCol w:w="8604"/>
        <w:gridCol w:w="1035"/>
        <w:gridCol w:w="2323"/>
      </w:tblGrid>
      <w:tr w:rsidRPr="008D5F32" w:rsidR="00E03BC7" w:rsidTr="00923AAB" w14:paraId="1FBDC772"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E03BC7" w:rsidP="003B3143" w:rsidRDefault="00E03BC7" w14:paraId="517B1533" w14:textId="77777777">
            <w:pPr>
              <w:jc w:val="center"/>
              <w:rPr>
                <w:rFonts w:ascii="Times" w:hAnsi="Times"/>
                <w:b/>
                <w:bCs/>
                <w:color w:val="000000"/>
              </w:rPr>
            </w:pPr>
            <w:r w:rsidRPr="008D5F32">
              <w:rPr>
                <w:rFonts w:ascii="Times" w:hAnsi="Times"/>
                <w:b/>
                <w:bCs/>
                <w:color w:val="000000"/>
              </w:rPr>
              <w:t>ID</w:t>
            </w:r>
          </w:p>
        </w:tc>
        <w:tc>
          <w:tcPr>
            <w:tcW w:w="8604" w:type="dxa"/>
            <w:tcBorders>
              <w:top w:val="single" w:color="auto" w:sz="4" w:space="0"/>
              <w:left w:val="nil"/>
              <w:bottom w:val="single" w:color="auto" w:sz="4" w:space="0"/>
              <w:right w:val="single" w:color="auto" w:sz="4" w:space="0"/>
            </w:tcBorders>
            <w:shd w:val="clear" w:color="000000" w:fill="FFD966"/>
            <w:noWrap/>
            <w:vAlign w:val="center"/>
          </w:tcPr>
          <w:p w:rsidRPr="008D5F32" w:rsidR="00E03BC7" w:rsidP="003B3143" w:rsidRDefault="00923AAB" w14:paraId="79E936BE" w14:textId="1D32DA67">
            <w:pPr>
              <w:jc w:val="center"/>
              <w:rPr>
                <w:rFonts w:ascii="Times" w:hAnsi="Times"/>
                <w:b/>
                <w:bCs/>
                <w:color w:val="000000"/>
              </w:rPr>
            </w:pPr>
            <w:r w:rsidRPr="008D5F32">
              <w:rPr>
                <w:rFonts w:ascii="Times" w:hAnsi="Times" w:cs="Helvetica"/>
                <w:b/>
                <w:bCs/>
                <w:color w:val="000000"/>
              </w:rPr>
              <w:t>Referenčné informácie o cloudovej službe</w:t>
            </w:r>
          </w:p>
        </w:tc>
        <w:tc>
          <w:tcPr>
            <w:tcW w:w="1035" w:type="dxa"/>
            <w:tcBorders>
              <w:top w:val="single" w:color="auto" w:sz="4" w:space="0"/>
              <w:left w:val="nil"/>
              <w:bottom w:val="single" w:color="auto" w:sz="4" w:space="0"/>
              <w:right w:val="single" w:color="auto" w:sz="4" w:space="0"/>
            </w:tcBorders>
            <w:shd w:val="clear" w:color="000000" w:fill="D0CECE"/>
            <w:vAlign w:val="center"/>
          </w:tcPr>
          <w:p w:rsidRPr="008D5F32" w:rsidR="00E03BC7" w:rsidP="003B3143" w:rsidRDefault="00E03BC7" w14:paraId="02E6027A" w14:textId="77777777">
            <w:pPr>
              <w:jc w:val="center"/>
              <w:rPr>
                <w:rFonts w:ascii="Times" w:hAnsi="Times"/>
                <w:b/>
                <w:bCs/>
                <w:color w:val="000000"/>
              </w:rPr>
            </w:pPr>
            <w:r w:rsidRPr="008D5F32">
              <w:rPr>
                <w:rFonts w:ascii="Times" w:hAnsi="Times"/>
                <w:b/>
                <w:bCs/>
                <w:color w:val="000000"/>
              </w:rPr>
              <w:t>Úroveň</w:t>
            </w:r>
          </w:p>
        </w:tc>
        <w:tc>
          <w:tcPr>
            <w:tcW w:w="2323"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E03BC7" w:rsidP="003B3143" w:rsidRDefault="00E03BC7" w14:paraId="4CF9A1B7" w14:textId="77777777">
            <w:pPr>
              <w:jc w:val="center"/>
              <w:rPr>
                <w:rFonts w:ascii="Times" w:hAnsi="Times"/>
                <w:b/>
                <w:bCs/>
                <w:color w:val="000000"/>
              </w:rPr>
            </w:pPr>
            <w:r w:rsidRPr="008D5F32">
              <w:rPr>
                <w:rFonts w:ascii="Times" w:hAnsi="Times"/>
                <w:b/>
                <w:bCs/>
                <w:color w:val="000000"/>
              </w:rPr>
              <w:t>Povinné</w:t>
            </w:r>
          </w:p>
        </w:tc>
      </w:tr>
      <w:tr w:rsidRPr="008D5F32" w:rsidR="00923AAB" w:rsidTr="004109D6" w14:paraId="3010A621"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4E99225A" w14:textId="429BFF04">
            <w:pPr>
              <w:rPr>
                <w:rFonts w:ascii="Times" w:hAnsi="Times"/>
                <w:b/>
                <w:bCs/>
                <w:color w:val="000000"/>
                <w:sz w:val="20"/>
                <w:szCs w:val="20"/>
              </w:rPr>
            </w:pPr>
            <w:r w:rsidRPr="008D5F32">
              <w:rPr>
                <w:rFonts w:ascii="Times" w:hAnsi="Times"/>
                <w:b/>
                <w:bCs/>
                <w:color w:val="000000"/>
                <w:sz w:val="20"/>
                <w:szCs w:val="20"/>
              </w:rPr>
              <w:t>EL-C5-01</w:t>
            </w:r>
          </w:p>
        </w:tc>
        <w:tc>
          <w:tcPr>
            <w:tcW w:w="8604" w:type="dxa"/>
            <w:tcBorders>
              <w:top w:val="nil"/>
              <w:left w:val="nil"/>
              <w:bottom w:val="single" w:color="auto" w:sz="4" w:space="0"/>
              <w:right w:val="single" w:color="auto" w:sz="4" w:space="0"/>
            </w:tcBorders>
            <w:shd w:val="clear" w:color="auto" w:fill="auto"/>
            <w:vAlign w:val="center"/>
          </w:tcPr>
          <w:p w:rsidRPr="008D5F32" w:rsidR="00923AAB" w:rsidP="00923AAB" w:rsidRDefault="00923AAB" w14:paraId="63C7AA8A" w14:textId="5F5EC7CD">
            <w:pPr>
              <w:rPr>
                <w:rFonts w:ascii="Times" w:hAnsi="Times"/>
                <w:b/>
                <w:bCs/>
                <w:color w:val="000000"/>
              </w:rPr>
            </w:pPr>
            <w:r w:rsidRPr="008D5F32">
              <w:rPr>
                <w:rFonts w:ascii="Times" w:hAnsi="Times"/>
                <w:b/>
                <w:bCs/>
                <w:color w:val="000000"/>
              </w:rPr>
              <w:t>Názov cloudovej služby</w:t>
            </w:r>
          </w:p>
        </w:tc>
        <w:tc>
          <w:tcPr>
            <w:tcW w:w="1035" w:type="dxa"/>
            <w:tcBorders>
              <w:top w:val="single" w:color="auto" w:sz="4" w:space="0"/>
              <w:left w:val="nil"/>
              <w:bottom w:val="single" w:color="auto" w:sz="4" w:space="0"/>
              <w:right w:val="single" w:color="auto" w:sz="4" w:space="0"/>
            </w:tcBorders>
            <w:vAlign w:val="center"/>
          </w:tcPr>
          <w:p w:rsidRPr="008D5F32" w:rsidR="00923AAB" w:rsidP="00923AAB" w:rsidRDefault="009420FA" w14:paraId="7DE653C9" w14:textId="54DEDFBA">
            <w:pPr>
              <w:jc w:val="center"/>
              <w:rPr>
                <w:rFonts w:ascii="Times" w:hAnsi="Times"/>
                <w:bCs/>
                <w:color w:val="000000"/>
              </w:rPr>
            </w:pPr>
            <w:r>
              <w:rPr>
                <w:rFonts w:ascii="Times" w:hAnsi="Times"/>
                <w:bCs/>
                <w:color w:val="000000"/>
              </w:rPr>
              <w:t>U1</w:t>
            </w:r>
          </w:p>
        </w:tc>
        <w:tc>
          <w:tcPr>
            <w:tcW w:w="2323" w:type="dxa"/>
            <w:tcBorders>
              <w:top w:val="nil"/>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08293631" w14:textId="513770D2">
            <w:pPr>
              <w:jc w:val="center"/>
              <w:rPr>
                <w:rFonts w:ascii="Times" w:hAnsi="Times"/>
                <w:b/>
                <w:bCs/>
                <w:color w:val="000000"/>
              </w:rPr>
            </w:pPr>
            <w:r w:rsidRPr="00923AAB">
              <w:rPr>
                <w:rFonts w:ascii="Times" w:hAnsi="Times" w:cs="Calibri"/>
                <w:color w:val="000000"/>
              </w:rPr>
              <w:t>Áno</w:t>
            </w:r>
          </w:p>
        </w:tc>
      </w:tr>
      <w:tr w:rsidRPr="008D5F32" w:rsidR="00923AAB" w:rsidTr="00923AAB" w14:paraId="4D999568"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09C21FE6" w14:textId="4929C6FA">
            <w:pPr>
              <w:rPr>
                <w:rFonts w:ascii="Times" w:hAnsi="Times"/>
                <w:b/>
                <w:bCs/>
                <w:color w:val="000000"/>
                <w:sz w:val="20"/>
                <w:szCs w:val="20"/>
              </w:rPr>
            </w:pPr>
            <w:r w:rsidRPr="008D5F32">
              <w:rPr>
                <w:rFonts w:ascii="Times" w:hAnsi="Times"/>
                <w:b/>
                <w:bCs/>
                <w:color w:val="000000"/>
                <w:sz w:val="20"/>
                <w:szCs w:val="20"/>
              </w:rPr>
              <w:t>EL-C5-02</w:t>
            </w:r>
          </w:p>
        </w:tc>
        <w:tc>
          <w:tcPr>
            <w:tcW w:w="8604" w:type="dxa"/>
            <w:tcBorders>
              <w:top w:val="nil"/>
              <w:left w:val="nil"/>
              <w:bottom w:val="single" w:color="auto" w:sz="4" w:space="0"/>
              <w:right w:val="single" w:color="auto" w:sz="4" w:space="0"/>
            </w:tcBorders>
            <w:shd w:val="clear" w:color="auto" w:fill="auto"/>
            <w:vAlign w:val="center"/>
          </w:tcPr>
          <w:p w:rsidRPr="008D5F32" w:rsidR="00923AAB" w:rsidP="00923AAB" w:rsidRDefault="00923AAB" w14:paraId="774E8136" w14:textId="7A192A9A">
            <w:pPr>
              <w:rPr>
                <w:rFonts w:ascii="Times" w:hAnsi="Times"/>
                <w:b/>
                <w:bCs/>
                <w:color w:val="000000"/>
              </w:rPr>
            </w:pPr>
            <w:r w:rsidRPr="008D5F32">
              <w:rPr>
                <w:rFonts w:ascii="Times" w:hAnsi="Times"/>
                <w:b/>
                <w:bCs/>
                <w:color w:val="000000"/>
              </w:rPr>
              <w:t>Stručný popis ponúkanej cloudovej služby</w:t>
            </w:r>
          </w:p>
        </w:tc>
        <w:tc>
          <w:tcPr>
            <w:tcW w:w="1035" w:type="dxa"/>
            <w:tcBorders>
              <w:top w:val="single" w:color="auto" w:sz="4" w:space="0"/>
              <w:left w:val="nil"/>
              <w:bottom w:val="single" w:color="auto" w:sz="4" w:space="0"/>
              <w:right w:val="single" w:color="auto" w:sz="4" w:space="0"/>
            </w:tcBorders>
            <w:vAlign w:val="center"/>
          </w:tcPr>
          <w:p w:rsidRPr="008D5F32" w:rsidR="00923AAB" w:rsidP="00923AAB" w:rsidRDefault="009420FA" w14:paraId="19BFD979" w14:textId="13B5D18B">
            <w:pPr>
              <w:jc w:val="center"/>
              <w:rPr>
                <w:rFonts w:ascii="Times" w:hAnsi="Times"/>
                <w:b/>
                <w:bCs/>
                <w:color w:val="000000"/>
              </w:rPr>
            </w:pPr>
            <w:r>
              <w:rPr>
                <w:rFonts w:ascii="Times" w:hAnsi="Times"/>
                <w:bCs/>
                <w:color w:val="000000"/>
              </w:rPr>
              <w:t>U1</w:t>
            </w:r>
          </w:p>
        </w:tc>
        <w:tc>
          <w:tcPr>
            <w:tcW w:w="2323" w:type="dxa"/>
            <w:tcBorders>
              <w:top w:val="nil"/>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7006BD50" w14:textId="0C8FA7F8">
            <w:pPr>
              <w:jc w:val="center"/>
              <w:rPr>
                <w:rFonts w:ascii="Times" w:hAnsi="Times"/>
                <w:b/>
                <w:bCs/>
                <w:color w:val="000000"/>
              </w:rPr>
            </w:pPr>
            <w:r w:rsidRPr="00923AAB">
              <w:rPr>
                <w:rFonts w:ascii="Times" w:hAnsi="Times" w:cs="Calibri"/>
                <w:color w:val="000000"/>
              </w:rPr>
              <w:t>Áno</w:t>
            </w:r>
          </w:p>
        </w:tc>
      </w:tr>
      <w:tr w:rsidRPr="008D5F32" w:rsidR="00923AAB" w:rsidTr="00923AAB" w14:paraId="3C4DB2BF"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18058DA0" w14:textId="1A0F1FCC">
            <w:pPr>
              <w:rPr>
                <w:rFonts w:ascii="Times" w:hAnsi="Times"/>
                <w:b/>
                <w:bCs/>
                <w:color w:val="000000"/>
                <w:sz w:val="20"/>
                <w:szCs w:val="20"/>
              </w:rPr>
            </w:pPr>
            <w:r w:rsidRPr="008D5F32">
              <w:rPr>
                <w:rFonts w:ascii="Times" w:hAnsi="Times"/>
                <w:b/>
                <w:bCs/>
                <w:color w:val="000000"/>
                <w:sz w:val="20"/>
                <w:szCs w:val="20"/>
              </w:rPr>
              <w:t>EL-C5-03</w:t>
            </w:r>
          </w:p>
        </w:tc>
        <w:tc>
          <w:tcPr>
            <w:tcW w:w="8604"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2816FA9C" w14:textId="2A42ACFB">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Webová stránka ponúkanej cloudovej služby </w:t>
            </w:r>
            <w:r w:rsidRPr="008D5F32">
              <w:rPr>
                <w:rFonts w:ascii="Times" w:hAnsi="Times"/>
                <w:i/>
                <w:iCs/>
                <w:color w:val="000000"/>
              </w:rPr>
              <w:t>(Prosím uveďte URL)</w:t>
            </w:r>
          </w:p>
        </w:tc>
        <w:tc>
          <w:tcPr>
            <w:tcW w:w="1035" w:type="dxa"/>
            <w:tcBorders>
              <w:top w:val="single" w:color="auto" w:sz="4" w:space="0"/>
              <w:left w:val="single" w:color="auto" w:sz="4" w:space="0"/>
              <w:bottom w:val="single" w:color="auto" w:sz="4" w:space="0"/>
              <w:right w:val="single" w:color="auto" w:sz="4" w:space="0"/>
            </w:tcBorders>
            <w:vAlign w:val="center"/>
          </w:tcPr>
          <w:p w:rsidRPr="008D5F32" w:rsidR="00923AAB" w:rsidP="00923AAB" w:rsidRDefault="009420FA" w14:paraId="1498F117" w14:textId="151EFEA2">
            <w:pPr>
              <w:jc w:val="center"/>
              <w:rPr>
                <w:rFonts w:ascii="Times" w:hAnsi="Times"/>
                <w:bCs/>
                <w:color w:val="000000"/>
              </w:rPr>
            </w:pPr>
            <w:r>
              <w:rPr>
                <w:rFonts w:ascii="Times" w:hAnsi="Times"/>
                <w:bCs/>
                <w:color w:val="000000"/>
              </w:rPr>
              <w:t>U1</w:t>
            </w:r>
          </w:p>
        </w:tc>
        <w:tc>
          <w:tcPr>
            <w:tcW w:w="2323"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4A65BE98" w14:textId="67B5B41D">
            <w:pPr>
              <w:jc w:val="center"/>
              <w:rPr>
                <w:rFonts w:ascii="Times" w:hAnsi="Times"/>
                <w:b/>
                <w:bCs/>
                <w:color w:val="000000"/>
              </w:rPr>
            </w:pPr>
            <w:r w:rsidRPr="00923AAB">
              <w:rPr>
                <w:rFonts w:ascii="Times" w:hAnsi="Times" w:cs="Calibri"/>
                <w:color w:val="000000"/>
              </w:rPr>
              <w:t>Áno</w:t>
            </w:r>
          </w:p>
        </w:tc>
      </w:tr>
      <w:tr w:rsidRPr="008D5F32" w:rsidR="00923AAB" w:rsidTr="00923AAB" w14:paraId="3171674C"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0BCF27F3" w14:textId="322903F8">
            <w:pPr>
              <w:rPr>
                <w:rFonts w:ascii="Times" w:hAnsi="Times"/>
                <w:b/>
                <w:bCs/>
                <w:color w:val="000000"/>
                <w:sz w:val="20"/>
                <w:szCs w:val="20"/>
              </w:rPr>
            </w:pPr>
            <w:r w:rsidRPr="008D5F32">
              <w:rPr>
                <w:rFonts w:ascii="Times" w:hAnsi="Times"/>
                <w:b/>
                <w:bCs/>
                <w:color w:val="000000"/>
                <w:sz w:val="20"/>
                <w:szCs w:val="20"/>
              </w:rPr>
              <w:t>EL-C5-04</w:t>
            </w:r>
          </w:p>
        </w:tc>
        <w:tc>
          <w:tcPr>
            <w:tcW w:w="8604" w:type="dxa"/>
            <w:tcBorders>
              <w:top w:val="single" w:color="auto" w:sz="4" w:space="0"/>
              <w:left w:val="nil"/>
              <w:bottom w:val="single" w:color="auto" w:sz="4" w:space="0"/>
              <w:right w:val="single" w:color="auto" w:sz="4" w:space="0"/>
            </w:tcBorders>
            <w:shd w:val="clear" w:color="auto" w:fill="auto"/>
            <w:vAlign w:val="center"/>
          </w:tcPr>
          <w:p w:rsidRPr="008D5F32" w:rsidR="00923AAB" w:rsidP="00923AAB" w:rsidRDefault="00923AAB" w14:paraId="253C5199" w14:textId="4E2CC086">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Celkový počet cloudových služieb (nie moduly)</w:t>
            </w:r>
            <w:r w:rsidRPr="008D5F32">
              <w:rPr>
                <w:rFonts w:ascii="Times" w:hAnsi="Times"/>
                <w:i/>
                <w:iCs/>
                <w:color w:val="000000"/>
              </w:rPr>
              <w:t xml:space="preserve"> (Prosím uveďte rozsah verejne ponúkaných cloudových služieb Vašou spoločnosťou)</w:t>
            </w:r>
          </w:p>
        </w:tc>
        <w:tc>
          <w:tcPr>
            <w:tcW w:w="1035" w:type="dxa"/>
            <w:tcBorders>
              <w:top w:val="single" w:color="auto" w:sz="4" w:space="0"/>
              <w:left w:val="nil"/>
              <w:bottom w:val="single" w:color="auto" w:sz="4" w:space="0"/>
              <w:right w:val="single" w:color="auto" w:sz="4" w:space="0"/>
            </w:tcBorders>
            <w:vAlign w:val="center"/>
          </w:tcPr>
          <w:p w:rsidRPr="008D5F32" w:rsidR="00923AAB" w:rsidP="00923AAB" w:rsidRDefault="009420FA" w14:paraId="16131687" w14:textId="6C1B3839">
            <w:pPr>
              <w:jc w:val="center"/>
              <w:rPr>
                <w:rFonts w:ascii="Times" w:hAnsi="Times"/>
                <w:bCs/>
                <w:color w:val="000000"/>
              </w:rPr>
            </w:pPr>
            <w:r>
              <w:rPr>
                <w:rFonts w:ascii="Times" w:hAnsi="Times"/>
                <w:bCs/>
                <w:color w:val="000000"/>
              </w:rPr>
              <w:t>U1</w:t>
            </w:r>
          </w:p>
        </w:tc>
        <w:tc>
          <w:tcPr>
            <w:tcW w:w="2323"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7553F881" w14:textId="6045D0A9">
            <w:pPr>
              <w:jc w:val="center"/>
              <w:rPr>
                <w:rFonts w:ascii="Times" w:hAnsi="Times"/>
                <w:b/>
                <w:bCs/>
                <w:color w:val="000000"/>
              </w:rPr>
            </w:pPr>
            <w:r w:rsidRPr="00923AAB">
              <w:rPr>
                <w:rFonts w:ascii="Times" w:hAnsi="Times" w:cs="Calibri"/>
                <w:color w:val="000000"/>
              </w:rPr>
              <w:t> </w:t>
            </w:r>
          </w:p>
        </w:tc>
      </w:tr>
      <w:tr w:rsidRPr="008D5F32" w:rsidR="00923AAB" w:rsidTr="00923AAB" w14:paraId="2886D8A2" w14:textId="77777777">
        <w:trPr>
          <w:trHeight w:val="36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6694A0F4" w14:textId="042E576A">
            <w:pPr>
              <w:rPr>
                <w:rFonts w:ascii="Times" w:hAnsi="Times"/>
                <w:b/>
                <w:bCs/>
                <w:color w:val="000000"/>
                <w:sz w:val="20"/>
                <w:szCs w:val="20"/>
              </w:rPr>
            </w:pPr>
            <w:r w:rsidRPr="008D5F32">
              <w:rPr>
                <w:rFonts w:ascii="Times" w:hAnsi="Times"/>
                <w:b/>
                <w:bCs/>
                <w:color w:val="000000"/>
                <w:sz w:val="20"/>
                <w:szCs w:val="20"/>
              </w:rPr>
              <w:t>EL-C5-05</w:t>
            </w:r>
          </w:p>
        </w:tc>
        <w:tc>
          <w:tcPr>
            <w:tcW w:w="8604" w:type="dxa"/>
            <w:tcBorders>
              <w:top w:val="nil"/>
              <w:left w:val="nil"/>
              <w:bottom w:val="single" w:color="auto" w:sz="4" w:space="0"/>
              <w:right w:val="single" w:color="auto" w:sz="4" w:space="0"/>
            </w:tcBorders>
            <w:shd w:val="clear" w:color="auto" w:fill="auto"/>
            <w:vAlign w:val="center"/>
          </w:tcPr>
          <w:p w:rsidRPr="008D5F32" w:rsidR="00923AAB" w:rsidP="00923AAB" w:rsidRDefault="00923AAB" w14:paraId="6EEFA261" w14:textId="1B4A19F8">
            <w:pPr>
              <w:rPr>
                <w:rFonts w:ascii="Times" w:hAnsi="Times"/>
                <w:b/>
                <w:bCs/>
                <w:color w:val="000000"/>
              </w:rPr>
            </w:pPr>
            <w:r w:rsidRPr="008D5F32">
              <w:rPr>
                <w:rFonts w:ascii="Times" w:hAnsi="Times"/>
                <w:b/>
                <w:bCs/>
                <w:color w:val="000000"/>
              </w:rPr>
              <w:t>Počet zákazníkov cloudovej služby s ohľadom na jej posúdenie /certifikáciu</w:t>
            </w:r>
          </w:p>
        </w:tc>
        <w:tc>
          <w:tcPr>
            <w:tcW w:w="1035" w:type="dxa"/>
            <w:tcBorders>
              <w:top w:val="single" w:color="auto" w:sz="4" w:space="0"/>
              <w:left w:val="nil"/>
              <w:bottom w:val="single" w:color="auto" w:sz="4" w:space="0"/>
              <w:right w:val="single" w:color="auto" w:sz="4" w:space="0"/>
            </w:tcBorders>
            <w:vAlign w:val="center"/>
          </w:tcPr>
          <w:p w:rsidRPr="008D5F32" w:rsidR="00923AAB" w:rsidP="00923AAB" w:rsidRDefault="009420FA" w14:paraId="7A355919" w14:textId="623C442C">
            <w:pPr>
              <w:jc w:val="center"/>
              <w:rPr>
                <w:rFonts w:ascii="Times" w:hAnsi="Times"/>
                <w:b/>
                <w:bCs/>
                <w:color w:val="000000"/>
              </w:rPr>
            </w:pPr>
            <w:r>
              <w:rPr>
                <w:rFonts w:ascii="Times" w:hAnsi="Times"/>
                <w:bCs/>
                <w:color w:val="000000"/>
              </w:rPr>
              <w:t>U1</w:t>
            </w:r>
          </w:p>
        </w:tc>
        <w:tc>
          <w:tcPr>
            <w:tcW w:w="2323" w:type="dxa"/>
            <w:tcBorders>
              <w:top w:val="nil"/>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6BA809A4" w14:textId="78DC4099">
            <w:pPr>
              <w:jc w:val="center"/>
              <w:rPr>
                <w:rFonts w:ascii="Times" w:hAnsi="Times"/>
                <w:b/>
                <w:bCs/>
                <w:color w:val="000000"/>
              </w:rPr>
            </w:pPr>
            <w:r w:rsidRPr="00923AAB">
              <w:rPr>
                <w:rFonts w:ascii="Times" w:hAnsi="Times" w:cs="Calibri"/>
                <w:color w:val="000000"/>
              </w:rPr>
              <w:t> </w:t>
            </w:r>
          </w:p>
        </w:tc>
      </w:tr>
      <w:tr w:rsidRPr="008D5F32" w:rsidR="00923AAB" w:rsidTr="00923AAB" w14:paraId="7F2CB7A9" w14:textId="77777777">
        <w:trPr>
          <w:trHeight w:val="63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583182A9" w14:textId="2F625DAA">
            <w:pPr>
              <w:rPr>
                <w:rFonts w:ascii="Times" w:hAnsi="Times"/>
                <w:b/>
                <w:bCs/>
                <w:color w:val="000000"/>
                <w:sz w:val="20"/>
                <w:szCs w:val="20"/>
              </w:rPr>
            </w:pPr>
            <w:r w:rsidRPr="008D5F32">
              <w:rPr>
                <w:rFonts w:ascii="Times" w:hAnsi="Times"/>
                <w:b/>
                <w:bCs/>
                <w:color w:val="000000"/>
                <w:sz w:val="20"/>
                <w:szCs w:val="20"/>
              </w:rPr>
              <w:t>EL-C5-06</w:t>
            </w:r>
          </w:p>
        </w:tc>
        <w:tc>
          <w:tcPr>
            <w:tcW w:w="8604"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923AAB" w:rsidP="00923AAB" w:rsidRDefault="00923AAB" w14:paraId="7E6E75FE" w14:textId="5E6F9961">
            <w:pPr>
              <w:rPr>
                <w:rFonts w:ascii="Times" w:hAnsi="Times"/>
                <w:b/>
                <w:bCs/>
                <w:color w:val="000000"/>
              </w:rPr>
            </w:pPr>
            <w:r w:rsidRPr="008D5F32">
              <w:rPr>
                <w:rFonts w:ascii="Times" w:hAnsi="Times"/>
                <w:b/>
                <w:bCs/>
                <w:color w:val="000000"/>
              </w:rPr>
              <w:t>Počet používateľov cloudovej služby s ohľadom na jej posúdenie /certifikáciu</w:t>
            </w:r>
          </w:p>
        </w:tc>
        <w:tc>
          <w:tcPr>
            <w:tcW w:w="1035" w:type="dxa"/>
            <w:tcBorders>
              <w:top w:val="single" w:color="auto" w:sz="4" w:space="0"/>
              <w:left w:val="single" w:color="auto" w:sz="4" w:space="0"/>
              <w:bottom w:val="single" w:color="auto" w:sz="4" w:space="0"/>
              <w:right w:val="single" w:color="auto" w:sz="4" w:space="0"/>
            </w:tcBorders>
            <w:vAlign w:val="center"/>
          </w:tcPr>
          <w:p w:rsidRPr="008D5F32" w:rsidR="00923AAB" w:rsidP="00923AAB" w:rsidRDefault="009420FA" w14:paraId="6EB180FD" w14:textId="30AD1422">
            <w:pPr>
              <w:jc w:val="center"/>
              <w:rPr>
                <w:rFonts w:ascii="Times" w:hAnsi="Times"/>
                <w:b/>
                <w:bCs/>
                <w:color w:val="000000"/>
              </w:rPr>
            </w:pPr>
            <w:r>
              <w:rPr>
                <w:rFonts w:ascii="Times" w:hAnsi="Times"/>
                <w:bCs/>
                <w:color w:val="000000"/>
              </w:rPr>
              <w:t>U1</w:t>
            </w:r>
          </w:p>
        </w:tc>
        <w:tc>
          <w:tcPr>
            <w:tcW w:w="2323"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923AAB" w:rsidR="00923AAB" w:rsidP="00923AAB" w:rsidRDefault="00923AAB" w14:paraId="2AAE6385" w14:textId="0A32E530">
            <w:pPr>
              <w:jc w:val="center"/>
              <w:rPr>
                <w:rFonts w:ascii="Times" w:hAnsi="Times"/>
                <w:b/>
                <w:bCs/>
                <w:color w:val="000000"/>
              </w:rPr>
            </w:pPr>
            <w:r w:rsidRPr="00923AAB">
              <w:rPr>
                <w:rFonts w:ascii="Times" w:hAnsi="Times" w:cs="Calibri"/>
                <w:color w:val="000000"/>
              </w:rPr>
              <w:t> </w:t>
            </w:r>
          </w:p>
        </w:tc>
      </w:tr>
    </w:tbl>
    <w:p w:rsidRPr="008D5F32" w:rsidR="00E03BC7" w:rsidP="00465106" w:rsidRDefault="00E03BC7" w14:paraId="7168831E" w14:textId="77777777">
      <w:pPr>
        <w:rPr>
          <w:rFonts w:ascii="Times" w:hAnsi="Times"/>
          <w:color w:val="000000"/>
        </w:rPr>
      </w:pPr>
    </w:p>
    <w:p w:rsidRPr="008D5F32" w:rsidR="00EB2E3E" w:rsidP="00465106" w:rsidRDefault="00EB2E3E" w14:paraId="1F9DE3C6" w14:textId="77777777">
      <w:pPr>
        <w:rPr>
          <w:rFonts w:ascii="Times" w:hAnsi="Times"/>
          <w:color w:val="000000"/>
        </w:rPr>
      </w:pPr>
    </w:p>
    <w:p w:rsidRPr="008D5F32" w:rsidR="00465106" w:rsidP="00465106" w:rsidRDefault="00465106" w14:paraId="768C2350" w14:textId="77777777">
      <w:pPr>
        <w:rPr>
          <w:rFonts w:ascii="Times" w:hAnsi="Times"/>
          <w:color w:val="000000"/>
        </w:rPr>
      </w:pPr>
    </w:p>
    <w:p w:rsidRPr="008D5F32" w:rsidR="0023783F" w:rsidRDefault="00465106" w14:paraId="7933AA72" w14:textId="77777777">
      <w:pPr>
        <w:pStyle w:val="MMNotes"/>
        <w:rPr>
          <w:rFonts w:ascii="Times" w:hAnsi="Times" w:cs="Times New Roman"/>
          <w:color w:val="000000"/>
          <w:sz w:val="24"/>
          <w:szCs w:val="24"/>
        </w:rPr>
      </w:pPr>
      <w:r w:rsidRPr="008D5F32">
        <w:rPr>
          <w:rFonts w:ascii="Times" w:hAnsi="Times" w:cs="Helvetica"/>
          <w:b/>
          <w:bCs/>
          <w:color w:val="000000"/>
          <w:sz w:val="24"/>
          <w:szCs w:val="24"/>
        </w:rPr>
        <w:t>C6. Platné certifikáty</w:t>
      </w:r>
    </w:p>
    <w:p w:rsidR="00AF401E" w:rsidP="00E212E1" w:rsidRDefault="00AF401E" w14:paraId="4143C5D8" w14:textId="2ADB1E33">
      <w:pPr>
        <w:spacing w:line="360" w:lineRule="auto"/>
        <w:ind w:firstLine="720"/>
        <w:jc w:val="both"/>
        <w:rPr>
          <w:rFonts w:cs="Helvetica"/>
          <w:color w:val="000000"/>
        </w:rPr>
      </w:pPr>
      <w:r w:rsidRPr="00EB2E3E">
        <w:t>Podrobnosti o certifikáciách dátových centier a technickej infraštruktúry.</w:t>
      </w:r>
      <w:r>
        <w:rPr>
          <w:rFonts w:cs="Helvetica"/>
          <w:color w:val="000000"/>
        </w:rPr>
        <w:t xml:space="preserve"> </w:t>
      </w:r>
      <w:r w:rsidRPr="00EB2E3E">
        <w:t>Je možné zaregistrovať viac certifikátov. Ak je špecifikovaný certifikát, uvedú sa všetky uvedené vlastnosti certifikátu. Dôkaz sa uskutočňuje prostredníctvom prenesených dokumentov</w:t>
      </w:r>
      <w:r>
        <w:rPr>
          <w:rFonts w:ascii="Helvetica Neue" w:hAnsi="Helvetica Neue"/>
        </w:rPr>
        <w:t>.</w:t>
      </w:r>
      <w:r>
        <w:rPr>
          <w:rFonts w:ascii="Helvetica" w:hAnsi="Helvetica" w:cs="Helvetica"/>
          <w:color w:val="000000"/>
        </w:rPr>
        <w:t xml:space="preserve"> </w:t>
      </w:r>
      <w:r w:rsidRPr="00EB2E3E">
        <w:t>Dôkaz o informáciách o implementovaných opatreniach v oblasti IT bezpečnosti, súkromia údajov, správy služieb atď., Subdodávateľov, ktorí sa podieľajú na poskytovaní služby alebo dátových centrách.</w:t>
      </w:r>
      <w:r w:rsidRPr="00EB2E3E">
        <w:rPr>
          <w:rFonts w:cs="Helvetica"/>
          <w:color w:val="000000"/>
        </w:rPr>
        <w:t xml:space="preserve"> </w:t>
      </w:r>
    </w:p>
    <w:p w:rsidRPr="008D5F32" w:rsidR="00E03BC7" w:rsidP="00465106" w:rsidRDefault="00E03BC7" w14:paraId="509221E3" w14:textId="112AF0BD">
      <w:pPr>
        <w:autoSpaceDE w:val="0"/>
        <w:autoSpaceDN w:val="0"/>
        <w:adjustRightInd w:val="0"/>
        <w:spacing w:line="280" w:lineRule="atLeast"/>
        <w:rPr>
          <w:rFonts w:ascii="Times" w:hAnsi="Times" w:cs="Helvetica"/>
          <w:color w:val="000000"/>
        </w:rPr>
      </w:pPr>
    </w:p>
    <w:p w:rsidRPr="008D5F32" w:rsidR="00FF6FF2" w:rsidP="00FF6FF2" w:rsidRDefault="00FF6FF2" w14:paraId="34E64E3D" w14:textId="1FDA64FA">
      <w:pPr>
        <w:pStyle w:val="MMNotes"/>
        <w:rPr>
          <w:rFonts w:ascii="Times" w:hAnsi="Times" w:cs="Times New Roman"/>
          <w:color w:val="000000"/>
          <w:sz w:val="24"/>
          <w:szCs w:val="24"/>
        </w:rPr>
      </w:pPr>
      <w:bookmarkStart w:name="_Toc535572622" w:id="32"/>
      <w:r w:rsidRPr="00AF401E">
        <w:rPr>
          <w:rFonts w:ascii="Times" w:hAnsi="Times"/>
          <w:b/>
          <w:sz w:val="24"/>
          <w:szCs w:val="24"/>
        </w:rPr>
        <w:t xml:space="preserve">Tabuľka č. </w:t>
      </w:r>
      <w:r w:rsidRPr="00AF401E">
        <w:rPr>
          <w:rFonts w:ascii="Times" w:hAnsi="Times"/>
          <w:b/>
          <w:sz w:val="24"/>
          <w:szCs w:val="24"/>
        </w:rPr>
        <w:fldChar w:fldCharType="begin"/>
      </w:r>
      <w:r w:rsidRPr="00AF401E">
        <w:rPr>
          <w:rFonts w:ascii="Times" w:hAnsi="Times"/>
          <w:b/>
          <w:sz w:val="24"/>
          <w:szCs w:val="24"/>
        </w:rPr>
        <w:instrText xml:space="preserve"> SEQ Tabuľka_č. \* ARABIC </w:instrText>
      </w:r>
      <w:r w:rsidRPr="00AF401E">
        <w:rPr>
          <w:rFonts w:ascii="Times" w:hAnsi="Times"/>
          <w:b/>
          <w:sz w:val="24"/>
          <w:szCs w:val="24"/>
        </w:rPr>
        <w:fldChar w:fldCharType="separate"/>
      </w:r>
      <w:r w:rsidR="00147435">
        <w:rPr>
          <w:rFonts w:ascii="Times" w:hAnsi="Times"/>
          <w:b/>
          <w:noProof/>
          <w:sz w:val="24"/>
          <w:szCs w:val="24"/>
        </w:rPr>
        <w:t>12</w:t>
      </w:r>
      <w:r w:rsidRPr="00AF401E">
        <w:rPr>
          <w:rFonts w:ascii="Times" w:hAnsi="Times"/>
          <w:b/>
          <w:sz w:val="24"/>
          <w:szCs w:val="24"/>
        </w:rPr>
        <w:fldChar w:fldCharType="end"/>
      </w:r>
      <w:r w:rsidRPr="008D5F32">
        <w:rPr>
          <w:rFonts w:ascii="Times" w:hAnsi="Times"/>
          <w:b/>
          <w:i/>
          <w:sz w:val="24"/>
          <w:szCs w:val="24"/>
        </w:rPr>
        <w:t xml:space="preserve">: </w:t>
      </w:r>
      <w:r w:rsidRPr="008D5F32">
        <w:rPr>
          <w:rFonts w:ascii="Times" w:hAnsi="Times" w:cs="Helvetica"/>
          <w:bCs/>
          <w:color w:val="000000"/>
          <w:sz w:val="24"/>
          <w:szCs w:val="24"/>
        </w:rPr>
        <w:t>Platné certifikáty</w:t>
      </w:r>
      <w:bookmarkEnd w:id="32"/>
      <w:r w:rsidR="00EA267D">
        <w:rPr>
          <w:rFonts w:ascii="Times" w:hAnsi="Times" w:cs="Helvetica"/>
          <w:bCs/>
          <w:color w:val="000000"/>
          <w:sz w:val="24"/>
          <w:szCs w:val="24"/>
        </w:rPr>
        <w:t xml:space="preserve"> a štandardy</w:t>
      </w:r>
    </w:p>
    <w:tbl>
      <w:tblPr>
        <w:tblW w:w="12950" w:type="dxa"/>
        <w:tblCellMar>
          <w:left w:w="70" w:type="dxa"/>
          <w:right w:w="70" w:type="dxa"/>
        </w:tblCellMar>
        <w:tblLook w:val="04A0" w:firstRow="1" w:lastRow="0" w:firstColumn="1" w:lastColumn="0" w:noHBand="0" w:noVBand="1"/>
      </w:tblPr>
      <w:tblGrid>
        <w:gridCol w:w="936"/>
        <w:gridCol w:w="8092"/>
        <w:gridCol w:w="1602"/>
        <w:gridCol w:w="2320"/>
      </w:tblGrid>
      <w:tr w:rsidRPr="008D5F32" w:rsidR="00E03BC7" w:rsidTr="09E3BE72" w14:paraId="43E67F0A" w14:textId="77777777">
        <w:trPr>
          <w:trHeight w:val="453"/>
        </w:trPr>
        <w:tc>
          <w:tcPr>
            <w:tcW w:w="936" w:type="dxa"/>
            <w:tcBorders>
              <w:top w:val="single" w:color="auto" w:sz="4" w:space="0"/>
              <w:left w:val="single" w:color="auto" w:sz="4" w:space="0"/>
              <w:bottom w:val="single" w:color="auto" w:sz="4" w:space="0"/>
              <w:right w:val="single" w:color="auto" w:sz="4" w:space="0"/>
            </w:tcBorders>
            <w:shd w:val="clear" w:color="auto" w:fill="D0CECE" w:themeFill="background2" w:themeFillShade="E6"/>
            <w:noWrap/>
            <w:tcMar/>
            <w:vAlign w:val="center"/>
          </w:tcPr>
          <w:p w:rsidRPr="008D5F32" w:rsidR="00E03BC7" w:rsidP="003B3143" w:rsidRDefault="00E03BC7" w14:paraId="4C3F9FD8" w14:textId="77777777">
            <w:pPr>
              <w:jc w:val="center"/>
              <w:rPr>
                <w:rFonts w:ascii="Times" w:hAnsi="Times"/>
                <w:b/>
                <w:bCs/>
                <w:color w:val="000000"/>
              </w:rPr>
            </w:pPr>
            <w:r w:rsidRPr="008D5F32">
              <w:rPr>
                <w:rFonts w:ascii="Times" w:hAnsi="Times"/>
                <w:b/>
                <w:bCs/>
                <w:color w:val="000000"/>
              </w:rPr>
              <w:t>ID</w:t>
            </w:r>
          </w:p>
        </w:tc>
        <w:tc>
          <w:tcPr>
            <w:tcW w:w="8092" w:type="dxa"/>
            <w:tcBorders>
              <w:top w:val="single" w:color="auto" w:sz="4" w:space="0"/>
              <w:left w:val="nil"/>
              <w:bottom w:val="single" w:color="auto" w:sz="4" w:space="0"/>
              <w:right w:val="single" w:color="auto" w:sz="4" w:space="0"/>
            </w:tcBorders>
            <w:shd w:val="clear" w:color="auto" w:fill="FFD966" w:themeFill="accent4" w:themeFillTint="99"/>
            <w:noWrap/>
            <w:tcMar/>
            <w:vAlign w:val="center"/>
          </w:tcPr>
          <w:p w:rsidRPr="008D5F32" w:rsidR="00E03BC7" w:rsidP="003B3143" w:rsidRDefault="00923AAB" w14:paraId="3FE40E1D" w14:textId="5BF684C5">
            <w:pPr>
              <w:jc w:val="center"/>
              <w:rPr>
                <w:rFonts w:ascii="Times" w:hAnsi="Times"/>
                <w:b/>
                <w:bCs/>
                <w:color w:val="000000"/>
              </w:rPr>
            </w:pPr>
            <w:r w:rsidRPr="008D5F32">
              <w:rPr>
                <w:rFonts w:ascii="Times" w:hAnsi="Times" w:cs="Helvetica"/>
                <w:b/>
                <w:bCs/>
                <w:color w:val="000000"/>
              </w:rPr>
              <w:t>Platné certifikáty</w:t>
            </w:r>
          </w:p>
        </w:tc>
        <w:tc>
          <w:tcPr>
            <w:tcW w:w="1602" w:type="dxa"/>
            <w:tcBorders>
              <w:top w:val="single" w:color="auto" w:sz="4" w:space="0"/>
              <w:left w:val="nil"/>
              <w:bottom w:val="single" w:color="auto" w:sz="4" w:space="0"/>
              <w:right w:val="single" w:color="auto" w:sz="4" w:space="0"/>
            </w:tcBorders>
            <w:shd w:val="clear" w:color="auto" w:fill="D0CECE" w:themeFill="background2" w:themeFillShade="E6"/>
            <w:tcMar/>
            <w:vAlign w:val="center"/>
          </w:tcPr>
          <w:p w:rsidRPr="008D5F32" w:rsidR="00E03BC7" w:rsidP="003B3143" w:rsidRDefault="00E03BC7" w14:paraId="2AFE56E9" w14:textId="77777777">
            <w:pPr>
              <w:jc w:val="center"/>
              <w:rPr>
                <w:rFonts w:ascii="Times" w:hAnsi="Times"/>
                <w:b/>
                <w:bCs/>
                <w:color w:val="000000"/>
              </w:rPr>
            </w:pPr>
            <w:r w:rsidRPr="008D5F32">
              <w:rPr>
                <w:rFonts w:ascii="Times" w:hAnsi="Times"/>
                <w:b/>
                <w:bCs/>
                <w:color w:val="000000"/>
              </w:rPr>
              <w:t>Úroveň</w:t>
            </w:r>
          </w:p>
        </w:tc>
        <w:tc>
          <w:tcPr>
            <w:tcW w:w="2320" w:type="dxa"/>
            <w:tcBorders>
              <w:top w:val="single" w:color="auto" w:sz="4" w:space="0"/>
              <w:left w:val="single" w:color="auto" w:sz="4" w:space="0"/>
              <w:bottom w:val="single" w:color="auto" w:sz="4" w:space="0"/>
              <w:right w:val="single" w:color="auto" w:sz="4" w:space="0"/>
            </w:tcBorders>
            <w:shd w:val="clear" w:color="auto" w:fill="D0CECE" w:themeFill="background2" w:themeFillShade="E6"/>
            <w:noWrap/>
            <w:tcMar/>
            <w:vAlign w:val="center"/>
            <w:hideMark/>
          </w:tcPr>
          <w:p w:rsidRPr="008D5F32" w:rsidR="00E03BC7" w:rsidP="003B3143" w:rsidRDefault="00E03BC7" w14:paraId="7A590374" w14:textId="77777777">
            <w:pPr>
              <w:jc w:val="center"/>
              <w:rPr>
                <w:rFonts w:ascii="Times" w:hAnsi="Times"/>
                <w:b/>
                <w:bCs/>
                <w:color w:val="000000"/>
              </w:rPr>
            </w:pPr>
            <w:r w:rsidRPr="008D5F32">
              <w:rPr>
                <w:rFonts w:ascii="Times" w:hAnsi="Times"/>
                <w:b/>
                <w:bCs/>
                <w:color w:val="000000"/>
              </w:rPr>
              <w:t>Povinné</w:t>
            </w:r>
          </w:p>
        </w:tc>
      </w:tr>
      <w:tr w:rsidRPr="008D5F32" w:rsidR="00885AE7" w:rsidTr="09E3BE72" w14:paraId="2E307384" w14:textId="77777777">
        <w:trPr>
          <w:trHeight w:val="680"/>
        </w:trPr>
        <w:tc>
          <w:tcPr>
            <w:tcW w:w="936" w:type="dxa"/>
            <w:tcBorders>
              <w:top w:val="nil"/>
              <w:left w:val="single" w:color="auto" w:sz="4" w:space="0"/>
              <w:bottom w:val="single" w:color="auto" w:sz="4" w:space="0"/>
              <w:right w:val="single" w:color="auto" w:sz="4" w:space="0"/>
            </w:tcBorders>
            <w:shd w:val="clear" w:color="auto" w:fill="auto"/>
            <w:tcMar/>
            <w:vAlign w:val="center"/>
          </w:tcPr>
          <w:p w:rsidRPr="008D5F32" w:rsidR="00885AE7" w:rsidP="00885AE7" w:rsidRDefault="00885AE7" w14:paraId="7CA46CE2" w14:textId="09E01FA2">
            <w:pPr>
              <w:rPr>
                <w:rFonts w:ascii="Times" w:hAnsi="Times"/>
                <w:b/>
                <w:bCs/>
                <w:color w:val="000000"/>
                <w:sz w:val="20"/>
                <w:szCs w:val="20"/>
              </w:rPr>
            </w:pPr>
            <w:r w:rsidRPr="008D5F32">
              <w:rPr>
                <w:rFonts w:ascii="Times" w:hAnsi="Times"/>
                <w:b/>
                <w:bCs/>
                <w:color w:val="000000"/>
                <w:sz w:val="20"/>
                <w:szCs w:val="20"/>
              </w:rPr>
              <w:t>EL-C6-01</w:t>
            </w:r>
          </w:p>
        </w:tc>
        <w:tc>
          <w:tcPr>
            <w:tcW w:w="8092" w:type="dxa"/>
            <w:tcBorders>
              <w:top w:val="nil"/>
              <w:left w:val="nil"/>
              <w:bottom w:val="single" w:color="auto" w:sz="4" w:space="0"/>
              <w:right w:val="single" w:color="auto" w:sz="4" w:space="0"/>
            </w:tcBorders>
            <w:shd w:val="clear" w:color="auto" w:fill="auto"/>
            <w:tcMar/>
            <w:vAlign w:val="bottom"/>
          </w:tcPr>
          <w:p w:rsidRPr="008D5F32" w:rsidR="00885AE7" w:rsidP="00885AE7" w:rsidRDefault="00885AE7" w14:paraId="4AF21A87" w14:textId="231795E0">
            <w:pPr>
              <w:rPr>
                <w:rFonts w:ascii="Times" w:hAnsi="Times"/>
                <w:b/>
                <w:bCs/>
                <w:color w:val="000000"/>
              </w:rPr>
            </w:pPr>
            <w:r w:rsidRPr="008D5F32">
              <w:rPr>
                <w:rFonts w:ascii="Times" w:hAnsi="Times"/>
                <w:b/>
                <w:bCs/>
                <w:color w:val="000000"/>
              </w:rPr>
              <w:t xml:space="preserve">Prosím uveďte všetky existujúce platné certifikáty z oblasti technickej </w:t>
            </w:r>
            <w:r w:rsidRPr="008D5F32">
              <w:rPr>
                <w:rFonts w:ascii="Times" w:hAnsi="Times"/>
                <w:i/>
                <w:iCs/>
                <w:color w:val="000000"/>
              </w:rPr>
              <w:t>(dátumy platnosti a expirácie spolu s podrobnejším popisom obsahu, scan certifikátov spolu s evidenčnými číslami)</w:t>
            </w:r>
          </w:p>
        </w:tc>
        <w:tc>
          <w:tcPr>
            <w:tcW w:w="1602" w:type="dxa"/>
            <w:tcBorders>
              <w:top w:val="single" w:color="auto" w:sz="4" w:space="0"/>
              <w:left w:val="nil"/>
              <w:bottom w:val="single" w:color="auto" w:sz="4" w:space="0"/>
              <w:right w:val="single" w:color="auto" w:sz="4" w:space="0"/>
            </w:tcBorders>
            <w:tcMar/>
            <w:vAlign w:val="center"/>
          </w:tcPr>
          <w:p w:rsidRPr="008D5F32" w:rsidR="00885AE7" w:rsidP="00885AE7" w:rsidRDefault="009420FA" w14:paraId="44F093C5" w14:textId="065BC568">
            <w:pPr>
              <w:jc w:val="center"/>
              <w:rPr>
                <w:rFonts w:ascii="Times" w:hAnsi="Times"/>
                <w:bCs/>
                <w:color w:val="000000"/>
              </w:rPr>
            </w:pPr>
            <w:r>
              <w:rPr>
                <w:rFonts w:ascii="Times" w:hAnsi="Times"/>
                <w:bCs/>
                <w:color w:val="000000"/>
              </w:rPr>
              <w:t>U1</w:t>
            </w:r>
          </w:p>
        </w:tc>
        <w:tc>
          <w:tcPr>
            <w:tcW w:w="2320" w:type="dxa"/>
            <w:tcBorders>
              <w:top w:val="nil"/>
              <w:left w:val="single" w:color="auto" w:sz="4" w:space="0"/>
              <w:bottom w:val="single" w:color="auto" w:sz="4" w:space="0"/>
              <w:right w:val="single" w:color="auto" w:sz="4" w:space="0"/>
            </w:tcBorders>
            <w:shd w:val="clear" w:color="auto" w:fill="auto"/>
            <w:noWrap/>
            <w:tcMar/>
            <w:hideMark/>
          </w:tcPr>
          <w:p w:rsidRPr="008D5F32" w:rsidR="00885AE7" w:rsidP="00885AE7" w:rsidRDefault="00885AE7" w14:paraId="5C61C787" w14:textId="77777777">
            <w:pPr>
              <w:jc w:val="center"/>
              <w:rPr>
                <w:rFonts w:ascii="Times" w:hAnsi="Times"/>
                <w:b/>
                <w:bCs/>
                <w:color w:val="000000"/>
              </w:rPr>
            </w:pPr>
            <w:r w:rsidRPr="008D5F32">
              <w:rPr>
                <w:rFonts w:ascii="Times" w:hAnsi="Times"/>
                <w:b/>
                <w:bCs/>
                <w:color w:val="000000"/>
              </w:rPr>
              <w:t> </w:t>
            </w:r>
          </w:p>
        </w:tc>
      </w:tr>
      <w:tr w:rsidRPr="008D5F32" w:rsidR="00885AE7" w:rsidTr="09E3BE72" w14:paraId="4CD32AB8" w14:textId="77777777">
        <w:trPr>
          <w:trHeight w:val="340"/>
        </w:trPr>
        <w:tc>
          <w:tcPr>
            <w:tcW w:w="936" w:type="dxa"/>
            <w:tcBorders>
              <w:top w:val="nil"/>
              <w:left w:val="single" w:color="auto" w:sz="4" w:space="0"/>
              <w:bottom w:val="single" w:color="auto" w:sz="4" w:space="0"/>
              <w:right w:val="single" w:color="auto" w:sz="4" w:space="0"/>
            </w:tcBorders>
            <w:shd w:val="clear" w:color="auto" w:fill="auto"/>
            <w:tcMar/>
            <w:vAlign w:val="center"/>
          </w:tcPr>
          <w:p w:rsidRPr="008D5F32" w:rsidR="00885AE7" w:rsidP="00885AE7" w:rsidRDefault="00885AE7" w14:paraId="13CC50E5" w14:textId="7EA6DF2D">
            <w:pPr>
              <w:rPr>
                <w:rFonts w:ascii="Times" w:hAnsi="Times"/>
                <w:b/>
                <w:bCs/>
                <w:color w:val="000000"/>
                <w:sz w:val="20"/>
                <w:szCs w:val="20"/>
              </w:rPr>
            </w:pPr>
            <w:r w:rsidRPr="008D5F32">
              <w:rPr>
                <w:rFonts w:ascii="Times" w:hAnsi="Times"/>
                <w:b/>
                <w:bCs/>
                <w:color w:val="000000"/>
                <w:sz w:val="20"/>
                <w:szCs w:val="20"/>
              </w:rPr>
              <w:t>EL-C6-02</w:t>
            </w:r>
          </w:p>
        </w:tc>
        <w:tc>
          <w:tcPr>
            <w:tcW w:w="8092" w:type="dxa"/>
            <w:tcBorders>
              <w:top w:val="nil"/>
              <w:left w:val="nil"/>
              <w:bottom w:val="single" w:color="auto" w:sz="4" w:space="0"/>
              <w:right w:val="single" w:color="auto" w:sz="4" w:space="0"/>
            </w:tcBorders>
            <w:shd w:val="clear" w:color="auto" w:fill="auto"/>
            <w:tcMar/>
            <w:vAlign w:val="bottom"/>
          </w:tcPr>
          <w:p w:rsidRPr="008D5F32" w:rsidR="00885AE7" w:rsidP="00885AE7" w:rsidRDefault="00885AE7" w14:paraId="20480EAD" w14:textId="655DA234">
            <w:pPr>
              <w:rPr>
                <w:rFonts w:ascii="Times" w:hAnsi="Times"/>
                <w:b/>
                <w:bCs/>
                <w:color w:val="000000"/>
              </w:rPr>
            </w:pPr>
            <w:r w:rsidRPr="008D5F32">
              <w:rPr>
                <w:rFonts w:ascii="Times" w:hAnsi="Times"/>
                <w:b/>
                <w:bCs/>
                <w:color w:val="000000"/>
              </w:rPr>
              <w:t xml:space="preserve">Prosím uveďte všetky existujúce platné certifikáty z oblasti riadenia kvality </w:t>
            </w:r>
            <w:r w:rsidRPr="008D5F32">
              <w:rPr>
                <w:rFonts w:ascii="Times" w:hAnsi="Times"/>
                <w:i/>
                <w:iCs/>
                <w:color w:val="000000"/>
              </w:rPr>
              <w:t>(dátumy platnosti a expirácie spolu s podrobnejším popisom obsahu, scan certifikátov spolu s evidenčnými číslami)</w:t>
            </w:r>
          </w:p>
        </w:tc>
        <w:tc>
          <w:tcPr>
            <w:tcW w:w="1602" w:type="dxa"/>
            <w:tcBorders>
              <w:top w:val="single" w:color="auto" w:sz="4" w:space="0"/>
              <w:left w:val="nil"/>
              <w:bottom w:val="single" w:color="auto" w:sz="4" w:space="0"/>
              <w:right w:val="single" w:color="auto" w:sz="4" w:space="0"/>
            </w:tcBorders>
            <w:tcMar/>
            <w:vAlign w:val="center"/>
          </w:tcPr>
          <w:p w:rsidRPr="008D5F32" w:rsidR="00885AE7" w:rsidP="00885AE7" w:rsidRDefault="009420FA" w14:paraId="0767C025" w14:textId="6244558A">
            <w:pPr>
              <w:jc w:val="center"/>
              <w:rPr>
                <w:rFonts w:ascii="Times" w:hAnsi="Times"/>
                <w:b/>
                <w:bCs/>
                <w:color w:val="000000"/>
              </w:rPr>
            </w:pPr>
            <w:r>
              <w:rPr>
                <w:rFonts w:ascii="Times" w:hAnsi="Times"/>
                <w:bCs/>
                <w:color w:val="000000"/>
              </w:rPr>
              <w:t>U1</w:t>
            </w:r>
          </w:p>
        </w:tc>
        <w:tc>
          <w:tcPr>
            <w:tcW w:w="2320" w:type="dxa"/>
            <w:tcBorders>
              <w:top w:val="nil"/>
              <w:left w:val="single" w:color="auto" w:sz="4" w:space="0"/>
              <w:bottom w:val="single" w:color="auto" w:sz="4" w:space="0"/>
              <w:right w:val="single" w:color="auto" w:sz="4" w:space="0"/>
            </w:tcBorders>
            <w:shd w:val="clear" w:color="auto" w:fill="auto"/>
            <w:noWrap/>
            <w:tcMar/>
            <w:hideMark/>
          </w:tcPr>
          <w:p w:rsidRPr="008D5F32" w:rsidR="00885AE7" w:rsidP="00885AE7" w:rsidRDefault="00885AE7" w14:paraId="3242EEE2" w14:textId="77777777">
            <w:pPr>
              <w:jc w:val="center"/>
              <w:rPr>
                <w:rFonts w:ascii="Times" w:hAnsi="Times"/>
                <w:b/>
                <w:bCs/>
                <w:color w:val="000000"/>
              </w:rPr>
            </w:pPr>
            <w:r w:rsidRPr="008D5F32">
              <w:rPr>
                <w:rFonts w:ascii="Times" w:hAnsi="Times"/>
                <w:b/>
                <w:bCs/>
                <w:color w:val="000000"/>
              </w:rPr>
              <w:t> </w:t>
            </w:r>
          </w:p>
        </w:tc>
      </w:tr>
      <w:tr w:rsidRPr="008D5F32" w:rsidR="00885AE7" w:rsidTr="09E3BE72" w14:paraId="543B3C24" w14:textId="77777777">
        <w:trPr>
          <w:trHeight w:val="340"/>
        </w:trPr>
        <w:tc>
          <w:tcPr>
            <w:tcW w:w="936" w:type="dxa"/>
            <w:tcBorders>
              <w:top w:val="single" w:color="auto" w:sz="4" w:space="0"/>
              <w:left w:val="single" w:color="auto" w:sz="4" w:space="0"/>
              <w:bottom w:val="single" w:color="auto" w:sz="4" w:space="0"/>
              <w:right w:val="single" w:color="auto" w:sz="4" w:space="0"/>
            </w:tcBorders>
            <w:shd w:val="clear" w:color="auto" w:fill="auto"/>
            <w:tcMar/>
            <w:vAlign w:val="center"/>
          </w:tcPr>
          <w:p w:rsidRPr="008D5F32" w:rsidR="00885AE7" w:rsidP="00885AE7" w:rsidRDefault="00885AE7" w14:paraId="5C1AADC8" w14:textId="1C0C84D5">
            <w:pPr>
              <w:rPr>
                <w:rFonts w:ascii="Times" w:hAnsi="Times"/>
                <w:b/>
                <w:bCs/>
                <w:color w:val="000000"/>
                <w:sz w:val="20"/>
                <w:szCs w:val="20"/>
              </w:rPr>
            </w:pPr>
            <w:r w:rsidRPr="008D5F32">
              <w:rPr>
                <w:rFonts w:ascii="Times" w:hAnsi="Times"/>
                <w:b/>
                <w:bCs/>
                <w:color w:val="000000"/>
                <w:sz w:val="20"/>
                <w:szCs w:val="20"/>
              </w:rPr>
              <w:t>EL-C6-03</w:t>
            </w:r>
          </w:p>
        </w:tc>
        <w:tc>
          <w:tcPr>
            <w:tcW w:w="8092" w:type="dxa"/>
            <w:tcBorders>
              <w:top w:val="single" w:color="auto" w:sz="4" w:space="0"/>
              <w:left w:val="single" w:color="auto" w:sz="4" w:space="0"/>
              <w:bottom w:val="single" w:color="auto" w:sz="4" w:space="0"/>
              <w:right w:val="single" w:color="auto" w:sz="4" w:space="0"/>
            </w:tcBorders>
            <w:shd w:val="clear" w:color="auto" w:fill="auto"/>
            <w:tcMar/>
            <w:vAlign w:val="bottom"/>
          </w:tcPr>
          <w:p w:rsidRPr="008D5F32" w:rsidR="00885AE7" w:rsidP="00885AE7" w:rsidRDefault="00885AE7" w14:paraId="0689C2CD" w14:textId="5DE45644">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Prosím uveďte všetky existujúce platné certifikáty z oblasti súladu a zhody</w:t>
            </w:r>
            <w:r w:rsidRPr="008D5F32">
              <w:rPr>
                <w:rFonts w:ascii="Times" w:hAnsi="Times"/>
                <w:i/>
                <w:iCs/>
                <w:color w:val="000000"/>
              </w:rPr>
              <w:t xml:space="preserve"> (dátumy platnosti a expirácie spolu s podrobnejším popisom obsahu, scan certifikátov spolu s evidenčnými číslami)</w:t>
            </w:r>
          </w:p>
        </w:tc>
        <w:tc>
          <w:tcPr>
            <w:tcW w:w="1602" w:type="dxa"/>
            <w:tcBorders>
              <w:top w:val="single" w:color="auto" w:sz="4" w:space="0"/>
              <w:left w:val="single" w:color="auto" w:sz="4" w:space="0"/>
              <w:bottom w:val="single" w:color="auto" w:sz="4" w:space="0"/>
              <w:right w:val="single" w:color="auto" w:sz="4" w:space="0"/>
            </w:tcBorders>
            <w:tcMar/>
            <w:vAlign w:val="center"/>
          </w:tcPr>
          <w:p w:rsidRPr="008D5F32" w:rsidR="00885AE7" w:rsidP="00885AE7" w:rsidRDefault="009420FA" w14:paraId="6E02F096" w14:textId="7B46EB46">
            <w:pPr>
              <w:jc w:val="center"/>
              <w:rPr>
                <w:rFonts w:ascii="Times" w:hAnsi="Times"/>
                <w:bCs/>
                <w:color w:val="000000"/>
              </w:rPr>
            </w:pPr>
            <w:r>
              <w:rPr>
                <w:rFonts w:ascii="Times" w:hAnsi="Times"/>
                <w:bCs/>
                <w:color w:val="000000"/>
              </w:rPr>
              <w:t>U1</w:t>
            </w:r>
          </w:p>
        </w:tc>
        <w:tc>
          <w:tcPr>
            <w:tcW w:w="2320" w:type="dxa"/>
            <w:tcBorders>
              <w:top w:val="single" w:color="auto" w:sz="4" w:space="0"/>
              <w:left w:val="single" w:color="auto" w:sz="4" w:space="0"/>
              <w:bottom w:val="single" w:color="auto" w:sz="4" w:space="0"/>
              <w:right w:val="single" w:color="auto" w:sz="4" w:space="0"/>
            </w:tcBorders>
            <w:shd w:val="clear" w:color="auto" w:fill="auto"/>
            <w:noWrap/>
            <w:tcMar/>
            <w:hideMark/>
          </w:tcPr>
          <w:p w:rsidRPr="008D5F32" w:rsidR="00885AE7" w:rsidP="00885AE7" w:rsidRDefault="00885AE7" w14:paraId="01D49A97" w14:textId="77777777">
            <w:pPr>
              <w:jc w:val="center"/>
              <w:rPr>
                <w:rFonts w:ascii="Times" w:hAnsi="Times"/>
                <w:b/>
                <w:bCs/>
                <w:color w:val="000000"/>
              </w:rPr>
            </w:pPr>
            <w:r w:rsidRPr="008D5F32">
              <w:rPr>
                <w:rFonts w:ascii="Times" w:hAnsi="Times"/>
                <w:b/>
                <w:bCs/>
                <w:color w:val="000000"/>
              </w:rPr>
              <w:t> </w:t>
            </w:r>
          </w:p>
        </w:tc>
      </w:tr>
      <w:tr w:rsidRPr="008D5F32" w:rsidR="00885AE7" w:rsidTr="09E3BE72" w14:paraId="40D920AC" w14:textId="77777777">
        <w:trPr>
          <w:trHeight w:val="340"/>
        </w:trPr>
        <w:tc>
          <w:tcPr>
            <w:tcW w:w="936" w:type="dxa"/>
            <w:tcBorders>
              <w:top w:val="single" w:color="auto" w:sz="4" w:space="0"/>
              <w:left w:val="single" w:color="auto" w:sz="4" w:space="0"/>
              <w:bottom w:val="single" w:color="auto" w:sz="4" w:space="0"/>
              <w:right w:val="single" w:color="auto" w:sz="4" w:space="0"/>
            </w:tcBorders>
            <w:shd w:val="clear" w:color="auto" w:fill="auto"/>
            <w:tcMar/>
            <w:vAlign w:val="center"/>
          </w:tcPr>
          <w:p w:rsidRPr="008D5F32" w:rsidR="00885AE7" w:rsidP="00885AE7" w:rsidRDefault="00885AE7" w14:paraId="7F7F0E23" w14:textId="55AD580D">
            <w:pPr>
              <w:rPr>
                <w:rFonts w:ascii="Times" w:hAnsi="Times"/>
                <w:b/>
                <w:bCs/>
                <w:color w:val="000000"/>
                <w:sz w:val="20"/>
                <w:szCs w:val="20"/>
              </w:rPr>
            </w:pPr>
            <w:r w:rsidRPr="008D5F32">
              <w:rPr>
                <w:rFonts w:ascii="Times" w:hAnsi="Times"/>
                <w:b/>
                <w:bCs/>
                <w:color w:val="000000"/>
                <w:sz w:val="20"/>
                <w:szCs w:val="20"/>
              </w:rPr>
              <w:t>EL-C6-04</w:t>
            </w:r>
          </w:p>
        </w:tc>
        <w:tc>
          <w:tcPr>
            <w:tcW w:w="8092" w:type="dxa"/>
            <w:tcBorders>
              <w:top w:val="single" w:color="auto" w:sz="4" w:space="0"/>
              <w:left w:val="nil"/>
              <w:bottom w:val="single" w:color="auto" w:sz="4" w:space="0"/>
              <w:right w:val="single" w:color="auto" w:sz="4" w:space="0"/>
            </w:tcBorders>
            <w:shd w:val="clear" w:color="auto" w:fill="auto"/>
            <w:tcMar/>
            <w:vAlign w:val="bottom"/>
          </w:tcPr>
          <w:p w:rsidRPr="008D5F32" w:rsidR="00885AE7" w:rsidP="00885AE7" w:rsidRDefault="00885AE7" w14:paraId="484E5C7C" w14:textId="0C6BD0FE">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Prosím uveďte všetky existujúce platné certifikáty z oblasti ochrany a bezpečnosti dát </w:t>
            </w:r>
            <w:r w:rsidRPr="008D5F32">
              <w:rPr>
                <w:rFonts w:ascii="Times" w:hAnsi="Times"/>
                <w:i/>
                <w:iCs/>
                <w:color w:val="000000"/>
              </w:rPr>
              <w:t>(dátumy platnosti a expirácie spolu s podrobnejším popisom obsahu, scan certifikátov spolu s evidenčnými číslami)</w:t>
            </w:r>
          </w:p>
        </w:tc>
        <w:tc>
          <w:tcPr>
            <w:tcW w:w="1602" w:type="dxa"/>
            <w:tcBorders>
              <w:top w:val="single" w:color="auto" w:sz="4" w:space="0"/>
              <w:left w:val="nil"/>
              <w:bottom w:val="single" w:color="auto" w:sz="4" w:space="0"/>
              <w:right w:val="single" w:color="auto" w:sz="4" w:space="0"/>
            </w:tcBorders>
            <w:tcMar/>
            <w:vAlign w:val="center"/>
          </w:tcPr>
          <w:p w:rsidRPr="008D5F32" w:rsidR="00885AE7" w:rsidP="00885AE7" w:rsidRDefault="009420FA" w14:paraId="013EDFFC" w14:textId="69271315">
            <w:pPr>
              <w:jc w:val="center"/>
              <w:rPr>
                <w:rFonts w:ascii="Times" w:hAnsi="Times"/>
                <w:bCs/>
                <w:color w:val="000000"/>
              </w:rPr>
            </w:pPr>
            <w:r>
              <w:rPr>
                <w:rFonts w:ascii="Times" w:hAnsi="Times"/>
                <w:bCs/>
                <w:color w:val="000000"/>
              </w:rPr>
              <w:t>U1</w:t>
            </w:r>
          </w:p>
        </w:tc>
        <w:tc>
          <w:tcPr>
            <w:tcW w:w="2320" w:type="dxa"/>
            <w:tcBorders>
              <w:top w:val="single" w:color="auto" w:sz="4" w:space="0"/>
              <w:left w:val="single" w:color="auto" w:sz="4" w:space="0"/>
              <w:bottom w:val="single" w:color="auto" w:sz="4" w:space="0"/>
              <w:right w:val="single" w:color="auto" w:sz="4" w:space="0"/>
            </w:tcBorders>
            <w:shd w:val="clear" w:color="auto" w:fill="auto"/>
            <w:noWrap/>
            <w:tcMar/>
            <w:hideMark/>
          </w:tcPr>
          <w:p w:rsidRPr="008D5F32" w:rsidR="00885AE7" w:rsidP="00885AE7" w:rsidRDefault="00885AE7" w14:paraId="64237F57" w14:textId="77777777">
            <w:pPr>
              <w:jc w:val="center"/>
              <w:rPr>
                <w:rFonts w:ascii="Times" w:hAnsi="Times"/>
                <w:b/>
                <w:bCs/>
                <w:color w:val="000000"/>
              </w:rPr>
            </w:pPr>
            <w:r w:rsidRPr="008D5F32">
              <w:rPr>
                <w:rFonts w:ascii="Times" w:hAnsi="Times"/>
                <w:b/>
                <w:bCs/>
                <w:color w:val="000000"/>
              </w:rPr>
              <w:t> </w:t>
            </w:r>
          </w:p>
        </w:tc>
      </w:tr>
      <w:tr w:rsidRPr="008D5F32" w:rsidR="00EA267D" w:rsidTr="09E3BE72" w14:paraId="2D7AF735" w14:textId="77777777">
        <w:trPr>
          <w:trHeight w:val="360"/>
        </w:trPr>
        <w:tc>
          <w:tcPr>
            <w:tcW w:w="936" w:type="dxa"/>
            <w:tcBorders>
              <w:top w:val="nil"/>
              <w:left w:val="single" w:color="auto" w:sz="4" w:space="0"/>
              <w:bottom w:val="single" w:color="auto" w:sz="4" w:space="0"/>
              <w:right w:val="single" w:color="auto" w:sz="4" w:space="0"/>
            </w:tcBorders>
            <w:shd w:val="clear" w:color="auto" w:fill="auto"/>
            <w:tcMar/>
          </w:tcPr>
          <w:p w:rsidRPr="008D5F32" w:rsidR="00EA267D" w:rsidP="00EA267D" w:rsidRDefault="00EA267D" w14:paraId="2CFE9538" w14:textId="1ECCF518">
            <w:pPr>
              <w:rPr>
                <w:rFonts w:ascii="Times" w:hAnsi="Times"/>
                <w:b/>
                <w:bCs/>
                <w:color w:val="000000"/>
                <w:sz w:val="20"/>
                <w:szCs w:val="20"/>
              </w:rPr>
            </w:pPr>
            <w:r w:rsidRPr="00EA267D">
              <w:rPr>
                <w:rFonts w:ascii="Times" w:hAnsi="Times"/>
                <w:b/>
                <w:bCs/>
                <w:color w:val="000000"/>
                <w:sz w:val="20"/>
                <w:szCs w:val="20"/>
              </w:rPr>
              <w:t>EL-C6-0</w:t>
            </w:r>
            <w:r>
              <w:rPr>
                <w:rFonts w:ascii="Times" w:hAnsi="Times"/>
                <w:b/>
                <w:bCs/>
                <w:color w:val="000000"/>
                <w:sz w:val="20"/>
                <w:szCs w:val="20"/>
              </w:rPr>
              <w:t>5</w:t>
            </w:r>
          </w:p>
        </w:tc>
        <w:tc>
          <w:tcPr>
            <w:tcW w:w="8092" w:type="dxa"/>
            <w:tcBorders>
              <w:top w:val="nil"/>
              <w:left w:val="nil"/>
              <w:bottom w:val="single" w:color="auto" w:sz="4" w:space="0"/>
              <w:right w:val="single" w:color="auto" w:sz="4" w:space="0"/>
            </w:tcBorders>
            <w:shd w:val="clear" w:color="auto" w:fill="auto"/>
            <w:tcMar/>
            <w:vAlign w:val="bottom"/>
          </w:tcPr>
          <w:p w:rsidRPr="008D5F32" w:rsidR="00EA267D" w:rsidP="00EA267D" w:rsidRDefault="00EA267D" w14:paraId="3DAF5C1C" w14:textId="25504565">
            <w:pPr>
              <w:rPr>
                <w:rFonts w:ascii="Times" w:hAnsi="Times"/>
                <w:b/>
                <w:bCs/>
                <w:color w:val="000000"/>
              </w:rPr>
            </w:pPr>
            <w:r w:rsidRPr="008D5F32">
              <w:rPr>
                <w:rFonts w:ascii="Times" w:hAnsi="Times"/>
                <w:b/>
                <w:bCs/>
                <w:color w:val="000000"/>
              </w:rPr>
              <w:t xml:space="preserve">Prosím uveďte všetky odvetvovo špecifické certifikáty  </w:t>
            </w:r>
            <w:r w:rsidRPr="008D5F32">
              <w:rPr>
                <w:rFonts w:ascii="Times" w:hAnsi="Times"/>
                <w:i/>
                <w:iCs/>
                <w:color w:val="000000"/>
              </w:rPr>
              <w:t>(dátumy platnosti a expirácie spolu s podrobnejším popisom obsahu, scan certifikátov spolu s evidenčnými číslami)</w:t>
            </w:r>
          </w:p>
        </w:tc>
        <w:tc>
          <w:tcPr>
            <w:tcW w:w="1602" w:type="dxa"/>
            <w:tcBorders>
              <w:top w:val="single" w:color="auto" w:sz="4" w:space="0"/>
              <w:left w:val="nil"/>
              <w:bottom w:val="single" w:color="auto" w:sz="4" w:space="0"/>
              <w:right w:val="single" w:color="auto" w:sz="4" w:space="0"/>
            </w:tcBorders>
            <w:tcMar/>
            <w:vAlign w:val="center"/>
          </w:tcPr>
          <w:p w:rsidR="00EA267D" w:rsidP="00EA267D" w:rsidRDefault="00EA267D" w14:paraId="0B6D850D" w14:textId="17189672">
            <w:pPr>
              <w:jc w:val="center"/>
              <w:rPr>
                <w:rFonts w:ascii="Times" w:hAnsi="Times"/>
                <w:bCs/>
                <w:color w:val="000000"/>
              </w:rPr>
            </w:pPr>
            <w:r>
              <w:rPr>
                <w:rFonts w:ascii="Times" w:hAnsi="Times"/>
                <w:bCs/>
                <w:color w:val="000000"/>
              </w:rPr>
              <w:t>U1</w:t>
            </w:r>
          </w:p>
        </w:tc>
        <w:tc>
          <w:tcPr>
            <w:tcW w:w="2320" w:type="dxa"/>
            <w:tcBorders>
              <w:top w:val="nil"/>
              <w:left w:val="single" w:color="auto" w:sz="4" w:space="0"/>
              <w:bottom w:val="single" w:color="auto" w:sz="4" w:space="0"/>
              <w:right w:val="single" w:color="auto" w:sz="4" w:space="0"/>
            </w:tcBorders>
            <w:shd w:val="clear" w:color="auto" w:fill="auto"/>
            <w:noWrap/>
            <w:tcMar/>
          </w:tcPr>
          <w:p w:rsidRPr="008D5F32" w:rsidR="00EA267D" w:rsidP="00EA267D" w:rsidRDefault="00EA267D" w14:paraId="03960643" w14:textId="77777777">
            <w:pPr>
              <w:jc w:val="center"/>
              <w:rPr>
                <w:rFonts w:ascii="Times" w:hAnsi="Times"/>
                <w:b/>
                <w:bCs/>
                <w:color w:val="000000"/>
              </w:rPr>
            </w:pPr>
          </w:p>
        </w:tc>
      </w:tr>
      <w:tr w:rsidRPr="008D5F32" w:rsidR="00EA267D" w:rsidTr="09E3BE72" w14:paraId="0C6ED542" w14:textId="77777777">
        <w:trPr>
          <w:trHeight w:val="360"/>
        </w:trPr>
        <w:tc>
          <w:tcPr>
            <w:tcW w:w="936" w:type="dxa"/>
            <w:tcBorders>
              <w:top w:val="nil"/>
              <w:left w:val="single" w:color="auto" w:sz="4" w:space="0"/>
              <w:bottom w:val="single" w:color="auto" w:sz="4" w:space="0"/>
              <w:right w:val="single" w:color="auto" w:sz="4" w:space="0"/>
            </w:tcBorders>
            <w:shd w:val="clear" w:color="auto" w:fill="auto"/>
            <w:tcMar/>
            <w:vAlign w:val="center"/>
          </w:tcPr>
          <w:p w:rsidRPr="008D5F32" w:rsidR="00EA267D" w:rsidP="00EA267D" w:rsidRDefault="00EA267D" w14:paraId="64C73349" w14:textId="2803B298">
            <w:pPr>
              <w:rPr>
                <w:rFonts w:ascii="Times" w:hAnsi="Times"/>
                <w:b/>
                <w:bCs/>
                <w:color w:val="000000"/>
                <w:sz w:val="20"/>
                <w:szCs w:val="20"/>
              </w:rPr>
            </w:pPr>
            <w:r w:rsidRPr="008D5F32">
              <w:rPr>
                <w:rFonts w:ascii="Times" w:hAnsi="Times"/>
                <w:b/>
                <w:bCs/>
                <w:color w:val="000000"/>
                <w:sz w:val="20"/>
                <w:szCs w:val="20"/>
              </w:rPr>
              <w:t>EL-C6-0</w:t>
            </w:r>
            <w:r>
              <w:rPr>
                <w:rFonts w:ascii="Times" w:hAnsi="Times"/>
                <w:b/>
                <w:bCs/>
                <w:color w:val="000000"/>
                <w:sz w:val="20"/>
                <w:szCs w:val="20"/>
              </w:rPr>
              <w:t>6</w:t>
            </w:r>
          </w:p>
        </w:tc>
        <w:tc>
          <w:tcPr>
            <w:tcW w:w="8092" w:type="dxa"/>
            <w:tcBorders>
              <w:top w:val="nil"/>
              <w:left w:val="nil"/>
              <w:bottom w:val="single" w:color="auto" w:sz="4" w:space="0"/>
              <w:right w:val="single" w:color="auto" w:sz="4" w:space="0"/>
            </w:tcBorders>
            <w:shd w:val="clear" w:color="auto" w:fill="auto"/>
            <w:tcMar/>
            <w:vAlign w:val="bottom"/>
          </w:tcPr>
          <w:p w:rsidRPr="008D5F32" w:rsidR="00EA267D" w:rsidP="00EA267D" w:rsidRDefault="00EA267D" w14:paraId="49075854" w14:textId="28B96429">
            <w:pPr>
              <w:rPr>
                <w:rFonts w:ascii="Times" w:hAnsi="Times"/>
                <w:b w:val="1"/>
                <w:bCs w:val="1"/>
                <w:color w:val="000000"/>
              </w:rPr>
            </w:pPr>
            <w:r w:rsidRPr="09E3BE72" w:rsidR="00EA267D">
              <w:rPr>
                <w:rFonts w:ascii="Times" w:hAnsi="Times"/>
                <w:b w:val="1"/>
                <w:bCs w:val="1"/>
                <w:color w:val="000000" w:themeColor="text1" w:themeTint="FF" w:themeShade="FF"/>
              </w:rPr>
              <w:t xml:space="preserve">Čestne prehlasujete dodržiavanie štandardov podľa § </w:t>
            </w:r>
            <w:r w:rsidRPr="09E3BE72" w:rsidR="2B6085F6">
              <w:rPr>
                <w:rFonts w:ascii="Times" w:hAnsi="Times"/>
                <w:b w:val="1"/>
                <w:bCs w:val="1"/>
                <w:color w:val="000000" w:themeColor="text1" w:themeTint="FF" w:themeShade="FF"/>
              </w:rPr>
              <w:t>43</w:t>
            </w:r>
            <w:r w:rsidRPr="09E3BE72" w:rsidR="00EA267D">
              <w:rPr>
                <w:rFonts w:ascii="Times" w:hAnsi="Times"/>
                <w:b w:val="1"/>
                <w:bCs w:val="1"/>
                <w:color w:val="000000" w:themeColor="text1" w:themeTint="FF" w:themeShade="FF"/>
              </w:rPr>
              <w:t xml:space="preserve"> v</w:t>
            </w:r>
            <w:r w:rsidRPr="09E3BE72" w:rsidR="04D0944D">
              <w:rPr>
                <w:rFonts w:ascii="Times" w:hAnsi="Times"/>
                <w:b w:val="1"/>
                <w:bCs w:val="1"/>
                <w:color w:val="000000" w:themeColor="text1" w:themeTint="FF" w:themeShade="FF"/>
              </w:rPr>
              <w:t>yhlášky ÚPVII</w:t>
            </w:r>
            <w:r w:rsidRPr="09E3BE72" w:rsidR="00EA267D">
              <w:rPr>
                <w:rFonts w:ascii="Times" w:hAnsi="Times"/>
                <w:b w:val="1"/>
                <w:bCs w:val="1"/>
                <w:color w:val="000000" w:themeColor="text1" w:themeTint="FF" w:themeShade="FF"/>
              </w:rPr>
              <w:t xml:space="preserve"> č. </w:t>
            </w:r>
            <w:r w:rsidRPr="09E3BE72" w:rsidR="34A926F5">
              <w:rPr>
                <w:rFonts w:ascii="Times" w:hAnsi="Times"/>
                <w:b w:val="1"/>
                <w:bCs w:val="1"/>
                <w:color w:val="000000" w:themeColor="text1" w:themeTint="FF" w:themeShade="FF"/>
              </w:rPr>
              <w:t>78</w:t>
            </w:r>
            <w:r w:rsidRPr="09E3BE72" w:rsidR="00EA267D">
              <w:rPr>
                <w:rFonts w:ascii="Times" w:hAnsi="Times"/>
                <w:b w:val="1"/>
                <w:bCs w:val="1"/>
                <w:color w:val="000000" w:themeColor="text1" w:themeTint="FF" w:themeShade="FF"/>
              </w:rPr>
              <w:t>/20</w:t>
            </w:r>
            <w:r w:rsidRPr="09E3BE72" w:rsidR="40494AD9">
              <w:rPr>
                <w:rFonts w:ascii="Times" w:hAnsi="Times"/>
                <w:b w:val="1"/>
                <w:bCs w:val="1"/>
                <w:color w:val="000000" w:themeColor="text1" w:themeTint="FF" w:themeShade="FF"/>
              </w:rPr>
              <w:t>20</w:t>
            </w:r>
            <w:r w:rsidRPr="09E3BE72" w:rsidR="00EA267D">
              <w:rPr>
                <w:rFonts w:ascii="Times" w:hAnsi="Times"/>
                <w:b w:val="1"/>
                <w:bCs w:val="1"/>
                <w:color w:val="000000" w:themeColor="text1" w:themeTint="FF" w:themeShade="FF"/>
              </w:rPr>
              <w:t xml:space="preserve"> Z. z. o štandardoch pre informačné systémy verejnej správy v znení neskorších predpisov ?</w:t>
            </w:r>
            <w:r w:rsidR="00EA267D">
              <w:rPr/>
              <w:t xml:space="preserve"> (</w:t>
            </w:r>
            <w:r w:rsidRPr="09E3BE72" w:rsidR="00EA267D">
              <w:rPr>
                <w:i w:val="1"/>
                <w:iCs w:val="1"/>
              </w:rPr>
              <w:t>p</w:t>
            </w:r>
            <w:r w:rsidRPr="09E3BE72" w:rsidR="00EA267D">
              <w:rPr>
                <w:rFonts w:ascii="Times" w:hAnsi="Times"/>
                <w:i w:val="1"/>
                <w:iCs w:val="1"/>
                <w:color w:val="000000" w:themeColor="text1" w:themeTint="FF" w:themeShade="FF"/>
              </w:rPr>
              <w:t>rosím uveďte zoznam štandardov, s ktorými ste v súlade)</w:t>
            </w:r>
          </w:p>
        </w:tc>
        <w:tc>
          <w:tcPr>
            <w:tcW w:w="1602" w:type="dxa"/>
            <w:tcBorders>
              <w:top w:val="single" w:color="auto" w:sz="4" w:space="0"/>
              <w:left w:val="nil"/>
              <w:bottom w:val="single" w:color="auto" w:sz="4" w:space="0"/>
              <w:right w:val="single" w:color="auto" w:sz="4" w:space="0"/>
            </w:tcBorders>
            <w:tcMar/>
            <w:vAlign w:val="center"/>
          </w:tcPr>
          <w:p w:rsidRPr="008D5F32" w:rsidR="00EA267D" w:rsidP="00EA267D" w:rsidRDefault="00EA267D" w14:paraId="39D45C11" w14:textId="66A56DF1">
            <w:pPr>
              <w:jc w:val="center"/>
              <w:rPr>
                <w:rFonts w:ascii="Times" w:hAnsi="Times"/>
                <w:b/>
                <w:bCs/>
                <w:color w:val="000000"/>
              </w:rPr>
            </w:pPr>
            <w:r>
              <w:rPr>
                <w:rFonts w:ascii="Times" w:hAnsi="Times"/>
                <w:bCs/>
                <w:color w:val="000000"/>
              </w:rPr>
              <w:t>U1</w:t>
            </w:r>
          </w:p>
        </w:tc>
        <w:tc>
          <w:tcPr>
            <w:tcW w:w="2320" w:type="dxa"/>
            <w:tcBorders>
              <w:top w:val="nil"/>
              <w:left w:val="single" w:color="auto" w:sz="4" w:space="0"/>
              <w:bottom w:val="single" w:color="auto" w:sz="4" w:space="0"/>
              <w:right w:val="single" w:color="auto" w:sz="4" w:space="0"/>
            </w:tcBorders>
            <w:shd w:val="clear" w:color="auto" w:fill="auto"/>
            <w:noWrap/>
            <w:tcMar/>
            <w:hideMark/>
          </w:tcPr>
          <w:p w:rsidRPr="008D5F32" w:rsidR="00EA267D" w:rsidP="00EA267D" w:rsidRDefault="00EA267D" w14:paraId="22DCD1F1" w14:textId="77777777">
            <w:pPr>
              <w:jc w:val="center"/>
              <w:rPr>
                <w:rFonts w:ascii="Times" w:hAnsi="Times"/>
                <w:b/>
                <w:bCs/>
                <w:color w:val="000000"/>
              </w:rPr>
            </w:pPr>
            <w:r w:rsidRPr="008D5F32">
              <w:rPr>
                <w:rFonts w:ascii="Times" w:hAnsi="Times"/>
                <w:b/>
                <w:bCs/>
                <w:color w:val="000000"/>
              </w:rPr>
              <w:t> </w:t>
            </w:r>
          </w:p>
        </w:tc>
      </w:tr>
    </w:tbl>
    <w:p w:rsidRPr="008D5F32" w:rsidR="00E03BC7" w:rsidP="00465106" w:rsidRDefault="00E03BC7" w14:paraId="37622C05" w14:textId="77777777">
      <w:pPr>
        <w:autoSpaceDE w:val="0"/>
        <w:autoSpaceDN w:val="0"/>
        <w:adjustRightInd w:val="0"/>
        <w:spacing w:line="280" w:lineRule="atLeast"/>
        <w:rPr>
          <w:rFonts w:ascii="Times" w:hAnsi="Times" w:cs="Helvetica"/>
          <w:color w:val="000000"/>
        </w:rPr>
      </w:pPr>
    </w:p>
    <w:p w:rsidR="00EB2E3E" w:rsidRDefault="00EB2E3E" w14:paraId="43D4F86A" w14:textId="69933FA6">
      <w:pPr>
        <w:pStyle w:val="MMNotes"/>
        <w:rPr>
          <w:rFonts w:ascii="Times" w:hAnsi="Times" w:cs="Times New Roman"/>
          <w:color w:val="000000"/>
          <w:sz w:val="24"/>
          <w:szCs w:val="24"/>
        </w:rPr>
      </w:pPr>
    </w:p>
    <w:p w:rsidRPr="008D5F32" w:rsidR="00E212E1" w:rsidRDefault="00E212E1" w14:paraId="44D6B0D8" w14:textId="77777777">
      <w:pPr>
        <w:pStyle w:val="MMNotes"/>
        <w:rPr>
          <w:rFonts w:ascii="Times" w:hAnsi="Times" w:cs="Times New Roman"/>
          <w:color w:val="000000"/>
          <w:sz w:val="24"/>
          <w:szCs w:val="24"/>
        </w:rPr>
      </w:pPr>
    </w:p>
    <w:p w:rsidRPr="008D5F32" w:rsidR="0023783F" w:rsidRDefault="001471E6" w14:paraId="5C4AD2B2" w14:textId="77777777">
      <w:pPr>
        <w:pStyle w:val="MMNotes"/>
        <w:rPr>
          <w:rFonts w:ascii="Times" w:hAnsi="Times" w:cs="Times New Roman"/>
          <w:b/>
          <w:color w:val="000000"/>
          <w:sz w:val="24"/>
          <w:szCs w:val="24"/>
        </w:rPr>
      </w:pPr>
      <w:r w:rsidRPr="008D5F32">
        <w:rPr>
          <w:rFonts w:ascii="Times" w:hAnsi="Times" w:cs="Helvetica"/>
          <w:b/>
          <w:color w:val="000000"/>
          <w:sz w:val="24"/>
          <w:szCs w:val="24"/>
        </w:rPr>
        <w:t>C7. Zmluvné náležitosti</w:t>
      </w:r>
    </w:p>
    <w:p w:rsidRPr="00AF401E" w:rsidR="00E03BC7" w:rsidP="00AF401E" w:rsidRDefault="00AF401E" w14:paraId="5EE23DAF" w14:textId="6CFE4EDD">
      <w:pPr>
        <w:pStyle w:val="MMNotes"/>
        <w:spacing w:line="360" w:lineRule="auto"/>
        <w:ind w:firstLine="720"/>
        <w:jc w:val="both"/>
        <w:rPr>
          <w:rFonts w:ascii="Times" w:hAnsi="Times"/>
          <w:color w:val="000000"/>
          <w:sz w:val="24"/>
          <w:szCs w:val="24"/>
        </w:rPr>
      </w:pPr>
      <w:r w:rsidRPr="00AF401E">
        <w:rPr>
          <w:rFonts w:ascii="Times" w:hAnsi="Times"/>
          <w:color w:val="000000"/>
          <w:sz w:val="24"/>
          <w:szCs w:val="24"/>
        </w:rPr>
        <w:t>Zastúpenie príslušných náležitostí zmluvy pre zabezpečenie použitia cloudovej služby. Obsahujú základné zmluvné podmienky a podmienky zrušenia zmluvy. Všeobecná transparentnosť zmluvy</w:t>
      </w:r>
      <w:r>
        <w:rPr>
          <w:rFonts w:ascii="Times" w:hAnsi="Times"/>
          <w:color w:val="000000"/>
          <w:sz w:val="24"/>
          <w:szCs w:val="24"/>
        </w:rPr>
        <w:t xml:space="preserve">. </w:t>
      </w:r>
      <w:r w:rsidRPr="00AF401E">
        <w:rPr>
          <w:rFonts w:ascii="Times" w:hAnsi="Times"/>
          <w:color w:val="000000"/>
          <w:sz w:val="24"/>
          <w:szCs w:val="24"/>
        </w:rPr>
        <w:t xml:space="preserve">Informácie o transparentnosti všeobecných zmlúv. Zmluvy sú plne dostupné pre užívateľov vopred a nachádzajú sa v priloženom odkaze. </w:t>
      </w:r>
    </w:p>
    <w:p w:rsidRPr="00AF401E" w:rsidR="00FF6FF2" w:rsidP="00FF6FF2" w:rsidRDefault="00FF6FF2" w14:paraId="4D988C90" w14:textId="5EE2F515">
      <w:pPr>
        <w:pStyle w:val="Popis"/>
        <w:keepNext/>
        <w:rPr>
          <w:rFonts w:ascii="Times" w:hAnsi="Times"/>
          <w:b/>
          <w:i w:val="0"/>
          <w:sz w:val="20"/>
          <w:szCs w:val="20"/>
        </w:rPr>
      </w:pPr>
      <w:bookmarkStart w:name="_Toc535572623" w:id="33"/>
      <w:r w:rsidRPr="00AF401E">
        <w:rPr>
          <w:rFonts w:ascii="Times" w:hAnsi="Times"/>
          <w:b/>
          <w:i w:val="0"/>
          <w:sz w:val="20"/>
          <w:szCs w:val="20"/>
        </w:rPr>
        <w:t xml:space="preserve">Tabuľka č. </w:t>
      </w:r>
      <w:r w:rsidRPr="00AF401E">
        <w:rPr>
          <w:rFonts w:ascii="Times" w:hAnsi="Times"/>
          <w:b/>
          <w:i w:val="0"/>
          <w:sz w:val="20"/>
          <w:szCs w:val="20"/>
        </w:rPr>
        <w:fldChar w:fldCharType="begin"/>
      </w:r>
      <w:r w:rsidRPr="00AF401E">
        <w:rPr>
          <w:rFonts w:ascii="Times" w:hAnsi="Times"/>
          <w:b/>
          <w:i w:val="0"/>
          <w:sz w:val="20"/>
          <w:szCs w:val="20"/>
        </w:rPr>
        <w:instrText xml:space="preserve"> SEQ Tabuľka_č. \* ARABIC </w:instrText>
      </w:r>
      <w:r w:rsidRPr="00AF401E">
        <w:rPr>
          <w:rFonts w:ascii="Times" w:hAnsi="Times"/>
          <w:b/>
          <w:i w:val="0"/>
          <w:sz w:val="20"/>
          <w:szCs w:val="20"/>
        </w:rPr>
        <w:fldChar w:fldCharType="separate"/>
      </w:r>
      <w:r w:rsidR="00147435">
        <w:rPr>
          <w:rFonts w:ascii="Times" w:hAnsi="Times"/>
          <w:b/>
          <w:i w:val="0"/>
          <w:noProof/>
          <w:sz w:val="20"/>
          <w:szCs w:val="20"/>
        </w:rPr>
        <w:t>13</w:t>
      </w:r>
      <w:r w:rsidRPr="00AF401E">
        <w:rPr>
          <w:rFonts w:ascii="Times" w:hAnsi="Times"/>
          <w:b/>
          <w:i w:val="0"/>
          <w:sz w:val="20"/>
          <w:szCs w:val="20"/>
        </w:rPr>
        <w:fldChar w:fldCharType="end"/>
      </w:r>
      <w:r w:rsidRPr="00AF401E">
        <w:rPr>
          <w:rFonts w:ascii="Times" w:hAnsi="Times"/>
          <w:b/>
          <w:i w:val="0"/>
          <w:sz w:val="20"/>
          <w:szCs w:val="20"/>
        </w:rPr>
        <w:t xml:space="preserve">: </w:t>
      </w:r>
      <w:r w:rsidRPr="00AF401E">
        <w:rPr>
          <w:rFonts w:ascii="Times" w:hAnsi="Times" w:cs="Helvetica"/>
          <w:i w:val="0"/>
          <w:color w:val="000000"/>
          <w:sz w:val="20"/>
          <w:szCs w:val="20"/>
        </w:rPr>
        <w:t>Zmluvné náležitosti</w:t>
      </w:r>
      <w:bookmarkEnd w:id="33"/>
    </w:p>
    <w:tbl>
      <w:tblPr>
        <w:tblW w:w="12950" w:type="dxa"/>
        <w:tblCellMar>
          <w:left w:w="70" w:type="dxa"/>
          <w:right w:w="70" w:type="dxa"/>
        </w:tblCellMar>
        <w:tblLook w:val="04A0" w:firstRow="1" w:lastRow="0" w:firstColumn="1" w:lastColumn="0" w:noHBand="0" w:noVBand="1"/>
      </w:tblPr>
      <w:tblGrid>
        <w:gridCol w:w="988"/>
        <w:gridCol w:w="8604"/>
        <w:gridCol w:w="900"/>
        <w:gridCol w:w="2460"/>
      </w:tblGrid>
      <w:tr w:rsidRPr="008D5F32" w:rsidR="00E03BC7" w:rsidTr="00AF401E" w14:paraId="7A90E8B2"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E03BC7" w:rsidP="003B3143" w:rsidRDefault="00E03BC7" w14:paraId="3C7D259F" w14:textId="77777777">
            <w:pPr>
              <w:jc w:val="center"/>
              <w:rPr>
                <w:rFonts w:ascii="Times" w:hAnsi="Times"/>
                <w:b/>
                <w:bCs/>
                <w:color w:val="000000"/>
              </w:rPr>
            </w:pPr>
            <w:r w:rsidRPr="008D5F32">
              <w:rPr>
                <w:rFonts w:ascii="Times" w:hAnsi="Times"/>
                <w:b/>
                <w:bCs/>
                <w:color w:val="000000"/>
              </w:rPr>
              <w:t>ID</w:t>
            </w:r>
          </w:p>
        </w:tc>
        <w:tc>
          <w:tcPr>
            <w:tcW w:w="8604" w:type="dxa"/>
            <w:tcBorders>
              <w:top w:val="single" w:color="auto" w:sz="4" w:space="0"/>
              <w:left w:val="nil"/>
              <w:bottom w:val="single" w:color="auto" w:sz="4" w:space="0"/>
              <w:right w:val="single" w:color="auto" w:sz="4" w:space="0"/>
            </w:tcBorders>
            <w:shd w:val="clear" w:color="000000" w:fill="FFD966"/>
            <w:noWrap/>
            <w:vAlign w:val="center"/>
          </w:tcPr>
          <w:p w:rsidRPr="008D5F32" w:rsidR="00E03BC7" w:rsidP="003B3143" w:rsidRDefault="00AF401E" w14:paraId="28192BF1" w14:textId="0C574CA3">
            <w:pPr>
              <w:jc w:val="center"/>
              <w:rPr>
                <w:rFonts w:ascii="Times" w:hAnsi="Times"/>
                <w:b/>
                <w:bCs/>
                <w:color w:val="000000"/>
              </w:rPr>
            </w:pPr>
            <w:r w:rsidRPr="008D5F32">
              <w:rPr>
                <w:rFonts w:ascii="Times" w:hAnsi="Times" w:cs="Helvetica"/>
                <w:b/>
                <w:color w:val="000000"/>
              </w:rPr>
              <w:t>Zmluvné náležitosti</w:t>
            </w:r>
          </w:p>
        </w:tc>
        <w:tc>
          <w:tcPr>
            <w:tcW w:w="898" w:type="dxa"/>
            <w:tcBorders>
              <w:top w:val="single" w:color="auto" w:sz="4" w:space="0"/>
              <w:left w:val="nil"/>
              <w:bottom w:val="single" w:color="auto" w:sz="4" w:space="0"/>
              <w:right w:val="single" w:color="auto" w:sz="4" w:space="0"/>
            </w:tcBorders>
            <w:shd w:val="clear" w:color="000000" w:fill="D0CECE"/>
            <w:vAlign w:val="center"/>
          </w:tcPr>
          <w:p w:rsidRPr="008D5F32" w:rsidR="00E03BC7" w:rsidP="003B3143" w:rsidRDefault="00E03BC7" w14:paraId="68B77498"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E03BC7" w:rsidP="003B3143" w:rsidRDefault="00E03BC7" w14:paraId="6100E653" w14:textId="77777777">
            <w:pPr>
              <w:jc w:val="center"/>
              <w:rPr>
                <w:rFonts w:ascii="Times" w:hAnsi="Times"/>
                <w:b/>
                <w:bCs/>
                <w:color w:val="000000"/>
              </w:rPr>
            </w:pPr>
            <w:r w:rsidRPr="008D5F32">
              <w:rPr>
                <w:rFonts w:ascii="Times" w:hAnsi="Times"/>
                <w:b/>
                <w:bCs/>
                <w:color w:val="000000"/>
              </w:rPr>
              <w:t>Povinné</w:t>
            </w:r>
          </w:p>
        </w:tc>
      </w:tr>
      <w:tr w:rsidRPr="008D5F32" w:rsidR="00885AE7" w:rsidTr="00AF401E" w14:paraId="15170B7F"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243C001C" w14:textId="26DEE132">
            <w:pPr>
              <w:rPr>
                <w:rFonts w:ascii="Times" w:hAnsi="Times"/>
                <w:b/>
                <w:bCs/>
                <w:color w:val="000000"/>
                <w:sz w:val="20"/>
                <w:szCs w:val="20"/>
              </w:rPr>
            </w:pPr>
            <w:r w:rsidRPr="008D5F32">
              <w:rPr>
                <w:rFonts w:ascii="Times" w:hAnsi="Times"/>
                <w:b/>
                <w:bCs/>
                <w:color w:val="000000"/>
                <w:sz w:val="20"/>
                <w:szCs w:val="20"/>
              </w:rPr>
              <w:t>EL-C7-01</w:t>
            </w:r>
          </w:p>
        </w:tc>
        <w:tc>
          <w:tcPr>
            <w:tcW w:w="8604" w:type="dxa"/>
            <w:tcBorders>
              <w:top w:val="nil"/>
              <w:left w:val="nil"/>
              <w:bottom w:val="single" w:color="auto" w:sz="4" w:space="0"/>
              <w:right w:val="single" w:color="auto" w:sz="4" w:space="0"/>
            </w:tcBorders>
            <w:shd w:val="clear" w:color="auto" w:fill="auto"/>
          </w:tcPr>
          <w:p w:rsidRPr="008D5F32" w:rsidR="00885AE7" w:rsidP="00885AE7" w:rsidRDefault="00885AE7" w14:paraId="2CDCE6FF" w14:textId="2F496C9A">
            <w:pPr>
              <w:rPr>
                <w:rFonts w:ascii="Times" w:hAnsi="Times"/>
                <w:b/>
                <w:bCs/>
                <w:color w:val="000000"/>
              </w:rPr>
            </w:pPr>
            <w:r w:rsidRPr="008D5F32">
              <w:rPr>
                <w:rFonts w:ascii="Times" w:hAnsi="Times"/>
                <w:b/>
                <w:bCs/>
                <w:color w:val="000000"/>
              </w:rPr>
              <w:t xml:space="preserve">Sú základné zmluvné podmienky dostupné klientovi ešte pred tým, ako si objedná príslušnú službu ? </w:t>
            </w:r>
            <w:r w:rsidRPr="008D5F32">
              <w:rPr>
                <w:rFonts w:ascii="Times" w:hAnsi="Times"/>
                <w:i/>
                <w:iCs/>
                <w:color w:val="000000"/>
              </w:rPr>
              <w:t>(Základné informácie sú dostupné on-line alebo na vyžiadanie)</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3196A0A6" w14:textId="523AC0D4">
            <w:pPr>
              <w:jc w:val="center"/>
              <w:rPr>
                <w:rFonts w:ascii="Times" w:hAnsi="Times"/>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7A9DDC3D"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3B3DF8CB"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3020BA04" w14:textId="35C215F3">
            <w:pPr>
              <w:rPr>
                <w:rFonts w:ascii="Times" w:hAnsi="Times"/>
                <w:b/>
                <w:bCs/>
                <w:color w:val="000000"/>
                <w:sz w:val="20"/>
                <w:szCs w:val="20"/>
              </w:rPr>
            </w:pPr>
            <w:r w:rsidRPr="008D5F32">
              <w:rPr>
                <w:rFonts w:ascii="Times" w:hAnsi="Times"/>
                <w:b/>
                <w:bCs/>
                <w:color w:val="000000"/>
                <w:sz w:val="20"/>
                <w:szCs w:val="20"/>
              </w:rPr>
              <w:t>EL-C7-02</w:t>
            </w:r>
          </w:p>
        </w:tc>
        <w:tc>
          <w:tcPr>
            <w:tcW w:w="8604" w:type="dxa"/>
            <w:tcBorders>
              <w:top w:val="nil"/>
              <w:left w:val="nil"/>
              <w:bottom w:val="single" w:color="auto" w:sz="4" w:space="0"/>
              <w:right w:val="single" w:color="auto" w:sz="4" w:space="0"/>
            </w:tcBorders>
            <w:shd w:val="clear" w:color="auto" w:fill="auto"/>
          </w:tcPr>
          <w:p w:rsidRPr="008D5F32" w:rsidR="00885AE7" w:rsidP="00885AE7" w:rsidRDefault="00885AE7" w14:paraId="728CEBBD" w14:textId="771D741E">
            <w:pPr>
              <w:rPr>
                <w:rFonts w:ascii="Times" w:hAnsi="Times"/>
                <w:b/>
                <w:bCs/>
                <w:color w:val="000000"/>
              </w:rPr>
            </w:pPr>
            <w:r w:rsidRPr="008D5F32">
              <w:rPr>
                <w:rFonts w:ascii="Times" w:hAnsi="Times"/>
                <w:b/>
                <w:bCs/>
                <w:color w:val="000000"/>
              </w:rPr>
              <w:t xml:space="preserve"> Sú všetky relevantné zmluvné podmienky zahrnuté a referencované (napr.  všeobecné zmluvné podmienky, zásady ochrany osobných údajov, bezpečnostné politiky atď) ? (Či je dostupný hlavný dokument (napr. rámcová zmluva), kde sú uvedené zrejmé odkazy na ponúkanú službu. Sú uvedené všetky súvisiace dohody uvedené v tomto dokumente.)</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233CAC05" w14:textId="4AC03D55">
            <w:pPr>
              <w:jc w:val="center"/>
              <w:rPr>
                <w:rFonts w:ascii="Times" w:hAnsi="Times"/>
                <w:b/>
                <w:bCs/>
                <w:color w:val="000000"/>
              </w:rPr>
            </w:pPr>
            <w:r>
              <w:rPr>
                <w:rFonts w:ascii="Times" w:hAnsi="Times"/>
                <w:bCs/>
                <w:color w:val="000000"/>
              </w:rPr>
              <w:t>U1</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69A0071E"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689C07AF"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537E56FE" w14:textId="59017A17">
            <w:pPr>
              <w:rPr>
                <w:rFonts w:ascii="Times" w:hAnsi="Times"/>
                <w:b/>
                <w:bCs/>
                <w:color w:val="000000"/>
                <w:sz w:val="20"/>
                <w:szCs w:val="20"/>
              </w:rPr>
            </w:pPr>
            <w:r w:rsidRPr="008D5F32">
              <w:rPr>
                <w:rFonts w:ascii="Times" w:hAnsi="Times"/>
                <w:b/>
                <w:bCs/>
                <w:color w:val="000000"/>
                <w:sz w:val="20"/>
                <w:szCs w:val="20"/>
              </w:rPr>
              <w:t>EL-C7-03</w:t>
            </w:r>
          </w:p>
        </w:tc>
        <w:tc>
          <w:tcPr>
            <w:tcW w:w="8604" w:type="dxa"/>
            <w:tcBorders>
              <w:top w:val="single" w:color="auto" w:sz="4" w:space="0"/>
              <w:left w:val="single" w:color="auto" w:sz="4" w:space="0"/>
              <w:bottom w:val="single" w:color="auto" w:sz="4" w:space="0"/>
              <w:right w:val="single" w:color="auto" w:sz="4" w:space="0"/>
            </w:tcBorders>
            <w:shd w:val="clear" w:color="auto" w:fill="auto"/>
          </w:tcPr>
          <w:p w:rsidRPr="008D5F32" w:rsidR="00885AE7" w:rsidP="00885AE7" w:rsidRDefault="00885AE7" w14:paraId="30DC208C" w14:textId="5AD05258">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Je zabezpečené, že klient bude oboznámený so zmenami  v zmluvných podmienkach zo strany poskytovateľa služieb ? </w:t>
            </w:r>
            <w:r w:rsidRPr="008D5F32">
              <w:rPr>
                <w:rFonts w:ascii="Times" w:hAnsi="Times"/>
                <w:i/>
                <w:iCs/>
                <w:color w:val="000000"/>
              </w:rPr>
              <w:t>(Klient je prizvaný pri zapracovaní významných zmien do zmluvných podmienok, ak by táto zmena mohla významne ovplyvniť jeho vlastné podmienky a pravidlá zhody)</w:t>
            </w:r>
          </w:p>
        </w:tc>
        <w:tc>
          <w:tcPr>
            <w:tcW w:w="898" w:type="dxa"/>
            <w:tcBorders>
              <w:top w:val="single" w:color="auto" w:sz="4" w:space="0"/>
              <w:left w:val="single" w:color="auto" w:sz="4" w:space="0"/>
              <w:bottom w:val="single" w:color="auto" w:sz="4" w:space="0"/>
              <w:right w:val="single" w:color="auto" w:sz="4" w:space="0"/>
            </w:tcBorders>
            <w:vAlign w:val="center"/>
          </w:tcPr>
          <w:p w:rsidRPr="008D5F32" w:rsidR="00885AE7" w:rsidP="00885AE7" w:rsidRDefault="009420FA" w14:paraId="07D95F46" w14:textId="2F7745C1">
            <w:pPr>
              <w:jc w:val="center"/>
              <w:rPr>
                <w:rFonts w:ascii="Times" w:hAnsi="Times"/>
                <w:bCs/>
                <w:color w:val="000000"/>
              </w:rPr>
            </w:pPr>
            <w:r>
              <w:rPr>
                <w:rFonts w:ascii="Times" w:hAnsi="Times"/>
                <w:bC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3928ADB0"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42C6CD15"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44DFC11B" w14:textId="1992D80E">
            <w:pPr>
              <w:rPr>
                <w:rFonts w:ascii="Times" w:hAnsi="Times"/>
                <w:b/>
                <w:bCs/>
                <w:color w:val="000000"/>
                <w:sz w:val="20"/>
                <w:szCs w:val="20"/>
              </w:rPr>
            </w:pPr>
            <w:r w:rsidRPr="008D5F32">
              <w:rPr>
                <w:rFonts w:ascii="Times" w:hAnsi="Times"/>
                <w:b/>
                <w:bCs/>
                <w:color w:val="000000"/>
                <w:sz w:val="20"/>
                <w:szCs w:val="20"/>
              </w:rPr>
              <w:t>EL-C7-04</w:t>
            </w:r>
          </w:p>
        </w:tc>
        <w:tc>
          <w:tcPr>
            <w:tcW w:w="8604" w:type="dxa"/>
            <w:tcBorders>
              <w:top w:val="single" w:color="auto" w:sz="4" w:space="0"/>
              <w:left w:val="nil"/>
              <w:bottom w:val="single" w:color="auto" w:sz="4" w:space="0"/>
              <w:right w:val="single" w:color="auto" w:sz="4" w:space="0"/>
            </w:tcBorders>
            <w:shd w:val="clear" w:color="auto" w:fill="auto"/>
          </w:tcPr>
          <w:p w:rsidRPr="008D5F32" w:rsidR="00885AE7" w:rsidP="00885AE7" w:rsidRDefault="00885AE7" w14:paraId="56FFFE4D" w14:textId="48712FC4">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Sú všetky relevantné zmluvné podmienky a požiadavky premietnuté aj do zmlúv so subdodávateľmi ?</w:t>
            </w:r>
            <w:r w:rsidRPr="008D5F32">
              <w:rPr>
                <w:rFonts w:ascii="Times" w:hAnsi="Times"/>
                <w:i/>
                <w:iCs/>
                <w:color w:val="000000"/>
              </w:rPr>
              <w:t xml:space="preserve"> (Dôraz je kladený na SLA, ochranu osobných údajov a súkromie, služby zabezpečenia a podpory prevádzkovaných služieb, identifikácia potenciálnych rozdielov medzi povinnosťami poskytovateľa služieb a a provinnosťami prenesenými na subdodávateľov)</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35CBB37A" w14:textId="614C0088">
            <w:pPr>
              <w:jc w:val="center"/>
              <w:rPr>
                <w:rFonts w:ascii="Times" w:hAnsi="Times"/>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62B1318D"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27F54E7F" w14:textId="77777777">
        <w:trPr>
          <w:trHeight w:val="36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5FB676D1" w14:textId="424ED26E">
            <w:pPr>
              <w:rPr>
                <w:rFonts w:ascii="Times" w:hAnsi="Times"/>
                <w:b/>
                <w:bCs/>
                <w:color w:val="000000"/>
                <w:sz w:val="20"/>
                <w:szCs w:val="20"/>
              </w:rPr>
            </w:pPr>
            <w:r w:rsidRPr="008D5F32">
              <w:rPr>
                <w:rFonts w:ascii="Times" w:hAnsi="Times"/>
                <w:b/>
                <w:bCs/>
                <w:color w:val="000000"/>
                <w:sz w:val="20"/>
                <w:szCs w:val="20"/>
              </w:rPr>
              <w:t>EL-C7-05</w:t>
            </w:r>
          </w:p>
        </w:tc>
        <w:tc>
          <w:tcPr>
            <w:tcW w:w="8604" w:type="dxa"/>
            <w:tcBorders>
              <w:top w:val="single" w:color="auto" w:sz="4" w:space="0"/>
              <w:left w:val="single" w:color="auto" w:sz="4" w:space="0"/>
              <w:bottom w:val="single" w:color="auto" w:sz="4" w:space="0"/>
              <w:right w:val="single" w:color="auto" w:sz="4" w:space="0"/>
            </w:tcBorders>
            <w:shd w:val="clear" w:color="auto" w:fill="auto"/>
          </w:tcPr>
          <w:p w:rsidRPr="008D5F32" w:rsidR="00885AE7" w:rsidP="00885AE7" w:rsidRDefault="00885AE7" w14:paraId="75F9281C" w14:textId="408ED3ED">
            <w:pPr>
              <w:rPr>
                <w:rFonts w:ascii="Times" w:hAnsi="Times"/>
                <w:b/>
                <w:bCs/>
                <w:color w:val="000000"/>
              </w:rPr>
            </w:pPr>
            <w:r w:rsidRPr="008D5F32">
              <w:rPr>
                <w:rFonts w:ascii="Times" w:hAnsi="Times"/>
                <w:b/>
                <w:bCs/>
                <w:color w:val="000000"/>
              </w:rPr>
              <w:t>Je možné ukončiť zmluvu len oznámním alebo ohlásením ?</w:t>
            </w:r>
            <w:r w:rsidRPr="008D5F32">
              <w:rPr>
                <w:rFonts w:ascii="Times" w:hAnsi="Times"/>
                <w:i/>
                <w:iCs/>
                <w:color w:val="000000"/>
              </w:rPr>
              <w:t xml:space="preserve"> (Musí byť uvedené minimálne štandardné ustanovenie o podmienkach ukončenia zmluvy)</w:t>
            </w:r>
          </w:p>
        </w:tc>
        <w:tc>
          <w:tcPr>
            <w:tcW w:w="898" w:type="dxa"/>
            <w:tcBorders>
              <w:top w:val="single" w:color="auto" w:sz="4" w:space="0"/>
              <w:left w:val="single" w:color="auto" w:sz="4" w:space="0"/>
              <w:bottom w:val="single" w:color="auto" w:sz="4" w:space="0"/>
              <w:right w:val="single" w:color="auto" w:sz="4" w:space="0"/>
            </w:tcBorders>
            <w:vAlign w:val="center"/>
          </w:tcPr>
          <w:p w:rsidRPr="008D5F32" w:rsidR="00885AE7" w:rsidP="00885AE7" w:rsidRDefault="009420FA" w14:paraId="7284A17F" w14:textId="66AAA524">
            <w:pPr>
              <w:jc w:val="center"/>
              <w:rPr>
                <w:rFonts w:ascii="Times" w:hAnsi="Times"/>
                <w:b/>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6534718E"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2F7DD7DF" w14:textId="77777777">
        <w:trPr>
          <w:trHeight w:val="63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08D125EC" w14:textId="38B79A25">
            <w:pPr>
              <w:rPr>
                <w:rFonts w:ascii="Times" w:hAnsi="Times"/>
                <w:b/>
                <w:bCs/>
                <w:color w:val="000000"/>
                <w:sz w:val="20"/>
                <w:szCs w:val="20"/>
              </w:rPr>
            </w:pPr>
            <w:r w:rsidRPr="008D5F32">
              <w:rPr>
                <w:rFonts w:ascii="Times" w:hAnsi="Times"/>
                <w:b/>
                <w:bCs/>
                <w:color w:val="000000"/>
                <w:sz w:val="20"/>
                <w:szCs w:val="20"/>
              </w:rPr>
              <w:t>EL-C7-06</w:t>
            </w:r>
          </w:p>
        </w:tc>
        <w:tc>
          <w:tcPr>
            <w:tcW w:w="8604" w:type="dxa"/>
            <w:tcBorders>
              <w:top w:val="single" w:color="auto" w:sz="4" w:space="0"/>
              <w:left w:val="nil"/>
              <w:bottom w:val="single" w:color="auto" w:sz="4" w:space="0"/>
              <w:right w:val="single" w:color="auto" w:sz="4" w:space="0"/>
            </w:tcBorders>
            <w:shd w:val="clear" w:color="auto" w:fill="auto"/>
          </w:tcPr>
          <w:p w:rsidRPr="008D5F32" w:rsidR="00885AE7" w:rsidP="00885AE7" w:rsidRDefault="00885AE7" w14:paraId="5AA882A9" w14:textId="2514688C">
            <w:pPr>
              <w:rPr>
                <w:rFonts w:ascii="Times" w:hAnsi="Times"/>
                <w:b/>
                <w:bCs/>
                <w:color w:val="000000"/>
              </w:rPr>
            </w:pPr>
            <w:r w:rsidRPr="008D5F32">
              <w:rPr>
                <w:rFonts w:ascii="Times" w:hAnsi="Times"/>
                <w:b/>
                <w:bCs/>
                <w:color w:val="000000"/>
              </w:rPr>
              <w:t>Je k dispozícii zoznam možných okolností, za ktorých je možné obojstranné ukončenie zmluvného vzťahu ?</w:t>
            </w:r>
            <w:r w:rsidRPr="008D5F32">
              <w:rPr>
                <w:rFonts w:ascii="Times" w:hAnsi="Times"/>
                <w:i/>
                <w:iCs/>
                <w:color w:val="000000"/>
              </w:rPr>
              <w:t xml:space="preserve"> (Zrozumiteľné vymenovanie podmienok pre ukončenie zmluvného vzťahu)</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0DA96284" w14:textId="7A014282">
            <w:pPr>
              <w:jc w:val="center"/>
              <w:rPr>
                <w:rFonts w:ascii="Times" w:hAnsi="Times"/>
                <w:b/>
                <w:bCs/>
                <w:color w:val="000000"/>
              </w:rPr>
            </w:pPr>
            <w:r>
              <w:rPr>
                <w:rFonts w:ascii="Times" w:hAnsi="Times"/>
                <w:bC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3635229E"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00D87B0C"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09CF6300" w14:textId="40082419">
            <w:pPr>
              <w:rPr>
                <w:rFonts w:ascii="Times" w:hAnsi="Times"/>
                <w:b/>
                <w:bCs/>
                <w:color w:val="000000"/>
                <w:sz w:val="20"/>
                <w:szCs w:val="20"/>
              </w:rPr>
            </w:pPr>
            <w:r w:rsidRPr="008D5F32">
              <w:rPr>
                <w:rFonts w:ascii="Times" w:hAnsi="Times"/>
                <w:b/>
                <w:bCs/>
                <w:color w:val="000000"/>
                <w:sz w:val="20"/>
                <w:szCs w:val="20"/>
              </w:rPr>
              <w:t>EL-C7-07</w:t>
            </w:r>
          </w:p>
        </w:tc>
        <w:tc>
          <w:tcPr>
            <w:tcW w:w="8604" w:type="dxa"/>
            <w:tcBorders>
              <w:top w:val="single" w:color="auto" w:sz="4" w:space="0"/>
              <w:left w:val="nil"/>
              <w:bottom w:val="single" w:color="auto" w:sz="4" w:space="0"/>
              <w:right w:val="single" w:color="auto" w:sz="4" w:space="0"/>
            </w:tcBorders>
            <w:shd w:val="clear" w:color="auto" w:fill="auto"/>
          </w:tcPr>
          <w:p w:rsidRPr="008D5F32" w:rsidR="00885AE7" w:rsidP="00885AE7" w:rsidRDefault="00885AE7" w14:paraId="7415BA6F" w14:textId="0C5524AF">
            <w:pPr>
              <w:rPr>
                <w:rFonts w:ascii="Times" w:hAnsi="Times"/>
                <w:b/>
                <w:bCs/>
                <w:color w:val="000000"/>
              </w:rPr>
            </w:pPr>
            <w:r w:rsidRPr="008D5F32">
              <w:rPr>
                <w:rFonts w:ascii="Times" w:hAnsi="Times"/>
                <w:b/>
                <w:bCs/>
                <w:color w:val="000000"/>
              </w:rPr>
              <w:t xml:space="preserve">Je zmluvne zabezpečené oboznamovanie klienta so zmenami, týkajúcimi sa subdodávateľov poskytovaných služieb ? </w:t>
            </w:r>
            <w:r w:rsidRPr="008D5F32">
              <w:rPr>
                <w:rFonts w:ascii="Times" w:hAnsi="Times"/>
                <w:i/>
                <w:iCs/>
                <w:color w:val="000000"/>
              </w:rPr>
              <w:t>(Transparentnosť ohľadom zazmluvnených subdodávateľov služieb)</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009E2073" w14:textId="3DD1BAEB">
            <w:pPr>
              <w:jc w:val="center"/>
              <w:rPr>
                <w:rFonts w:ascii="Times" w:hAnsi="Times"/>
                <w:b/>
                <w:bCs/>
                <w:color w:val="000000"/>
              </w:rPr>
            </w:pPr>
            <w:r>
              <w:rPr>
                <w:rFonts w:ascii="Times" w:hAnsi="Times"/>
                <w:bC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4D4F9373"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17A3A3FC"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0BF53941" w14:textId="281E46C1">
            <w:pPr>
              <w:rPr>
                <w:rFonts w:ascii="Times" w:hAnsi="Times"/>
                <w:b/>
                <w:bCs/>
                <w:color w:val="000000"/>
                <w:sz w:val="20"/>
                <w:szCs w:val="20"/>
              </w:rPr>
            </w:pPr>
            <w:r w:rsidRPr="008D5F32">
              <w:rPr>
                <w:rFonts w:ascii="Times" w:hAnsi="Times"/>
                <w:b/>
                <w:bCs/>
                <w:color w:val="000000"/>
                <w:sz w:val="20"/>
                <w:szCs w:val="20"/>
              </w:rPr>
              <w:t>EL-C7-08</w:t>
            </w:r>
          </w:p>
        </w:tc>
        <w:tc>
          <w:tcPr>
            <w:tcW w:w="8604" w:type="dxa"/>
            <w:tcBorders>
              <w:top w:val="single" w:color="auto" w:sz="4" w:space="0"/>
              <w:left w:val="nil"/>
              <w:bottom w:val="single" w:color="auto" w:sz="4" w:space="0"/>
              <w:right w:val="single" w:color="auto" w:sz="4" w:space="0"/>
            </w:tcBorders>
            <w:shd w:val="clear" w:color="auto" w:fill="auto"/>
          </w:tcPr>
          <w:p w:rsidRPr="008D5F32" w:rsidR="00885AE7" w:rsidP="00885AE7" w:rsidRDefault="00885AE7" w14:paraId="59A22770" w14:textId="3F3FF2A0">
            <w:pPr>
              <w:rPr>
                <w:rFonts w:ascii="Times" w:hAnsi="Times"/>
                <w:b/>
                <w:bCs/>
                <w:color w:val="000000"/>
              </w:rPr>
            </w:pPr>
            <w:r w:rsidRPr="008D5F32">
              <w:rPr>
                <w:rFonts w:ascii="Times" w:hAnsi="Times"/>
                <w:b/>
                <w:bCs/>
                <w:color w:val="000000"/>
              </w:rPr>
              <w:t xml:space="preserve">Má klient oprávnenie na ukončenie zmluvného vzťahu s poskytovateľom služieb v prípade zmien ohľadom subdodávateľov poskytovaných služieb ? </w:t>
            </w:r>
            <w:r w:rsidRPr="008D5F32">
              <w:rPr>
                <w:rFonts w:ascii="Times" w:hAnsi="Times"/>
                <w:i/>
                <w:iCs/>
                <w:color w:val="000000"/>
              </w:rPr>
              <w:t>(Klient má možnosť ukončiť zmluvu v prípade nespokojnosti s voľbou subdodávateľa poskytovaných služieb)</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3CCFDB34" w14:textId="72AC7CB5">
            <w:pPr>
              <w:jc w:val="center"/>
              <w:rPr>
                <w:rFonts w:ascii="Times" w:hAnsi="Times"/>
                <w:b/>
                <w:bCs/>
                <w:color w:val="000000"/>
              </w:rPr>
            </w:pPr>
            <w:r>
              <w:rPr>
                <w:rFonts w:ascii="Times" w:hAnsi="Times"/>
                <w:bC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0D191E14" w14:textId="77777777">
            <w:pPr>
              <w:jc w:val="center"/>
              <w:rPr>
                <w:rFonts w:ascii="Times" w:hAnsi="Times"/>
                <w:b/>
                <w:bCs/>
                <w:color w:val="000000"/>
              </w:rPr>
            </w:pPr>
            <w:r w:rsidRPr="008D5F32">
              <w:rPr>
                <w:rFonts w:ascii="Times" w:hAnsi="Times"/>
                <w:b/>
                <w:bCs/>
                <w:color w:val="000000"/>
              </w:rPr>
              <w:t> </w:t>
            </w:r>
          </w:p>
        </w:tc>
      </w:tr>
    </w:tbl>
    <w:p w:rsidRPr="008D5F32" w:rsidR="0023783F" w:rsidRDefault="0023783F" w14:paraId="367CBC67" w14:textId="77777777">
      <w:pPr>
        <w:pStyle w:val="MMNotes"/>
        <w:rPr>
          <w:rFonts w:ascii="Times" w:hAnsi="Times" w:cs="Times New Roman"/>
          <w:color w:val="000000"/>
          <w:sz w:val="24"/>
          <w:szCs w:val="24"/>
        </w:rPr>
      </w:pPr>
    </w:p>
    <w:p w:rsidRPr="008D5F32" w:rsidR="0023783F" w:rsidRDefault="00B50927" w14:paraId="6A548525" w14:textId="77777777">
      <w:pPr>
        <w:pStyle w:val="MMNotes"/>
        <w:rPr>
          <w:rFonts w:ascii="Times" w:hAnsi="Times" w:cs="Helvetica"/>
          <w:b/>
          <w:color w:val="000000"/>
          <w:sz w:val="24"/>
          <w:szCs w:val="24"/>
        </w:rPr>
      </w:pPr>
      <w:r w:rsidRPr="008D5F32">
        <w:rPr>
          <w:rFonts w:ascii="Times" w:hAnsi="Times" w:cs="Helvetica"/>
          <w:b/>
          <w:color w:val="000000"/>
          <w:sz w:val="24"/>
          <w:szCs w:val="24"/>
        </w:rPr>
        <w:t>C8. Pravidlá narábania s dátami</w:t>
      </w:r>
    </w:p>
    <w:p w:rsidRPr="008D5F32" w:rsidR="00B50927" w:rsidP="00B37DC1" w:rsidRDefault="00B50927" w14:paraId="4784D274" w14:textId="77777777">
      <w:pPr>
        <w:autoSpaceDE w:val="0"/>
        <w:autoSpaceDN w:val="0"/>
        <w:adjustRightInd w:val="0"/>
        <w:ind w:firstLine="720"/>
        <w:rPr>
          <w:rFonts w:ascii="Times" w:hAnsi="Times" w:cs="AppleSystemUIFont"/>
          <w:color w:val="353535"/>
        </w:rPr>
      </w:pPr>
      <w:r w:rsidRPr="008D5F32">
        <w:rPr>
          <w:rFonts w:ascii="Times" w:hAnsi="Times" w:cs="AppleSystemUIFont"/>
          <w:color w:val="353535"/>
        </w:rPr>
        <w:t>Lokalizácia uchovávaných dát a prístup klienta k dátam</w:t>
      </w:r>
    </w:p>
    <w:p w:rsidRPr="008D5F32" w:rsidR="00DE3E05" w:rsidRDefault="00DE3E05" w14:paraId="4D8A8933" w14:textId="77777777">
      <w:pPr>
        <w:pStyle w:val="MMNotes"/>
        <w:rPr>
          <w:rFonts w:ascii="Times" w:hAnsi="Times"/>
          <w:sz w:val="24"/>
          <w:szCs w:val="24"/>
        </w:rPr>
      </w:pPr>
    </w:p>
    <w:p w:rsidRPr="00AF401E" w:rsidR="00FF6FF2" w:rsidP="00FF6FF2" w:rsidRDefault="00FF6FF2" w14:paraId="4A50C47B" w14:textId="107AEF63">
      <w:pPr>
        <w:pStyle w:val="Popis"/>
        <w:keepNext/>
        <w:rPr>
          <w:rFonts w:ascii="Times" w:hAnsi="Times"/>
          <w:b/>
          <w:i w:val="0"/>
          <w:sz w:val="20"/>
          <w:szCs w:val="20"/>
        </w:rPr>
      </w:pPr>
      <w:bookmarkStart w:name="_Toc535572624" w:id="34"/>
      <w:r w:rsidRPr="00AF401E">
        <w:rPr>
          <w:rFonts w:ascii="Times" w:hAnsi="Times"/>
          <w:b/>
          <w:i w:val="0"/>
          <w:sz w:val="20"/>
          <w:szCs w:val="20"/>
        </w:rPr>
        <w:t xml:space="preserve">Tabuľka č. </w:t>
      </w:r>
      <w:r w:rsidRPr="00AF401E">
        <w:rPr>
          <w:rFonts w:ascii="Times" w:hAnsi="Times"/>
          <w:b/>
          <w:i w:val="0"/>
          <w:sz w:val="20"/>
          <w:szCs w:val="20"/>
        </w:rPr>
        <w:fldChar w:fldCharType="begin"/>
      </w:r>
      <w:r w:rsidRPr="00AF401E">
        <w:rPr>
          <w:rFonts w:ascii="Times" w:hAnsi="Times"/>
          <w:b/>
          <w:i w:val="0"/>
          <w:sz w:val="20"/>
          <w:szCs w:val="20"/>
        </w:rPr>
        <w:instrText xml:space="preserve"> SEQ Tabuľka_č. \* ARABIC </w:instrText>
      </w:r>
      <w:r w:rsidRPr="00AF401E">
        <w:rPr>
          <w:rFonts w:ascii="Times" w:hAnsi="Times"/>
          <w:b/>
          <w:i w:val="0"/>
          <w:sz w:val="20"/>
          <w:szCs w:val="20"/>
        </w:rPr>
        <w:fldChar w:fldCharType="separate"/>
      </w:r>
      <w:r w:rsidR="00147435">
        <w:rPr>
          <w:rFonts w:ascii="Times" w:hAnsi="Times"/>
          <w:b/>
          <w:i w:val="0"/>
          <w:noProof/>
          <w:sz w:val="20"/>
          <w:szCs w:val="20"/>
        </w:rPr>
        <w:t>14</w:t>
      </w:r>
      <w:r w:rsidRPr="00AF401E">
        <w:rPr>
          <w:rFonts w:ascii="Times" w:hAnsi="Times"/>
          <w:b/>
          <w:i w:val="0"/>
          <w:sz w:val="20"/>
          <w:szCs w:val="20"/>
        </w:rPr>
        <w:fldChar w:fldCharType="end"/>
      </w:r>
      <w:r w:rsidRPr="00AF401E">
        <w:rPr>
          <w:rFonts w:ascii="Times" w:hAnsi="Times"/>
          <w:b/>
          <w:i w:val="0"/>
          <w:sz w:val="20"/>
          <w:szCs w:val="20"/>
        </w:rPr>
        <w:t xml:space="preserve">: </w:t>
      </w:r>
      <w:r w:rsidRPr="00AF401E">
        <w:rPr>
          <w:rFonts w:ascii="Times" w:hAnsi="Times" w:cs="Helvetica"/>
          <w:i w:val="0"/>
          <w:color w:val="000000"/>
          <w:sz w:val="20"/>
          <w:szCs w:val="20"/>
        </w:rPr>
        <w:t>Pravidlá narábania s dátami</w:t>
      </w:r>
      <w:bookmarkEnd w:id="34"/>
    </w:p>
    <w:tbl>
      <w:tblPr>
        <w:tblW w:w="12950" w:type="dxa"/>
        <w:tblCellMar>
          <w:left w:w="70" w:type="dxa"/>
          <w:right w:w="70" w:type="dxa"/>
        </w:tblCellMar>
        <w:tblLook w:val="04A0" w:firstRow="1" w:lastRow="0" w:firstColumn="1" w:lastColumn="0" w:noHBand="0" w:noVBand="1"/>
      </w:tblPr>
      <w:tblGrid>
        <w:gridCol w:w="988"/>
        <w:gridCol w:w="8604"/>
        <w:gridCol w:w="900"/>
        <w:gridCol w:w="2460"/>
      </w:tblGrid>
      <w:tr w:rsidRPr="008D5F32" w:rsidR="00E03BC7" w:rsidTr="00AF401E" w14:paraId="1F1DBEA9"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E03BC7" w:rsidP="003B3143" w:rsidRDefault="00E03BC7" w14:paraId="5B457621" w14:textId="77777777">
            <w:pPr>
              <w:jc w:val="center"/>
              <w:rPr>
                <w:rFonts w:ascii="Times" w:hAnsi="Times"/>
                <w:b/>
                <w:bCs/>
                <w:color w:val="000000"/>
              </w:rPr>
            </w:pPr>
            <w:r w:rsidRPr="008D5F32">
              <w:rPr>
                <w:rFonts w:ascii="Times" w:hAnsi="Times"/>
                <w:b/>
                <w:bCs/>
                <w:color w:val="000000"/>
              </w:rPr>
              <w:t>ID</w:t>
            </w:r>
          </w:p>
        </w:tc>
        <w:tc>
          <w:tcPr>
            <w:tcW w:w="8604" w:type="dxa"/>
            <w:tcBorders>
              <w:top w:val="single" w:color="auto" w:sz="4" w:space="0"/>
              <w:left w:val="nil"/>
              <w:bottom w:val="single" w:color="auto" w:sz="4" w:space="0"/>
              <w:right w:val="single" w:color="auto" w:sz="4" w:space="0"/>
            </w:tcBorders>
            <w:shd w:val="clear" w:color="000000" w:fill="FFD966"/>
            <w:noWrap/>
            <w:vAlign w:val="center"/>
          </w:tcPr>
          <w:p w:rsidRPr="008D5F32" w:rsidR="00E03BC7" w:rsidP="003B3143" w:rsidRDefault="00E03BC7" w14:paraId="12D1C81A" w14:textId="77777777">
            <w:pPr>
              <w:jc w:val="center"/>
              <w:rPr>
                <w:rFonts w:ascii="Times" w:hAnsi="Times"/>
                <w:b/>
                <w:bCs/>
                <w:color w:val="000000"/>
              </w:rPr>
            </w:pPr>
            <w:r w:rsidRPr="008D5F32">
              <w:rPr>
                <w:rFonts w:ascii="Times" w:hAnsi="Times"/>
                <w:b/>
                <w:bCs/>
                <w:color w:val="000000"/>
              </w:rPr>
              <w:t>Všeobecné organizačno-bezpečnostné požiadavky</w:t>
            </w:r>
          </w:p>
        </w:tc>
        <w:tc>
          <w:tcPr>
            <w:tcW w:w="898" w:type="dxa"/>
            <w:tcBorders>
              <w:top w:val="single" w:color="auto" w:sz="4" w:space="0"/>
              <w:left w:val="nil"/>
              <w:bottom w:val="single" w:color="auto" w:sz="4" w:space="0"/>
              <w:right w:val="single" w:color="auto" w:sz="4" w:space="0"/>
            </w:tcBorders>
            <w:shd w:val="clear" w:color="000000" w:fill="D0CECE"/>
            <w:vAlign w:val="center"/>
          </w:tcPr>
          <w:p w:rsidRPr="008D5F32" w:rsidR="00E03BC7" w:rsidP="003B3143" w:rsidRDefault="00E03BC7" w14:paraId="14F64771"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E03BC7" w:rsidP="003B3143" w:rsidRDefault="00E03BC7" w14:paraId="471F8428" w14:textId="77777777">
            <w:pPr>
              <w:jc w:val="center"/>
              <w:rPr>
                <w:rFonts w:ascii="Times" w:hAnsi="Times"/>
                <w:b/>
                <w:bCs/>
                <w:color w:val="000000"/>
              </w:rPr>
            </w:pPr>
            <w:r w:rsidRPr="008D5F32">
              <w:rPr>
                <w:rFonts w:ascii="Times" w:hAnsi="Times"/>
                <w:b/>
                <w:bCs/>
                <w:color w:val="000000"/>
              </w:rPr>
              <w:t>Povinné</w:t>
            </w:r>
          </w:p>
        </w:tc>
      </w:tr>
      <w:tr w:rsidRPr="008D5F32" w:rsidR="00885AE7" w:rsidTr="00AF401E" w14:paraId="54801913"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532821D9" w14:textId="47EF2371">
            <w:pPr>
              <w:rPr>
                <w:rFonts w:ascii="Times" w:hAnsi="Times"/>
                <w:b/>
                <w:bCs/>
                <w:color w:val="000000"/>
                <w:sz w:val="20"/>
                <w:szCs w:val="20"/>
              </w:rPr>
            </w:pPr>
            <w:r w:rsidRPr="008D5F32">
              <w:rPr>
                <w:rFonts w:ascii="Times" w:hAnsi="Times"/>
                <w:b/>
                <w:bCs/>
                <w:color w:val="000000"/>
                <w:sz w:val="20"/>
                <w:szCs w:val="20"/>
              </w:rPr>
              <w:t>EL-C8-01</w:t>
            </w:r>
          </w:p>
        </w:tc>
        <w:tc>
          <w:tcPr>
            <w:tcW w:w="8604" w:type="dxa"/>
            <w:tcBorders>
              <w:top w:val="nil"/>
              <w:left w:val="nil"/>
              <w:bottom w:val="single" w:color="auto" w:sz="4" w:space="0"/>
              <w:right w:val="single" w:color="auto" w:sz="4" w:space="0"/>
            </w:tcBorders>
            <w:shd w:val="clear" w:color="auto" w:fill="auto"/>
            <w:vAlign w:val="bottom"/>
          </w:tcPr>
          <w:p w:rsidRPr="008D5F32" w:rsidR="00885AE7" w:rsidP="00885AE7" w:rsidRDefault="00885AE7" w14:paraId="45A77479" w14:textId="2AD202AA">
            <w:pPr>
              <w:rPr>
                <w:rFonts w:ascii="Times" w:hAnsi="Times"/>
                <w:b/>
                <w:bCs/>
                <w:color w:val="000000"/>
              </w:rPr>
            </w:pPr>
            <w:r w:rsidRPr="008D5F32">
              <w:rPr>
                <w:rFonts w:ascii="Times" w:hAnsi="Times"/>
                <w:b/>
                <w:bCs/>
                <w:color w:val="000000"/>
              </w:rPr>
              <w:t>Má klient k dispozícii informácie ohľadom lokality, kde sú fyzicky umiestnené spracovávané dáty,  poštovú adresu a kontaktné údaje ?</w:t>
            </w:r>
            <w:r w:rsidRPr="008D5F32">
              <w:rPr>
                <w:rFonts w:ascii="Times" w:hAnsi="Times"/>
                <w:i/>
                <w:iCs/>
                <w:color w:val="000000"/>
              </w:rPr>
              <w:t xml:space="preserve"> (Klient musí mať k dispozícii informácie o geografickom umiestnení osobných a finančných dát, ak to vyžaduje súlad s miestnou legislatívou)</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442C1C59" w14:textId="5CB3AF4B">
            <w:pPr>
              <w:jc w:val="center"/>
              <w:rPr>
                <w:rFonts w:ascii="Times" w:hAnsi="Times"/>
                <w:bCs/>
                <w:color w:val="000000"/>
              </w:rPr>
            </w:pPr>
            <w:r>
              <w:rPr>
                <w:rFonts w:ascii="Times" w:hAnsi="Times" w:cs="Calibri"/>
                <w:color w:val="000000"/>
              </w:rPr>
              <w:t>U1</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6B486CBA"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2B2E820C"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514ED155" w14:textId="504F5D4C">
            <w:pPr>
              <w:rPr>
                <w:rFonts w:ascii="Times" w:hAnsi="Times"/>
                <w:b/>
                <w:bCs/>
                <w:color w:val="000000"/>
                <w:sz w:val="20"/>
                <w:szCs w:val="20"/>
              </w:rPr>
            </w:pPr>
            <w:r w:rsidRPr="008D5F32">
              <w:rPr>
                <w:rFonts w:ascii="Times" w:hAnsi="Times"/>
                <w:b/>
                <w:bCs/>
                <w:color w:val="000000"/>
                <w:sz w:val="20"/>
                <w:szCs w:val="20"/>
              </w:rPr>
              <w:t>EL-C8-02</w:t>
            </w:r>
          </w:p>
        </w:tc>
        <w:tc>
          <w:tcPr>
            <w:tcW w:w="8604" w:type="dxa"/>
            <w:tcBorders>
              <w:top w:val="nil"/>
              <w:left w:val="nil"/>
              <w:bottom w:val="single" w:color="auto" w:sz="4" w:space="0"/>
              <w:right w:val="single" w:color="auto" w:sz="4" w:space="0"/>
            </w:tcBorders>
            <w:shd w:val="clear" w:color="auto" w:fill="auto"/>
            <w:vAlign w:val="bottom"/>
          </w:tcPr>
          <w:p w:rsidRPr="008D5F32" w:rsidR="00885AE7" w:rsidP="00885AE7" w:rsidRDefault="00885AE7" w14:paraId="57C18524" w14:textId="15F8CFAF">
            <w:pPr>
              <w:rPr>
                <w:rFonts w:ascii="Times" w:hAnsi="Times"/>
                <w:b/>
                <w:bCs/>
                <w:color w:val="000000"/>
              </w:rPr>
            </w:pPr>
            <w:r w:rsidRPr="008D5F32">
              <w:rPr>
                <w:rFonts w:ascii="Times" w:hAnsi="Times"/>
                <w:b/>
                <w:bCs/>
                <w:color w:val="000000"/>
              </w:rPr>
              <w:t>Môže klient určiť, aby boli spracovávané dáta fyzicky umiestnené v konkrétnom regióne, krajine, na konkrétnej fyzickej adrese alebo v oblasti špecifickej právnej pôsobnosti, ak má poskytovateľ služby k dispozícii viacero fyzických lokalít pre umiestnenie dát ?</w:t>
            </w:r>
            <w:r w:rsidRPr="008D5F32">
              <w:rPr>
                <w:rFonts w:ascii="Times" w:hAnsi="Times"/>
                <w:i/>
                <w:iCs/>
                <w:color w:val="000000"/>
              </w:rPr>
              <w:t xml:space="preserve"> (Musí byť zaručené, že aj služby týkajúce sa zálohovania a archivácie nebudú vykonávané v lokalitách mimo vymedzenú oblasť. Táto požiadavka sa vzťahuje aj na služby a prevádzkový personál,  ktorý  by mal byť lokalizovaný len v rámci špecifikovaného regiónu)</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361D990F" w14:textId="452AB37C">
            <w:pPr>
              <w:jc w:val="center"/>
              <w:rPr>
                <w:rFonts w:ascii="Times" w:hAnsi="Times"/>
                <w:b/>
                <w:bCs/>
                <w:color w:val="000000"/>
              </w:rPr>
            </w:pPr>
            <w:r>
              <w:rPr>
                <w:rFonts w:ascii="Times" w:hAnsi="Times" w:cs="Calibri"/>
                <w:color w:val="000000"/>
              </w:rPr>
              <w:t>U2</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2885AC44"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47BEE94D"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323FDBEE" w14:textId="22C7B64D">
            <w:pPr>
              <w:rPr>
                <w:rFonts w:ascii="Times" w:hAnsi="Times"/>
                <w:b/>
                <w:bCs/>
                <w:color w:val="000000"/>
                <w:sz w:val="20"/>
                <w:szCs w:val="20"/>
              </w:rPr>
            </w:pPr>
            <w:r w:rsidRPr="008D5F32">
              <w:rPr>
                <w:rFonts w:ascii="Times" w:hAnsi="Times"/>
                <w:b/>
                <w:bCs/>
                <w:color w:val="000000"/>
                <w:sz w:val="20"/>
                <w:szCs w:val="20"/>
              </w:rPr>
              <w:t>EL-C8-03</w:t>
            </w:r>
          </w:p>
        </w:tc>
        <w:tc>
          <w:tcPr>
            <w:tcW w:w="8604"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885AE7" w:rsidP="00885AE7" w:rsidRDefault="00885AE7" w14:paraId="56E4FD92" w14:textId="17C129F5">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Má klient v prípade ukončenia poskytovania služieb aj naďalej prístup k svojim dátam bez akýchkoľvek obmedzení ?  Ako je zabezpečená archivácia týchto dát ?</w:t>
            </w:r>
            <w:r w:rsidRPr="008D5F32">
              <w:rPr>
                <w:rFonts w:ascii="Times" w:hAnsi="Times"/>
                <w:i/>
                <w:iCs/>
                <w:color w:val="000000"/>
              </w:rPr>
              <w:t xml:space="preserve"> (Klient má mať právo na prístup k svojim dátam aj v prípade ukončenia poskytovania služieb z dôvodu neplnenia zmluvných podmienok a záväzkov. Poskytovanie ponúkaných služieb môže byť prerušené)</w:t>
            </w:r>
          </w:p>
        </w:tc>
        <w:tc>
          <w:tcPr>
            <w:tcW w:w="898" w:type="dxa"/>
            <w:tcBorders>
              <w:top w:val="single" w:color="auto" w:sz="4" w:space="0"/>
              <w:left w:val="single" w:color="auto" w:sz="4" w:space="0"/>
              <w:bottom w:val="single" w:color="auto" w:sz="4" w:space="0"/>
              <w:right w:val="single" w:color="auto" w:sz="4" w:space="0"/>
            </w:tcBorders>
            <w:vAlign w:val="center"/>
          </w:tcPr>
          <w:p w:rsidRPr="008D5F32" w:rsidR="00885AE7" w:rsidP="00885AE7" w:rsidRDefault="009420FA" w14:paraId="29E0A827" w14:textId="0D39295A">
            <w:pPr>
              <w:jc w:val="center"/>
              <w:rPr>
                <w:rFonts w:ascii="Times" w:hAnsi="Times"/>
                <w:bCs/>
                <w:color w:val="000000"/>
              </w:rPr>
            </w:pPr>
            <w:r>
              <w:rPr>
                <w:rFonts w:ascii="Times" w:hAnsi="Times" w:cs="Calibri"/>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2A9F990A"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4F6006C7"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0209128E" w14:textId="2E57A9D8">
            <w:pPr>
              <w:rPr>
                <w:rFonts w:ascii="Times" w:hAnsi="Times"/>
                <w:b/>
                <w:bCs/>
                <w:color w:val="000000"/>
                <w:sz w:val="20"/>
                <w:szCs w:val="20"/>
              </w:rPr>
            </w:pPr>
            <w:r w:rsidRPr="008D5F32">
              <w:rPr>
                <w:rFonts w:ascii="Times" w:hAnsi="Times"/>
                <w:b/>
                <w:bCs/>
                <w:color w:val="000000"/>
                <w:sz w:val="20"/>
                <w:szCs w:val="20"/>
              </w:rPr>
              <w:t>EL-C8-04</w:t>
            </w:r>
          </w:p>
        </w:tc>
        <w:tc>
          <w:tcPr>
            <w:tcW w:w="8604" w:type="dxa"/>
            <w:tcBorders>
              <w:top w:val="single" w:color="auto" w:sz="4" w:space="0"/>
              <w:left w:val="nil"/>
              <w:bottom w:val="single" w:color="auto" w:sz="4" w:space="0"/>
              <w:right w:val="single" w:color="auto" w:sz="4" w:space="0"/>
            </w:tcBorders>
            <w:shd w:val="clear" w:color="auto" w:fill="auto"/>
            <w:vAlign w:val="bottom"/>
          </w:tcPr>
          <w:p w:rsidRPr="008D5F32" w:rsidR="00885AE7" w:rsidP="00885AE7" w:rsidRDefault="00885AE7" w14:paraId="3119946C" w14:textId="5F977217">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Zaručí poskytovateľ služieb, že v prípad mimoriadneho preušenia zmluvných vzťahov nebudú vymazané klientské dáta a že klientské archívy dát budú uchované ? </w:t>
            </w:r>
            <w:r w:rsidRPr="008D5F32">
              <w:rPr>
                <w:rFonts w:ascii="Times" w:hAnsi="Times"/>
                <w:i/>
                <w:iCs/>
                <w:color w:val="000000"/>
              </w:rPr>
              <w:t>( Záruka potenciálnej obnovy dát)</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3D5FCDFA" w14:textId="52B143D1">
            <w:pPr>
              <w:jc w:val="center"/>
              <w:rPr>
                <w:rFonts w:ascii="Times" w:hAnsi="Times"/>
                <w:bCs/>
                <w:color w:val="000000"/>
              </w:rPr>
            </w:pPr>
            <w:r>
              <w:rPr>
                <w:rFonts w:ascii="Times" w:hAnsi="Times" w:cs="Calibri"/>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1F6DB907"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26364755" w14:textId="77777777">
        <w:trPr>
          <w:trHeight w:val="36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31F0D3D7" w14:textId="4751A2B7">
            <w:pPr>
              <w:rPr>
                <w:rFonts w:ascii="Times" w:hAnsi="Times"/>
                <w:b/>
                <w:bCs/>
                <w:color w:val="000000"/>
                <w:sz w:val="20"/>
                <w:szCs w:val="20"/>
              </w:rPr>
            </w:pPr>
            <w:r w:rsidRPr="008D5F32">
              <w:rPr>
                <w:rFonts w:ascii="Times" w:hAnsi="Times"/>
                <w:b/>
                <w:bCs/>
                <w:color w:val="000000"/>
                <w:sz w:val="20"/>
                <w:szCs w:val="20"/>
              </w:rPr>
              <w:t>EL-C8-05</w:t>
            </w:r>
          </w:p>
        </w:tc>
        <w:tc>
          <w:tcPr>
            <w:tcW w:w="8604" w:type="dxa"/>
            <w:tcBorders>
              <w:top w:val="nil"/>
              <w:left w:val="nil"/>
              <w:bottom w:val="single" w:color="auto" w:sz="4" w:space="0"/>
              <w:right w:val="single" w:color="auto" w:sz="4" w:space="0"/>
            </w:tcBorders>
            <w:shd w:val="clear" w:color="auto" w:fill="auto"/>
            <w:vAlign w:val="bottom"/>
          </w:tcPr>
          <w:p w:rsidRPr="008D5F32" w:rsidR="00885AE7" w:rsidP="00885AE7" w:rsidRDefault="00885AE7" w14:paraId="7EFBA6E2" w14:textId="1360CC05">
            <w:pPr>
              <w:rPr>
                <w:rFonts w:ascii="Times" w:hAnsi="Times"/>
                <w:b/>
                <w:bCs/>
                <w:color w:val="000000"/>
              </w:rPr>
            </w:pPr>
            <w:r w:rsidRPr="008D5F32">
              <w:rPr>
                <w:rFonts w:ascii="Times" w:hAnsi="Times"/>
                <w:b/>
                <w:bCs/>
                <w:color w:val="000000"/>
              </w:rPr>
              <w:t>Je zabezpečená ochrana klientských dát a ich dostupnosť klientovi aj v prípade bankrotu poskytovateľa služieb ?</w:t>
            </w:r>
            <w:r w:rsidRPr="008D5F32">
              <w:rPr>
                <w:rFonts w:ascii="Times" w:hAnsi="Times"/>
                <w:i/>
                <w:iCs/>
                <w:color w:val="000000"/>
              </w:rPr>
              <w:t xml:space="preserve"> (Proces a deklarácia, zaručujúca klientovi rovnakú úroveň prístupu k svojim dátam aj u nástupníckeho poskytovateľa služieb)</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173E2CC2" w14:textId="515C0974">
            <w:pPr>
              <w:jc w:val="center"/>
              <w:rPr>
                <w:rFonts w:ascii="Times" w:hAnsi="Times"/>
                <w:b/>
                <w:bCs/>
                <w:color w:val="000000"/>
              </w:rPr>
            </w:pPr>
            <w:r>
              <w:rPr>
                <w:rFonts w:ascii="Times" w:hAnsi="Times" w:cs="Calibri"/>
                <w:color w:val="000000"/>
              </w:rPr>
              <w:t>U3</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4747BD4E" w14:textId="77777777">
            <w:pPr>
              <w:jc w:val="center"/>
              <w:rPr>
                <w:rFonts w:ascii="Times" w:hAnsi="Times"/>
                <w:b/>
                <w:bCs/>
                <w:color w:val="000000"/>
              </w:rPr>
            </w:pPr>
            <w:r w:rsidRPr="008D5F32">
              <w:rPr>
                <w:rFonts w:ascii="Times" w:hAnsi="Times"/>
                <w:b/>
                <w:bCs/>
                <w:color w:val="000000"/>
              </w:rPr>
              <w:t> </w:t>
            </w:r>
          </w:p>
        </w:tc>
      </w:tr>
    </w:tbl>
    <w:p w:rsidRPr="008D5F32" w:rsidR="00B50927" w:rsidP="00594564" w:rsidRDefault="00B50927" w14:paraId="10EA4BE8" w14:textId="77777777">
      <w:pPr>
        <w:pStyle w:val="MMTopic5"/>
        <w:numPr>
          <w:ilvl w:val="0"/>
          <w:numId w:val="0"/>
        </w:numPr>
        <w:rPr>
          <w:rFonts w:ascii="Times" w:hAnsi="Times"/>
          <w:sz w:val="24"/>
          <w:szCs w:val="24"/>
          <w:lang w:val="sk-SK"/>
        </w:rPr>
      </w:pPr>
    </w:p>
    <w:p w:rsidRPr="008D5F32" w:rsidR="00B50927" w:rsidP="00594564" w:rsidRDefault="00B50927" w14:paraId="076EC213" w14:textId="77777777">
      <w:pPr>
        <w:pStyle w:val="MMTopic5"/>
        <w:numPr>
          <w:ilvl w:val="0"/>
          <w:numId w:val="0"/>
        </w:numPr>
        <w:rPr>
          <w:rFonts w:ascii="Times" w:hAnsi="Times" w:cs="Helvetica" w:eastAsiaTheme="minorHAnsi"/>
          <w:bCs w:val="0"/>
          <w:color w:val="000000"/>
          <w:sz w:val="24"/>
          <w:szCs w:val="24"/>
          <w:lang w:val="sk-SK"/>
        </w:rPr>
      </w:pPr>
      <w:r w:rsidRPr="008D5F32">
        <w:rPr>
          <w:rFonts w:ascii="Times" w:hAnsi="Times" w:cs="Helvetica" w:eastAsiaTheme="minorHAnsi"/>
          <w:bCs w:val="0"/>
          <w:color w:val="000000"/>
          <w:sz w:val="24"/>
          <w:szCs w:val="24"/>
          <w:lang w:val="sk-SK"/>
        </w:rPr>
        <w:t>C9. Zmluvné požiadavky zabezpečenia a ochrany dát</w:t>
      </w:r>
    </w:p>
    <w:p w:rsidRPr="008D5F32" w:rsidR="005F0C2C" w:rsidP="00B37DC1" w:rsidRDefault="005F0C2C" w14:paraId="3F180E9F" w14:textId="41AB25BC">
      <w:pPr>
        <w:autoSpaceDE w:val="0"/>
        <w:autoSpaceDN w:val="0"/>
        <w:adjustRightInd w:val="0"/>
        <w:ind w:firstLine="720"/>
        <w:rPr>
          <w:rFonts w:ascii="Times" w:hAnsi="Times" w:cs="AppleSystemUIFont"/>
          <w:color w:val="353535"/>
        </w:rPr>
      </w:pPr>
      <w:r w:rsidRPr="008D5F32">
        <w:rPr>
          <w:rFonts w:ascii="Times" w:hAnsi="Times" w:cs="AppleSystemUIFont"/>
          <w:color w:val="353535"/>
        </w:rPr>
        <w:t>Technické a organizačné procesy +  Súlad s národnými legislatívnymi požiadavkami na ochranu a zabezpečenie dát</w:t>
      </w:r>
    </w:p>
    <w:p w:rsidRPr="008D5F32" w:rsidR="00E03BC7" w:rsidP="00B37DC1" w:rsidRDefault="00E03BC7" w14:paraId="5DD38286" w14:textId="164337BB">
      <w:pPr>
        <w:autoSpaceDE w:val="0"/>
        <w:autoSpaceDN w:val="0"/>
        <w:adjustRightInd w:val="0"/>
        <w:ind w:firstLine="720"/>
        <w:rPr>
          <w:rFonts w:ascii="Times" w:hAnsi="Times" w:cs="AppleSystemUIFont"/>
          <w:color w:val="353535"/>
        </w:rPr>
      </w:pPr>
    </w:p>
    <w:p w:rsidRPr="00AF401E" w:rsidR="00FF6FF2" w:rsidP="00FF6FF2" w:rsidRDefault="00FF6FF2" w14:paraId="6AEDDC7C" w14:textId="0C66F70C">
      <w:pPr>
        <w:pStyle w:val="Popis"/>
        <w:keepNext/>
        <w:rPr>
          <w:rFonts w:ascii="Times" w:hAnsi="Times"/>
          <w:b/>
          <w:i w:val="0"/>
          <w:sz w:val="20"/>
          <w:szCs w:val="20"/>
        </w:rPr>
      </w:pPr>
      <w:bookmarkStart w:name="_Toc535572625" w:id="35"/>
      <w:r w:rsidRPr="00AF401E">
        <w:rPr>
          <w:rFonts w:ascii="Times" w:hAnsi="Times"/>
          <w:b/>
          <w:i w:val="0"/>
          <w:sz w:val="20"/>
          <w:szCs w:val="20"/>
        </w:rPr>
        <w:t xml:space="preserve">Tabuľka č. </w:t>
      </w:r>
      <w:r w:rsidRPr="00AF401E">
        <w:rPr>
          <w:rFonts w:ascii="Times" w:hAnsi="Times"/>
          <w:b/>
          <w:i w:val="0"/>
          <w:sz w:val="20"/>
          <w:szCs w:val="20"/>
        </w:rPr>
        <w:fldChar w:fldCharType="begin"/>
      </w:r>
      <w:r w:rsidRPr="00AF401E">
        <w:rPr>
          <w:rFonts w:ascii="Times" w:hAnsi="Times"/>
          <w:b/>
          <w:i w:val="0"/>
          <w:sz w:val="20"/>
          <w:szCs w:val="20"/>
        </w:rPr>
        <w:instrText xml:space="preserve"> SEQ Tabuľka_č. \* ARABIC </w:instrText>
      </w:r>
      <w:r w:rsidRPr="00AF401E">
        <w:rPr>
          <w:rFonts w:ascii="Times" w:hAnsi="Times"/>
          <w:b/>
          <w:i w:val="0"/>
          <w:sz w:val="20"/>
          <w:szCs w:val="20"/>
        </w:rPr>
        <w:fldChar w:fldCharType="separate"/>
      </w:r>
      <w:r w:rsidR="00147435">
        <w:rPr>
          <w:rFonts w:ascii="Times" w:hAnsi="Times"/>
          <w:b/>
          <w:i w:val="0"/>
          <w:noProof/>
          <w:sz w:val="20"/>
          <w:szCs w:val="20"/>
        </w:rPr>
        <w:t>15</w:t>
      </w:r>
      <w:r w:rsidRPr="00AF401E">
        <w:rPr>
          <w:rFonts w:ascii="Times" w:hAnsi="Times"/>
          <w:b/>
          <w:i w:val="0"/>
          <w:sz w:val="20"/>
          <w:szCs w:val="20"/>
        </w:rPr>
        <w:fldChar w:fldCharType="end"/>
      </w:r>
      <w:r w:rsidRPr="00AF401E">
        <w:rPr>
          <w:rFonts w:ascii="Times" w:hAnsi="Times"/>
          <w:b/>
          <w:i w:val="0"/>
          <w:sz w:val="20"/>
          <w:szCs w:val="20"/>
        </w:rPr>
        <w:t xml:space="preserve">: </w:t>
      </w:r>
      <w:r w:rsidRPr="00AF401E">
        <w:rPr>
          <w:rFonts w:ascii="Times" w:hAnsi="Times" w:cs="Helvetica" w:eastAsiaTheme="minorHAnsi"/>
          <w:bCs/>
          <w:i w:val="0"/>
          <w:color w:val="000000"/>
          <w:sz w:val="20"/>
          <w:szCs w:val="20"/>
        </w:rPr>
        <w:t>Zmluvné požiadavky zabezpečenia a ochrany dát</w:t>
      </w:r>
      <w:bookmarkEnd w:id="35"/>
    </w:p>
    <w:tbl>
      <w:tblPr>
        <w:tblW w:w="12950" w:type="dxa"/>
        <w:tblCellMar>
          <w:left w:w="70" w:type="dxa"/>
          <w:right w:w="70" w:type="dxa"/>
        </w:tblCellMar>
        <w:tblLook w:val="04A0" w:firstRow="1" w:lastRow="0" w:firstColumn="1" w:lastColumn="0" w:noHBand="0" w:noVBand="1"/>
      </w:tblPr>
      <w:tblGrid>
        <w:gridCol w:w="988"/>
        <w:gridCol w:w="8604"/>
        <w:gridCol w:w="900"/>
        <w:gridCol w:w="2460"/>
      </w:tblGrid>
      <w:tr w:rsidRPr="008D5F32" w:rsidR="00E03BC7" w:rsidTr="00AF401E" w14:paraId="0BE12C55"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E03BC7" w:rsidP="003B3143" w:rsidRDefault="00E03BC7" w14:paraId="2B8A861B" w14:textId="77777777">
            <w:pPr>
              <w:jc w:val="center"/>
              <w:rPr>
                <w:rFonts w:ascii="Times" w:hAnsi="Times"/>
                <w:b/>
                <w:bCs/>
                <w:color w:val="000000"/>
              </w:rPr>
            </w:pPr>
            <w:r w:rsidRPr="008D5F32">
              <w:rPr>
                <w:rFonts w:ascii="Times" w:hAnsi="Times"/>
                <w:b/>
                <w:bCs/>
                <w:color w:val="000000"/>
              </w:rPr>
              <w:t>ID</w:t>
            </w:r>
          </w:p>
        </w:tc>
        <w:tc>
          <w:tcPr>
            <w:tcW w:w="8604" w:type="dxa"/>
            <w:tcBorders>
              <w:top w:val="single" w:color="auto" w:sz="4" w:space="0"/>
              <w:left w:val="nil"/>
              <w:bottom w:val="single" w:color="auto" w:sz="4" w:space="0"/>
              <w:right w:val="single" w:color="auto" w:sz="4" w:space="0"/>
            </w:tcBorders>
            <w:shd w:val="clear" w:color="000000" w:fill="FFD966"/>
            <w:noWrap/>
            <w:vAlign w:val="center"/>
          </w:tcPr>
          <w:p w:rsidRPr="008D5F32" w:rsidR="00E03BC7" w:rsidP="003B3143" w:rsidRDefault="00E03BC7" w14:paraId="7C47875B" w14:textId="77777777">
            <w:pPr>
              <w:jc w:val="center"/>
              <w:rPr>
                <w:rFonts w:ascii="Times" w:hAnsi="Times"/>
                <w:b/>
                <w:bCs/>
                <w:color w:val="000000"/>
              </w:rPr>
            </w:pPr>
            <w:r w:rsidRPr="008D5F32">
              <w:rPr>
                <w:rFonts w:ascii="Times" w:hAnsi="Times"/>
                <w:b/>
                <w:bCs/>
                <w:color w:val="000000"/>
              </w:rPr>
              <w:t>Všeobecné organizačno-bezpečnostné požiadavky</w:t>
            </w:r>
          </w:p>
        </w:tc>
        <w:tc>
          <w:tcPr>
            <w:tcW w:w="898" w:type="dxa"/>
            <w:tcBorders>
              <w:top w:val="single" w:color="auto" w:sz="4" w:space="0"/>
              <w:left w:val="nil"/>
              <w:bottom w:val="single" w:color="auto" w:sz="4" w:space="0"/>
              <w:right w:val="single" w:color="auto" w:sz="4" w:space="0"/>
            </w:tcBorders>
            <w:shd w:val="clear" w:color="000000" w:fill="D0CECE"/>
            <w:vAlign w:val="center"/>
          </w:tcPr>
          <w:p w:rsidRPr="008D5F32" w:rsidR="00E03BC7" w:rsidP="003B3143" w:rsidRDefault="00E03BC7" w14:paraId="5F20AE2F"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E03BC7" w:rsidP="003B3143" w:rsidRDefault="00E03BC7" w14:paraId="03C7324B" w14:textId="77777777">
            <w:pPr>
              <w:jc w:val="center"/>
              <w:rPr>
                <w:rFonts w:ascii="Times" w:hAnsi="Times"/>
                <w:b/>
                <w:bCs/>
                <w:color w:val="000000"/>
              </w:rPr>
            </w:pPr>
            <w:r w:rsidRPr="008D5F32">
              <w:rPr>
                <w:rFonts w:ascii="Times" w:hAnsi="Times"/>
                <w:b/>
                <w:bCs/>
                <w:color w:val="000000"/>
              </w:rPr>
              <w:t>Povinné</w:t>
            </w:r>
          </w:p>
        </w:tc>
      </w:tr>
      <w:tr w:rsidRPr="008D5F32" w:rsidR="00885AE7" w:rsidTr="00AF401E" w14:paraId="44FEF94A"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586E7E7C" w14:textId="26CDAD08">
            <w:pPr>
              <w:rPr>
                <w:rFonts w:ascii="Times" w:hAnsi="Times"/>
                <w:b/>
                <w:bCs/>
                <w:color w:val="000000"/>
                <w:sz w:val="20"/>
                <w:szCs w:val="20"/>
              </w:rPr>
            </w:pPr>
            <w:r w:rsidRPr="008D5F32">
              <w:rPr>
                <w:rFonts w:ascii="Times" w:hAnsi="Times"/>
                <w:b/>
                <w:bCs/>
                <w:color w:val="000000"/>
                <w:sz w:val="20"/>
                <w:szCs w:val="20"/>
              </w:rPr>
              <w:t>EL-C9-01</w:t>
            </w:r>
          </w:p>
        </w:tc>
        <w:tc>
          <w:tcPr>
            <w:tcW w:w="8604" w:type="dxa"/>
            <w:tcBorders>
              <w:top w:val="nil"/>
              <w:left w:val="nil"/>
              <w:bottom w:val="single" w:color="auto" w:sz="4" w:space="0"/>
              <w:right w:val="single" w:color="auto" w:sz="4" w:space="0"/>
            </w:tcBorders>
            <w:shd w:val="clear" w:color="auto" w:fill="auto"/>
            <w:vAlign w:val="bottom"/>
          </w:tcPr>
          <w:p w:rsidRPr="008D5F32" w:rsidR="00885AE7" w:rsidP="00885AE7" w:rsidRDefault="00885AE7" w14:paraId="21F75170" w14:textId="5FAFB6E7">
            <w:pPr>
              <w:rPr>
                <w:rFonts w:ascii="Times" w:hAnsi="Times"/>
                <w:b/>
                <w:bCs/>
                <w:color w:val="000000"/>
              </w:rPr>
            </w:pPr>
            <w:r w:rsidRPr="008D5F32">
              <w:rPr>
                <w:rFonts w:ascii="Times" w:hAnsi="Times"/>
                <w:b/>
                <w:bCs/>
                <w:color w:val="000000"/>
              </w:rPr>
              <w:t xml:space="preserve">Má klient k dispozícii jasnú špecifikáciu, ako ponúkané služby spracovávajú a narábajú s osobnými údajmi ? </w:t>
            </w:r>
            <w:r w:rsidRPr="008D5F32">
              <w:rPr>
                <w:rFonts w:ascii="Times" w:hAnsi="Times"/>
                <w:i/>
                <w:iCs/>
                <w:color w:val="000000"/>
              </w:rPr>
              <w:t xml:space="preserve"> (Zrozumiteľný úplný popis rolí a procesov  poskytovateľa služieb ako spracovateľa dát)</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27FBE8DE" w14:textId="03A39FBC">
            <w:pPr>
              <w:jc w:val="center"/>
              <w:rPr>
                <w:rFonts w:ascii="Times" w:hAnsi="Times"/>
                <w:bCs/>
                <w:color w:val="000000"/>
              </w:rPr>
            </w:pPr>
            <w:r>
              <w:rPr>
                <w:rFonts w:ascii="Times" w:hAnsi="Times" w:cs="Calibri"/>
                <w:color w:val="000000"/>
              </w:rPr>
              <w:t>U2</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06214273"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014F902A"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04AE589D" w14:textId="2E4BA3C9">
            <w:pPr>
              <w:rPr>
                <w:rFonts w:ascii="Times" w:hAnsi="Times"/>
                <w:b/>
                <w:bCs/>
                <w:color w:val="000000"/>
                <w:sz w:val="20"/>
                <w:szCs w:val="20"/>
              </w:rPr>
            </w:pPr>
            <w:r w:rsidRPr="008D5F32">
              <w:rPr>
                <w:rFonts w:ascii="Times" w:hAnsi="Times"/>
                <w:b/>
                <w:bCs/>
                <w:color w:val="000000"/>
                <w:sz w:val="20"/>
                <w:szCs w:val="20"/>
              </w:rPr>
              <w:t>EL-C9-02</w:t>
            </w:r>
          </w:p>
        </w:tc>
        <w:tc>
          <w:tcPr>
            <w:tcW w:w="8604" w:type="dxa"/>
            <w:tcBorders>
              <w:top w:val="nil"/>
              <w:left w:val="nil"/>
              <w:bottom w:val="single" w:color="auto" w:sz="4" w:space="0"/>
              <w:right w:val="single" w:color="auto" w:sz="4" w:space="0"/>
            </w:tcBorders>
            <w:shd w:val="clear" w:color="auto" w:fill="auto"/>
            <w:vAlign w:val="bottom"/>
          </w:tcPr>
          <w:p w:rsidRPr="008D5F32" w:rsidR="00885AE7" w:rsidP="00885AE7" w:rsidRDefault="00885AE7" w14:paraId="2F8A3283" w14:textId="24268CB4">
            <w:pPr>
              <w:rPr>
                <w:rFonts w:ascii="Times" w:hAnsi="Times"/>
                <w:b/>
                <w:bCs/>
                <w:color w:val="000000"/>
              </w:rPr>
            </w:pPr>
            <w:r w:rsidRPr="008D5F32">
              <w:rPr>
                <w:rFonts w:ascii="Times" w:hAnsi="Times"/>
                <w:b/>
                <w:bCs/>
                <w:color w:val="000000"/>
              </w:rPr>
              <w:t xml:space="preserve">Je jednoznačne zmluvne  zabezpečené, že akákoľvek zmena služby, ktorá by mohla ovplyvniť charakter spracovania osobných údajov, musí byť dohodnutá a potvrdená zákazníkom - správcom osobných údajov ? </w:t>
            </w:r>
            <w:r w:rsidRPr="008D5F32">
              <w:rPr>
                <w:rFonts w:ascii="Times" w:hAnsi="Times"/>
                <w:i/>
                <w:iCs/>
                <w:color w:val="000000"/>
              </w:rPr>
              <w:t>(Príručka pre audit spracovávania osobných údajov)</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63C09D43" w14:textId="505A95BC">
            <w:pPr>
              <w:jc w:val="center"/>
              <w:rPr>
                <w:rFonts w:ascii="Times" w:hAnsi="Times"/>
                <w:b/>
                <w:bCs/>
                <w:color w:val="000000"/>
              </w:rPr>
            </w:pPr>
            <w:r>
              <w:rPr>
                <w:rFonts w:ascii="Times" w:hAnsi="Times" w:cs="Calibri"/>
                <w:color w:val="000000"/>
              </w:rPr>
              <w:t>U2</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6F5DECBA"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433919D3"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645A40A5" w14:textId="2D347F78">
            <w:pPr>
              <w:rPr>
                <w:rFonts w:ascii="Times" w:hAnsi="Times"/>
                <w:b/>
                <w:bCs/>
                <w:color w:val="000000"/>
                <w:sz w:val="20"/>
                <w:szCs w:val="20"/>
              </w:rPr>
            </w:pPr>
            <w:r w:rsidRPr="008D5F32">
              <w:rPr>
                <w:rFonts w:ascii="Times" w:hAnsi="Times"/>
                <w:b/>
                <w:bCs/>
                <w:color w:val="000000"/>
                <w:sz w:val="20"/>
                <w:szCs w:val="20"/>
              </w:rPr>
              <w:t>EL-C9-03</w:t>
            </w:r>
          </w:p>
        </w:tc>
        <w:tc>
          <w:tcPr>
            <w:tcW w:w="8604"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885AE7" w:rsidP="00885AE7" w:rsidRDefault="00885AE7" w14:paraId="756EEC48" w14:textId="08A79A7C">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Sú definované postupy a procesy na opravu, vymazanie a uzamknutie osobných údajov na požiadanie dotknutej osoby ? Ak áno, ktoré procedúry a ako sú definované ?</w:t>
            </w:r>
            <w:r w:rsidRPr="008D5F32">
              <w:rPr>
                <w:rFonts w:ascii="Times" w:hAnsi="Times"/>
                <w:i/>
                <w:iCs/>
                <w:color w:val="000000"/>
              </w:rPr>
              <w:t xml:space="preserve"> (Pozri príručku pre audit spracovávania osobných údajov)</w:t>
            </w:r>
          </w:p>
        </w:tc>
        <w:tc>
          <w:tcPr>
            <w:tcW w:w="898" w:type="dxa"/>
            <w:tcBorders>
              <w:top w:val="single" w:color="auto" w:sz="4" w:space="0"/>
              <w:left w:val="single" w:color="auto" w:sz="4" w:space="0"/>
              <w:bottom w:val="single" w:color="auto" w:sz="4" w:space="0"/>
              <w:right w:val="single" w:color="auto" w:sz="4" w:space="0"/>
            </w:tcBorders>
            <w:vAlign w:val="center"/>
          </w:tcPr>
          <w:p w:rsidRPr="008D5F32" w:rsidR="00885AE7" w:rsidP="00885AE7" w:rsidRDefault="009420FA" w14:paraId="3B6B7281" w14:textId="7BBE3B87">
            <w:pPr>
              <w:jc w:val="center"/>
              <w:rPr>
                <w:rFonts w:ascii="Times" w:hAnsi="Times"/>
                <w:bCs/>
                <w:color w:val="000000"/>
              </w:rPr>
            </w:pPr>
            <w:r>
              <w:rPr>
                <w:rFonts w:ascii="Times" w:hAnsi="Times" w:cs="Calibri"/>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24148B84"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16E152CA"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00A08973" w14:textId="0894B710">
            <w:pPr>
              <w:rPr>
                <w:rFonts w:ascii="Times" w:hAnsi="Times"/>
                <w:b/>
                <w:bCs/>
                <w:color w:val="000000"/>
                <w:sz w:val="20"/>
                <w:szCs w:val="20"/>
              </w:rPr>
            </w:pPr>
            <w:r w:rsidRPr="008D5F32">
              <w:rPr>
                <w:rFonts w:ascii="Times" w:hAnsi="Times"/>
                <w:b/>
                <w:bCs/>
                <w:color w:val="000000"/>
                <w:sz w:val="20"/>
                <w:szCs w:val="20"/>
              </w:rPr>
              <w:t>EL-C9-04</w:t>
            </w:r>
          </w:p>
        </w:tc>
        <w:tc>
          <w:tcPr>
            <w:tcW w:w="8604" w:type="dxa"/>
            <w:tcBorders>
              <w:top w:val="single" w:color="auto" w:sz="4" w:space="0"/>
              <w:left w:val="nil"/>
              <w:bottom w:val="single" w:color="auto" w:sz="4" w:space="0"/>
              <w:right w:val="single" w:color="auto" w:sz="4" w:space="0"/>
            </w:tcBorders>
            <w:shd w:val="clear" w:color="auto" w:fill="auto"/>
            <w:vAlign w:val="bottom"/>
          </w:tcPr>
          <w:p w:rsidRPr="008D5F32" w:rsidR="00885AE7" w:rsidP="00885AE7" w:rsidRDefault="00885AE7" w14:paraId="29C5B36E" w14:textId="3DAA323F">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Je jasne definované časové obdobie spracovania údajov a kedy dôjde k vymazaniu údajov ? </w:t>
            </w:r>
            <w:r w:rsidRPr="008D5F32">
              <w:rPr>
                <w:rFonts w:ascii="Times" w:hAnsi="Times"/>
                <w:i/>
                <w:iCs/>
                <w:color w:val="000000"/>
              </w:rPr>
              <w:t xml:space="preserve"> (Dozorujúci kontrolný orgán je povinný viesť evidenciu o existujúcich osobných údajov spracovávaných poskytovateľom služieb)</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208154B6" w14:textId="32171A39">
            <w:pPr>
              <w:jc w:val="center"/>
              <w:rPr>
                <w:rFonts w:ascii="Times" w:hAnsi="Times"/>
                <w:bCs/>
                <w:color w:val="000000"/>
              </w:rPr>
            </w:pPr>
            <w:r>
              <w:rPr>
                <w:rFonts w:ascii="Times" w:hAnsi="Times" w:cs="Calibri"/>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1C9B8F9E"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0527862F" w14:textId="77777777">
        <w:trPr>
          <w:trHeight w:val="36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5D31DBEC" w14:textId="1F252820">
            <w:pPr>
              <w:rPr>
                <w:rFonts w:ascii="Times" w:hAnsi="Times"/>
                <w:b/>
                <w:bCs/>
                <w:color w:val="000000"/>
                <w:sz w:val="20"/>
                <w:szCs w:val="20"/>
              </w:rPr>
            </w:pPr>
            <w:r w:rsidRPr="008D5F32">
              <w:rPr>
                <w:rFonts w:ascii="Times" w:hAnsi="Times"/>
                <w:b/>
                <w:bCs/>
                <w:color w:val="000000"/>
                <w:sz w:val="20"/>
                <w:szCs w:val="20"/>
              </w:rPr>
              <w:t>EL-C9-05</w:t>
            </w:r>
          </w:p>
        </w:tc>
        <w:tc>
          <w:tcPr>
            <w:tcW w:w="8604" w:type="dxa"/>
            <w:tcBorders>
              <w:top w:val="nil"/>
              <w:left w:val="nil"/>
              <w:bottom w:val="single" w:color="auto" w:sz="4" w:space="0"/>
              <w:right w:val="single" w:color="auto" w:sz="4" w:space="0"/>
            </w:tcBorders>
            <w:shd w:val="clear" w:color="auto" w:fill="auto"/>
            <w:vAlign w:val="bottom"/>
          </w:tcPr>
          <w:p w:rsidRPr="008D5F32" w:rsidR="00885AE7" w:rsidP="00885AE7" w:rsidRDefault="00885AE7" w14:paraId="5CCEC855" w14:textId="47D715A1">
            <w:pPr>
              <w:rPr>
                <w:rFonts w:ascii="Times" w:hAnsi="Times"/>
                <w:b/>
                <w:bCs/>
                <w:color w:val="000000"/>
              </w:rPr>
            </w:pPr>
            <w:r w:rsidRPr="008D5F32">
              <w:rPr>
                <w:rFonts w:ascii="Times" w:hAnsi="Times"/>
                <w:b/>
                <w:bCs/>
                <w:color w:val="000000"/>
              </w:rPr>
              <w:t xml:space="preserve">Je zákazník oprávnený požadovať od poskytovateľa služieb podpísanú zmluvu v písomnej forme ? </w:t>
            </w:r>
            <w:r w:rsidRPr="008D5F32">
              <w:rPr>
                <w:rFonts w:ascii="Times" w:hAnsi="Times"/>
                <w:i/>
                <w:iCs/>
                <w:color w:val="000000"/>
              </w:rPr>
              <w:t>(Niektoré krajiny vyžadujú zmluvu v písomnej forme, pokiaľ sú legislatívne požadované a uplatňované pravidlá ochrany osobných údajov)</w:t>
            </w:r>
          </w:p>
        </w:tc>
        <w:tc>
          <w:tcPr>
            <w:tcW w:w="898" w:type="dxa"/>
            <w:tcBorders>
              <w:top w:val="single" w:color="auto" w:sz="4" w:space="0"/>
              <w:left w:val="nil"/>
              <w:bottom w:val="single" w:color="auto" w:sz="4" w:space="0"/>
              <w:right w:val="single" w:color="auto" w:sz="4" w:space="0"/>
            </w:tcBorders>
            <w:vAlign w:val="center"/>
          </w:tcPr>
          <w:p w:rsidRPr="008D5F32" w:rsidR="00885AE7" w:rsidP="00885AE7" w:rsidRDefault="009420FA" w14:paraId="03E85414" w14:textId="6734291B">
            <w:pPr>
              <w:jc w:val="center"/>
              <w:rPr>
                <w:rFonts w:ascii="Times" w:hAnsi="Times"/>
                <w:b/>
                <w:bCs/>
                <w:color w:val="000000"/>
              </w:rPr>
            </w:pPr>
            <w:r>
              <w:rPr>
                <w:rFonts w:ascii="Times" w:hAnsi="Times" w:cs="Calibri"/>
                <w:color w:val="000000"/>
              </w:rPr>
              <w:t>U2</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02EE25A9"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368BDA2D" w14:textId="77777777">
        <w:trPr>
          <w:trHeight w:val="63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58537EFC" w14:textId="523E349A">
            <w:pPr>
              <w:rPr>
                <w:rFonts w:ascii="Times" w:hAnsi="Times"/>
                <w:b/>
                <w:bCs/>
                <w:color w:val="000000"/>
                <w:sz w:val="20"/>
                <w:szCs w:val="20"/>
              </w:rPr>
            </w:pPr>
            <w:r w:rsidRPr="008D5F32">
              <w:rPr>
                <w:rFonts w:ascii="Times" w:hAnsi="Times"/>
                <w:b/>
                <w:bCs/>
                <w:color w:val="000000"/>
                <w:sz w:val="20"/>
                <w:szCs w:val="20"/>
              </w:rPr>
              <w:t>EL-C9-06</w:t>
            </w:r>
          </w:p>
        </w:tc>
        <w:tc>
          <w:tcPr>
            <w:tcW w:w="8604"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885AE7" w:rsidP="00885AE7" w:rsidRDefault="00885AE7" w14:paraId="163B6614" w14:textId="16B5284D">
            <w:pPr>
              <w:rPr>
                <w:rFonts w:ascii="Times" w:hAnsi="Times"/>
                <w:b/>
                <w:bCs/>
                <w:color w:val="000000"/>
              </w:rPr>
            </w:pPr>
            <w:r w:rsidRPr="008D5F32">
              <w:rPr>
                <w:rFonts w:ascii="Times" w:hAnsi="Times"/>
                <w:b/>
                <w:bCs/>
                <w:color w:val="000000"/>
              </w:rPr>
              <w:t xml:space="preserve">Sú podrobné popísané postupy, podľa ktorých sú vykonávané technické a organizačné procesy s cieľom splniť legislatívne  povinnosti správcu údajov, nielen osobných ? </w:t>
            </w:r>
            <w:r w:rsidRPr="008D5F32">
              <w:rPr>
                <w:rFonts w:ascii="Times" w:hAnsi="Times"/>
                <w:i/>
                <w:iCs/>
                <w:color w:val="000000"/>
              </w:rPr>
              <w:t>(Pozri príručku pre audit spracovávania osobných údajov)</w:t>
            </w:r>
          </w:p>
        </w:tc>
        <w:tc>
          <w:tcPr>
            <w:tcW w:w="898" w:type="dxa"/>
            <w:tcBorders>
              <w:top w:val="single" w:color="auto" w:sz="4" w:space="0"/>
              <w:left w:val="single" w:color="auto" w:sz="4" w:space="0"/>
              <w:bottom w:val="single" w:color="auto" w:sz="4" w:space="0"/>
              <w:right w:val="single" w:color="auto" w:sz="4" w:space="0"/>
            </w:tcBorders>
            <w:vAlign w:val="center"/>
          </w:tcPr>
          <w:p w:rsidRPr="008D5F32" w:rsidR="00885AE7" w:rsidP="00885AE7" w:rsidRDefault="009420FA" w14:paraId="7FC7BDF7" w14:textId="18233E91">
            <w:pPr>
              <w:jc w:val="center"/>
              <w:rPr>
                <w:rFonts w:ascii="Times" w:hAnsi="Times"/>
                <w:b/>
                <w:bCs/>
                <w:color w:val="000000"/>
              </w:rPr>
            </w:pPr>
            <w:r>
              <w:rPr>
                <w:rFonts w:ascii="Times" w:hAnsi="Times" w:cs="Calibri"/>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2CCFAF7B" w14:textId="77777777">
            <w:pPr>
              <w:jc w:val="center"/>
              <w:rPr>
                <w:rFonts w:ascii="Times" w:hAnsi="Times"/>
                <w:b/>
                <w:bCs/>
                <w:color w:val="000000"/>
              </w:rPr>
            </w:pPr>
            <w:r w:rsidRPr="008D5F32">
              <w:rPr>
                <w:rFonts w:ascii="Times" w:hAnsi="Times"/>
                <w:b/>
                <w:bCs/>
                <w:color w:val="000000"/>
              </w:rPr>
              <w:t> </w:t>
            </w:r>
          </w:p>
        </w:tc>
      </w:tr>
    </w:tbl>
    <w:p w:rsidRPr="008D5F32" w:rsidR="00E03BC7" w:rsidP="00B37DC1" w:rsidRDefault="00E03BC7" w14:paraId="2BBDCDBD" w14:textId="77777777">
      <w:pPr>
        <w:autoSpaceDE w:val="0"/>
        <w:autoSpaceDN w:val="0"/>
        <w:adjustRightInd w:val="0"/>
        <w:ind w:firstLine="720"/>
        <w:rPr>
          <w:rFonts w:ascii="Times" w:hAnsi="Times" w:cs="AppleSystemUIFont"/>
          <w:color w:val="353535"/>
        </w:rPr>
      </w:pPr>
    </w:p>
    <w:p w:rsidRPr="008D5F32" w:rsidR="00B50927" w:rsidP="00594564" w:rsidRDefault="00B50927" w14:paraId="41689BEF" w14:textId="77777777">
      <w:pPr>
        <w:pStyle w:val="MMTopic5"/>
        <w:numPr>
          <w:ilvl w:val="0"/>
          <w:numId w:val="0"/>
        </w:numPr>
        <w:rPr>
          <w:rFonts w:ascii="Times" w:hAnsi="Times"/>
          <w:sz w:val="24"/>
          <w:szCs w:val="24"/>
          <w:lang w:val="sk-SK"/>
        </w:rPr>
      </w:pPr>
    </w:p>
    <w:p w:rsidRPr="008D5F32" w:rsidR="00B50927" w:rsidP="00594564" w:rsidRDefault="00EB2B79" w14:paraId="6532F670" w14:textId="5F0EBFC7">
      <w:pPr>
        <w:pStyle w:val="MMTopic5"/>
        <w:numPr>
          <w:ilvl w:val="0"/>
          <w:numId w:val="0"/>
        </w:numPr>
        <w:rPr>
          <w:rFonts w:ascii="Times" w:hAnsi="Times" w:cs="Helvetica Neue"/>
          <w:color w:val="353535"/>
          <w:sz w:val="24"/>
          <w:szCs w:val="24"/>
          <w:lang w:val="sk-SK"/>
        </w:rPr>
      </w:pPr>
      <w:r w:rsidRPr="008D5F32">
        <w:rPr>
          <w:rFonts w:ascii="Times" w:hAnsi="Times" w:cs="Helvetica Neue"/>
          <w:color w:val="353535"/>
          <w:sz w:val="24"/>
          <w:szCs w:val="24"/>
          <w:lang w:val="sk-SK"/>
        </w:rPr>
        <w:t xml:space="preserve">C10. </w:t>
      </w:r>
      <w:r w:rsidRPr="008D5F32" w:rsidR="00E03BC7">
        <w:rPr>
          <w:rFonts w:ascii="Times" w:hAnsi="Times" w:cs="Helvetica Neue"/>
          <w:color w:val="353535"/>
          <w:sz w:val="24"/>
          <w:szCs w:val="24"/>
          <w:lang w:val="sk-SK"/>
        </w:rPr>
        <w:t xml:space="preserve">a C11. </w:t>
      </w:r>
      <w:r w:rsidRPr="008D5F32">
        <w:rPr>
          <w:rFonts w:ascii="Times" w:hAnsi="Times" w:cs="Helvetica Neue"/>
          <w:color w:val="353535"/>
          <w:sz w:val="24"/>
          <w:szCs w:val="24"/>
          <w:lang w:val="sk-SK"/>
        </w:rPr>
        <w:t>Zmluva o úrovni poskytovaných služieb (SLA)</w:t>
      </w:r>
    </w:p>
    <w:p w:rsidRPr="00AF401E" w:rsidR="00EB2B79" w:rsidP="00AF401E" w:rsidRDefault="00EB2B79" w14:paraId="5485735A" w14:textId="13CC9361">
      <w:pPr>
        <w:autoSpaceDE w:val="0"/>
        <w:autoSpaceDN w:val="0"/>
        <w:adjustRightInd w:val="0"/>
        <w:spacing w:line="360" w:lineRule="auto"/>
        <w:ind w:firstLine="720"/>
        <w:jc w:val="both"/>
        <w:rPr>
          <w:rFonts w:ascii="Times" w:hAnsi="Times" w:cs="AppleSystemUIFont"/>
          <w:color w:val="353535"/>
        </w:rPr>
      </w:pPr>
      <w:r w:rsidRPr="008D5F32">
        <w:rPr>
          <w:rFonts w:ascii="Times" w:hAnsi="Times" w:cs="Helvetica Neue"/>
          <w:color w:val="353535"/>
        </w:rPr>
        <w:t>Informácie o dohodách, o v</w:t>
      </w:r>
      <w:r w:rsidRPr="008D5F32">
        <w:rPr>
          <w:rFonts w:ascii="Times" w:hAnsi="Times" w:cs="AppleSystemUIFont"/>
          <w:color w:val="353535"/>
        </w:rPr>
        <w:t>erifikovateľnosti úrovne poskytovaných služieb</w:t>
      </w:r>
      <w:r w:rsidRPr="008D5F32">
        <w:rPr>
          <w:rFonts w:ascii="Times" w:hAnsi="Times" w:cs="Helvetica Neue"/>
          <w:color w:val="353535"/>
        </w:rPr>
        <w:t xml:space="preserve"> (SLA) a pravidlách porušovania</w:t>
      </w:r>
      <w:r w:rsidR="00AF401E">
        <w:rPr>
          <w:rFonts w:ascii="Times" w:hAnsi="Times" w:cs="Helvetica Neue"/>
          <w:color w:val="353535"/>
        </w:rPr>
        <w:t>.</w:t>
      </w:r>
      <w:r w:rsidRPr="008D5F32">
        <w:rPr>
          <w:rFonts w:ascii="Times" w:hAnsi="Times" w:cs="Helvetica Neue"/>
          <w:color w:val="353535"/>
        </w:rPr>
        <w:t xml:space="preserve"> SLA sú súčasťou zmluvy a existujú pravidlá pre porušenie SLA.</w:t>
      </w:r>
      <w:r w:rsidRPr="008D5F32">
        <w:rPr>
          <w:rFonts w:ascii="Times" w:hAnsi="Times" w:cs="Helvetica"/>
          <w:color w:val="000000"/>
        </w:rPr>
        <w:t xml:space="preserve"> </w:t>
      </w:r>
    </w:p>
    <w:p w:rsidRPr="008D5F32" w:rsidR="00E03BC7" w:rsidP="00EB2B79" w:rsidRDefault="00E03BC7" w14:paraId="2D7AD855" w14:textId="5CCA09EC">
      <w:pPr>
        <w:autoSpaceDE w:val="0"/>
        <w:autoSpaceDN w:val="0"/>
        <w:adjustRightInd w:val="0"/>
        <w:spacing w:line="280" w:lineRule="atLeast"/>
        <w:rPr>
          <w:rFonts w:ascii="Times" w:hAnsi="Times" w:cs="Helvetica Neue"/>
          <w:color w:val="353535"/>
        </w:rPr>
      </w:pPr>
    </w:p>
    <w:p w:rsidRPr="00AF401E" w:rsidR="00FF6FF2" w:rsidP="00003AFB" w:rsidRDefault="00FF6FF2" w14:paraId="709CC5F6" w14:textId="5DFF77D3">
      <w:pPr>
        <w:pStyle w:val="MMTopic5"/>
        <w:numPr>
          <w:ilvl w:val="0"/>
          <w:numId w:val="0"/>
        </w:numPr>
        <w:rPr>
          <w:rFonts w:ascii="Times" w:hAnsi="Times" w:cs="Helvetica Neue"/>
          <w:color w:val="353535"/>
          <w:sz w:val="20"/>
          <w:szCs w:val="20"/>
          <w:lang w:val="sk-SK"/>
        </w:rPr>
      </w:pPr>
      <w:bookmarkStart w:name="_Toc535572626" w:id="36"/>
      <w:r w:rsidRPr="00AF401E">
        <w:rPr>
          <w:rFonts w:ascii="Times" w:hAnsi="Times"/>
          <w:color w:val="000000" w:themeColor="text1"/>
          <w:sz w:val="20"/>
          <w:szCs w:val="20"/>
          <w:lang w:val="sk-SK"/>
        </w:rPr>
        <w:t xml:space="preserve">Tabuľka č. </w:t>
      </w:r>
      <w:r w:rsidRPr="00AF401E">
        <w:rPr>
          <w:rFonts w:ascii="Times" w:hAnsi="Times"/>
          <w:color w:val="000000" w:themeColor="text1"/>
          <w:sz w:val="20"/>
          <w:szCs w:val="20"/>
        </w:rPr>
        <w:fldChar w:fldCharType="begin"/>
      </w:r>
      <w:r w:rsidRPr="00AF401E">
        <w:rPr>
          <w:rFonts w:ascii="Times" w:hAnsi="Times"/>
          <w:color w:val="000000" w:themeColor="text1"/>
          <w:sz w:val="20"/>
          <w:szCs w:val="20"/>
          <w:lang w:val="sk-SK"/>
        </w:rPr>
        <w:instrText xml:space="preserve"> SEQ Tabuľka_č. \* ARABIC </w:instrText>
      </w:r>
      <w:r w:rsidRPr="00AF401E">
        <w:rPr>
          <w:rFonts w:ascii="Times" w:hAnsi="Times"/>
          <w:color w:val="000000" w:themeColor="text1"/>
          <w:sz w:val="20"/>
          <w:szCs w:val="20"/>
        </w:rPr>
        <w:fldChar w:fldCharType="separate"/>
      </w:r>
      <w:r w:rsidR="00147435">
        <w:rPr>
          <w:rFonts w:ascii="Times" w:hAnsi="Times"/>
          <w:noProof/>
          <w:color w:val="000000" w:themeColor="text1"/>
          <w:sz w:val="20"/>
          <w:szCs w:val="20"/>
          <w:lang w:val="sk-SK"/>
        </w:rPr>
        <w:t>16</w:t>
      </w:r>
      <w:r w:rsidRPr="00AF401E">
        <w:rPr>
          <w:rFonts w:ascii="Times" w:hAnsi="Times"/>
          <w:color w:val="000000" w:themeColor="text1"/>
          <w:sz w:val="20"/>
          <w:szCs w:val="20"/>
        </w:rPr>
        <w:fldChar w:fldCharType="end"/>
      </w:r>
      <w:r w:rsidRPr="00AF401E">
        <w:rPr>
          <w:rFonts w:ascii="Times" w:hAnsi="Times"/>
          <w:color w:val="000000" w:themeColor="text1"/>
          <w:sz w:val="20"/>
          <w:szCs w:val="20"/>
          <w:lang w:val="sk-SK"/>
        </w:rPr>
        <w:t>:</w:t>
      </w:r>
      <w:r w:rsidRPr="00AF401E" w:rsidR="00003AFB">
        <w:rPr>
          <w:rFonts w:ascii="Times" w:hAnsi="Times"/>
          <w:b w:val="0"/>
          <w:i/>
          <w:color w:val="000000" w:themeColor="text1"/>
          <w:sz w:val="20"/>
          <w:szCs w:val="20"/>
          <w:lang w:val="sk-SK"/>
        </w:rPr>
        <w:t xml:space="preserve"> </w:t>
      </w:r>
      <w:r w:rsidRPr="00AF401E" w:rsidR="00003AFB">
        <w:rPr>
          <w:rFonts w:ascii="Times" w:hAnsi="Times" w:cs="Helvetica Neue"/>
          <w:b w:val="0"/>
          <w:color w:val="353535"/>
          <w:sz w:val="20"/>
          <w:szCs w:val="20"/>
          <w:lang w:val="sk-SK"/>
        </w:rPr>
        <w:t>Zmluva o úrovni poskytovaných služieb (SLA)</w:t>
      </w:r>
      <w:bookmarkEnd w:id="36"/>
    </w:p>
    <w:tbl>
      <w:tblPr>
        <w:tblW w:w="12950" w:type="dxa"/>
        <w:tblCellMar>
          <w:left w:w="70" w:type="dxa"/>
          <w:right w:w="70" w:type="dxa"/>
        </w:tblCellMar>
        <w:tblLook w:val="04A0" w:firstRow="1" w:lastRow="0" w:firstColumn="1" w:lastColumn="0" w:noHBand="0" w:noVBand="1"/>
      </w:tblPr>
      <w:tblGrid>
        <w:gridCol w:w="988"/>
        <w:gridCol w:w="8622"/>
        <w:gridCol w:w="900"/>
        <w:gridCol w:w="2465"/>
      </w:tblGrid>
      <w:tr w:rsidRPr="008D5F32" w:rsidR="00E03BC7" w:rsidTr="00E03BC7" w14:paraId="67EECE46"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E03BC7" w:rsidP="003B3143" w:rsidRDefault="00E03BC7" w14:paraId="5F057A57" w14:textId="77777777">
            <w:pPr>
              <w:jc w:val="center"/>
              <w:rPr>
                <w:rFonts w:ascii="Times" w:hAnsi="Times"/>
                <w:b/>
                <w:bCs/>
                <w:color w:val="000000"/>
              </w:rPr>
            </w:pPr>
            <w:r w:rsidRPr="008D5F32">
              <w:rPr>
                <w:rFonts w:ascii="Times" w:hAnsi="Times"/>
                <w:b/>
                <w:bCs/>
                <w:color w:val="000000"/>
              </w:rPr>
              <w:t>ID</w:t>
            </w:r>
          </w:p>
        </w:tc>
        <w:tc>
          <w:tcPr>
            <w:tcW w:w="8622" w:type="dxa"/>
            <w:tcBorders>
              <w:top w:val="single" w:color="auto" w:sz="4" w:space="0"/>
              <w:left w:val="nil"/>
              <w:bottom w:val="single" w:color="auto" w:sz="4" w:space="0"/>
              <w:right w:val="single" w:color="auto" w:sz="4" w:space="0"/>
            </w:tcBorders>
            <w:shd w:val="clear" w:color="000000" w:fill="FFD966"/>
            <w:noWrap/>
            <w:vAlign w:val="center"/>
          </w:tcPr>
          <w:p w:rsidRPr="008D5F32" w:rsidR="00E03BC7" w:rsidP="003B3143" w:rsidRDefault="00AF401E" w14:paraId="70333837" w14:textId="45134A5D">
            <w:pPr>
              <w:jc w:val="center"/>
              <w:rPr>
                <w:rFonts w:ascii="Times" w:hAnsi="Times"/>
                <w:b/>
                <w:bCs/>
                <w:color w:val="000000"/>
              </w:rPr>
            </w:pPr>
            <w:r w:rsidRPr="00AF401E">
              <w:rPr>
                <w:rFonts w:ascii="Times" w:hAnsi="Times"/>
                <w:b/>
                <w:bCs/>
                <w:color w:val="000000"/>
              </w:rPr>
              <w:t>Zmluva o úrovni poskytovaných služieb (SLA)</w:t>
            </w:r>
          </w:p>
        </w:tc>
        <w:tc>
          <w:tcPr>
            <w:tcW w:w="875" w:type="dxa"/>
            <w:tcBorders>
              <w:top w:val="single" w:color="auto" w:sz="4" w:space="0"/>
              <w:left w:val="nil"/>
              <w:bottom w:val="single" w:color="auto" w:sz="4" w:space="0"/>
              <w:right w:val="single" w:color="auto" w:sz="4" w:space="0"/>
            </w:tcBorders>
            <w:shd w:val="clear" w:color="000000" w:fill="D0CECE"/>
            <w:vAlign w:val="center"/>
          </w:tcPr>
          <w:p w:rsidRPr="008D5F32" w:rsidR="00E03BC7" w:rsidP="003B3143" w:rsidRDefault="00E03BC7" w14:paraId="7800834C" w14:textId="77777777">
            <w:pPr>
              <w:jc w:val="center"/>
              <w:rPr>
                <w:rFonts w:ascii="Times" w:hAnsi="Times"/>
                <w:b/>
                <w:bCs/>
                <w:color w:val="000000"/>
              </w:rPr>
            </w:pPr>
            <w:r w:rsidRPr="008D5F32">
              <w:rPr>
                <w:rFonts w:ascii="Times" w:hAnsi="Times"/>
                <w:b/>
                <w:bCs/>
                <w:color w:val="000000"/>
              </w:rPr>
              <w:t>Úroveň</w:t>
            </w:r>
          </w:p>
        </w:tc>
        <w:tc>
          <w:tcPr>
            <w:tcW w:w="2465"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E03BC7" w:rsidP="003B3143" w:rsidRDefault="00E03BC7" w14:paraId="46B9FB69" w14:textId="77777777">
            <w:pPr>
              <w:jc w:val="center"/>
              <w:rPr>
                <w:rFonts w:ascii="Times" w:hAnsi="Times"/>
                <w:b/>
                <w:bCs/>
                <w:color w:val="000000"/>
              </w:rPr>
            </w:pPr>
            <w:r w:rsidRPr="008D5F32">
              <w:rPr>
                <w:rFonts w:ascii="Times" w:hAnsi="Times"/>
                <w:b/>
                <w:bCs/>
                <w:color w:val="000000"/>
              </w:rPr>
              <w:t>Povinné</w:t>
            </w:r>
          </w:p>
        </w:tc>
      </w:tr>
      <w:tr w:rsidRPr="008D5F32" w:rsidR="00E03BC7" w:rsidTr="00E03BC7" w14:paraId="5EE1CAB3"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E03BC7" w:rsidP="00E03BC7" w:rsidRDefault="00E03BC7" w14:paraId="4F6C392F" w14:textId="04A0F360">
            <w:pPr>
              <w:rPr>
                <w:rFonts w:ascii="Times" w:hAnsi="Times"/>
                <w:b/>
                <w:bCs/>
                <w:color w:val="000000"/>
                <w:sz w:val="20"/>
                <w:szCs w:val="20"/>
              </w:rPr>
            </w:pPr>
            <w:r w:rsidRPr="008D5F32">
              <w:rPr>
                <w:rFonts w:ascii="Times" w:hAnsi="Times"/>
                <w:b/>
                <w:bCs/>
                <w:color w:val="000000"/>
                <w:sz w:val="20"/>
                <w:szCs w:val="20"/>
              </w:rPr>
              <w:t>EL-C10-01</w:t>
            </w:r>
          </w:p>
        </w:tc>
        <w:tc>
          <w:tcPr>
            <w:tcW w:w="8622" w:type="dxa"/>
            <w:tcBorders>
              <w:top w:val="nil"/>
              <w:left w:val="nil"/>
              <w:bottom w:val="single" w:color="auto" w:sz="4" w:space="0"/>
              <w:right w:val="single" w:color="auto" w:sz="4" w:space="0"/>
            </w:tcBorders>
            <w:shd w:val="clear" w:color="auto" w:fill="auto"/>
            <w:vAlign w:val="bottom"/>
          </w:tcPr>
          <w:p w:rsidRPr="008D5F32" w:rsidR="00E03BC7" w:rsidP="00E03BC7" w:rsidRDefault="00E03BC7" w14:paraId="05DA8D2E" w14:textId="5DDEB363">
            <w:pPr>
              <w:rPr>
                <w:rFonts w:ascii="Times" w:hAnsi="Times"/>
                <w:b/>
                <w:bCs/>
                <w:color w:val="000000"/>
              </w:rPr>
            </w:pPr>
            <w:r w:rsidRPr="008D5F32">
              <w:rPr>
                <w:rFonts w:ascii="Times" w:hAnsi="Times"/>
                <w:b/>
                <w:bCs/>
                <w:color w:val="000000"/>
              </w:rPr>
              <w:t>Je dohoda o úrovni poskytovaných služieb (SLA) súčasťou celkovej zmluvy a popisuje dostatočne záruku kvality poskytovaných  služieb ?</w:t>
            </w:r>
            <w:r w:rsidRPr="008D5F32">
              <w:rPr>
                <w:rFonts w:ascii="Times" w:hAnsi="Times"/>
                <w:i/>
                <w:iCs/>
                <w:color w:val="000000"/>
              </w:rPr>
              <w:t xml:space="preserve"> (Uveďte parametre úrovne poskytovaných služby, ktoré môžu byť sledované a monitorované klientom)</w:t>
            </w:r>
          </w:p>
        </w:tc>
        <w:tc>
          <w:tcPr>
            <w:tcW w:w="875" w:type="dxa"/>
            <w:tcBorders>
              <w:top w:val="single" w:color="auto" w:sz="4" w:space="0"/>
              <w:left w:val="nil"/>
              <w:bottom w:val="single" w:color="auto" w:sz="4" w:space="0"/>
              <w:right w:val="single" w:color="auto" w:sz="4" w:space="0"/>
            </w:tcBorders>
            <w:vAlign w:val="center"/>
          </w:tcPr>
          <w:p w:rsidRPr="008D5F32" w:rsidR="00E03BC7" w:rsidP="00E03BC7" w:rsidRDefault="009420FA" w14:paraId="2C66CDAB" w14:textId="022512F0">
            <w:pPr>
              <w:jc w:val="center"/>
              <w:rPr>
                <w:rFonts w:ascii="Times" w:hAnsi="Times"/>
                <w:bCs/>
                <w:color w:val="000000"/>
              </w:rPr>
            </w:pPr>
            <w:r>
              <w:rPr>
                <w:rFonts w:ascii="Times" w:hAnsi="Times"/>
                <w:bCs/>
                <w:color w:val="000000"/>
              </w:rPr>
              <w:t>U1</w:t>
            </w:r>
          </w:p>
        </w:tc>
        <w:tc>
          <w:tcPr>
            <w:tcW w:w="2465" w:type="dxa"/>
            <w:tcBorders>
              <w:top w:val="nil"/>
              <w:left w:val="single" w:color="auto" w:sz="4" w:space="0"/>
              <w:bottom w:val="single" w:color="auto" w:sz="4" w:space="0"/>
              <w:right w:val="single" w:color="auto" w:sz="4" w:space="0"/>
            </w:tcBorders>
            <w:shd w:val="clear" w:color="auto" w:fill="auto"/>
            <w:noWrap/>
            <w:hideMark/>
          </w:tcPr>
          <w:p w:rsidRPr="008D5F32" w:rsidR="00E03BC7" w:rsidP="00E03BC7" w:rsidRDefault="00E03BC7" w14:paraId="7EECD62F" w14:textId="77777777">
            <w:pPr>
              <w:jc w:val="center"/>
              <w:rPr>
                <w:rFonts w:ascii="Times" w:hAnsi="Times"/>
                <w:b/>
                <w:bCs/>
                <w:color w:val="000000"/>
              </w:rPr>
            </w:pPr>
            <w:r w:rsidRPr="008D5F32">
              <w:rPr>
                <w:rFonts w:ascii="Times" w:hAnsi="Times"/>
                <w:b/>
                <w:bCs/>
                <w:color w:val="000000"/>
              </w:rPr>
              <w:t> </w:t>
            </w:r>
          </w:p>
        </w:tc>
      </w:tr>
      <w:tr w:rsidRPr="008D5F32" w:rsidR="00E03BC7" w:rsidTr="00E03BC7" w14:paraId="464E15B2"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E03BC7" w:rsidP="00E03BC7" w:rsidRDefault="00E03BC7" w14:paraId="172A1829" w14:textId="26E299B9">
            <w:pPr>
              <w:rPr>
                <w:rFonts w:ascii="Times" w:hAnsi="Times"/>
                <w:b/>
                <w:bCs/>
                <w:color w:val="000000"/>
                <w:sz w:val="20"/>
                <w:szCs w:val="20"/>
              </w:rPr>
            </w:pPr>
            <w:r w:rsidRPr="008D5F32">
              <w:rPr>
                <w:rFonts w:ascii="Times" w:hAnsi="Times"/>
                <w:b/>
                <w:bCs/>
                <w:color w:val="000000"/>
                <w:sz w:val="20"/>
                <w:szCs w:val="20"/>
              </w:rPr>
              <w:t>EL-C11-01</w:t>
            </w:r>
          </w:p>
        </w:tc>
        <w:tc>
          <w:tcPr>
            <w:tcW w:w="8622" w:type="dxa"/>
            <w:tcBorders>
              <w:top w:val="nil"/>
              <w:left w:val="nil"/>
              <w:bottom w:val="single" w:color="auto" w:sz="4" w:space="0"/>
              <w:right w:val="single" w:color="auto" w:sz="4" w:space="0"/>
            </w:tcBorders>
            <w:shd w:val="clear" w:color="auto" w:fill="auto"/>
            <w:vAlign w:val="bottom"/>
          </w:tcPr>
          <w:p w:rsidRPr="008D5F32" w:rsidR="00E03BC7" w:rsidP="00E03BC7" w:rsidRDefault="00E03BC7" w14:paraId="44ED9C49" w14:textId="471BD172">
            <w:pPr>
              <w:rPr>
                <w:rFonts w:ascii="Times" w:hAnsi="Times"/>
                <w:b/>
                <w:bCs/>
                <w:color w:val="000000"/>
              </w:rPr>
            </w:pPr>
            <w:r w:rsidRPr="008D5F32">
              <w:rPr>
                <w:rFonts w:ascii="Times" w:hAnsi="Times"/>
                <w:b/>
                <w:bCs/>
                <w:color w:val="000000"/>
              </w:rPr>
              <w:t xml:space="preserve">Je plnenie zmluvy o úrovni a parametroch poskytovaných služieb (SLA) overiteľné klientom ? </w:t>
            </w:r>
            <w:r w:rsidRPr="008D5F32">
              <w:rPr>
                <w:rFonts w:ascii="Times" w:hAnsi="Times"/>
                <w:i/>
                <w:iCs/>
                <w:color w:val="000000"/>
              </w:rPr>
              <w:t xml:space="preserve"> (Poskytovanie min.  štvrťročne správy a výkazy alebo informačný nástroj s určenými ukazovateľmi KPI)</w:t>
            </w:r>
          </w:p>
        </w:tc>
        <w:tc>
          <w:tcPr>
            <w:tcW w:w="875" w:type="dxa"/>
            <w:tcBorders>
              <w:top w:val="single" w:color="auto" w:sz="4" w:space="0"/>
              <w:left w:val="nil"/>
              <w:bottom w:val="single" w:color="auto" w:sz="4" w:space="0"/>
              <w:right w:val="single" w:color="auto" w:sz="4" w:space="0"/>
            </w:tcBorders>
            <w:vAlign w:val="center"/>
          </w:tcPr>
          <w:p w:rsidRPr="008D5F32" w:rsidR="00E03BC7" w:rsidP="00E03BC7" w:rsidRDefault="009420FA" w14:paraId="6A91699E" w14:textId="50EF4496">
            <w:pPr>
              <w:jc w:val="center"/>
              <w:rPr>
                <w:rFonts w:ascii="Times" w:hAnsi="Times"/>
                <w:bCs/>
                <w:color w:val="000000"/>
              </w:rPr>
            </w:pPr>
            <w:r>
              <w:rPr>
                <w:rFonts w:ascii="Times" w:hAnsi="Times"/>
                <w:bCs/>
                <w:color w:val="000000"/>
              </w:rPr>
              <w:t>U2</w:t>
            </w:r>
          </w:p>
        </w:tc>
        <w:tc>
          <w:tcPr>
            <w:tcW w:w="2465" w:type="dxa"/>
            <w:tcBorders>
              <w:top w:val="nil"/>
              <w:left w:val="single" w:color="auto" w:sz="4" w:space="0"/>
              <w:bottom w:val="single" w:color="auto" w:sz="4" w:space="0"/>
              <w:right w:val="single" w:color="auto" w:sz="4" w:space="0"/>
            </w:tcBorders>
            <w:shd w:val="clear" w:color="auto" w:fill="auto"/>
            <w:noWrap/>
            <w:hideMark/>
          </w:tcPr>
          <w:p w:rsidRPr="008D5F32" w:rsidR="00E03BC7" w:rsidP="00E03BC7" w:rsidRDefault="00E03BC7" w14:paraId="678DCF14" w14:textId="77777777">
            <w:pPr>
              <w:jc w:val="center"/>
              <w:rPr>
                <w:rFonts w:ascii="Times" w:hAnsi="Times"/>
                <w:b/>
                <w:bCs/>
                <w:color w:val="000000"/>
              </w:rPr>
            </w:pPr>
            <w:r w:rsidRPr="008D5F32">
              <w:rPr>
                <w:rFonts w:ascii="Times" w:hAnsi="Times"/>
                <w:b/>
                <w:bCs/>
                <w:color w:val="000000"/>
              </w:rPr>
              <w:t> </w:t>
            </w:r>
          </w:p>
        </w:tc>
      </w:tr>
      <w:tr w:rsidRPr="008D5F32" w:rsidR="00E03BC7" w:rsidTr="00E03BC7" w14:paraId="0CFC7207"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E03BC7" w:rsidP="00E03BC7" w:rsidRDefault="00E03BC7" w14:paraId="3CA328ED" w14:textId="26CC899E">
            <w:pPr>
              <w:rPr>
                <w:rFonts w:ascii="Times" w:hAnsi="Times"/>
                <w:b/>
                <w:bCs/>
                <w:color w:val="000000"/>
                <w:sz w:val="20"/>
                <w:szCs w:val="20"/>
              </w:rPr>
            </w:pPr>
            <w:r w:rsidRPr="008D5F32">
              <w:rPr>
                <w:rFonts w:ascii="Times" w:hAnsi="Times"/>
                <w:b/>
                <w:bCs/>
                <w:color w:val="000000"/>
                <w:sz w:val="20"/>
                <w:szCs w:val="20"/>
              </w:rPr>
              <w:t>EL-C11-02</w:t>
            </w:r>
          </w:p>
        </w:tc>
        <w:tc>
          <w:tcPr>
            <w:tcW w:w="8622"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E03BC7" w:rsidP="00E03BC7" w:rsidRDefault="00E03BC7" w14:paraId="5A65EF14" w14:textId="3232EB32">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Obsahuje SLA sankčné ustanovenia v prípade nedostatočnej kvality poskytovaných služieb ?  </w:t>
            </w:r>
            <w:r w:rsidRPr="008D5F32">
              <w:rPr>
                <w:rFonts w:ascii="Times" w:hAnsi="Times"/>
                <w:i/>
                <w:iCs/>
                <w:color w:val="000000"/>
              </w:rPr>
              <w:t>(Situácia, keď nie sú dodržiavané parametre úrovne poskytovaných služieb (SLA)  môže mať vážne dôsledky pre zákazníka a musí byť deklarovaná na zmluvnej úrovni)</w:t>
            </w:r>
          </w:p>
        </w:tc>
        <w:tc>
          <w:tcPr>
            <w:tcW w:w="875" w:type="dxa"/>
            <w:tcBorders>
              <w:top w:val="single" w:color="auto" w:sz="4" w:space="0"/>
              <w:left w:val="single" w:color="auto" w:sz="4" w:space="0"/>
              <w:bottom w:val="single" w:color="auto" w:sz="4" w:space="0"/>
              <w:right w:val="single" w:color="auto" w:sz="4" w:space="0"/>
            </w:tcBorders>
            <w:vAlign w:val="center"/>
          </w:tcPr>
          <w:p w:rsidRPr="008D5F32" w:rsidR="00E03BC7" w:rsidP="00E03BC7" w:rsidRDefault="009420FA" w14:paraId="1391AA16" w14:textId="010D24B6">
            <w:pPr>
              <w:jc w:val="center"/>
              <w:rPr>
                <w:rFonts w:ascii="Times" w:hAnsi="Times"/>
                <w:bCs/>
                <w:color w:val="000000"/>
              </w:rPr>
            </w:pPr>
            <w:r>
              <w:rPr>
                <w:rFonts w:ascii="Times" w:hAnsi="Times"/>
                <w:bCs/>
                <w:color w:val="000000"/>
              </w:rPr>
              <w:t>U3</w:t>
            </w:r>
          </w:p>
        </w:tc>
        <w:tc>
          <w:tcPr>
            <w:tcW w:w="2465"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E03BC7" w:rsidP="00E03BC7" w:rsidRDefault="00E03BC7" w14:paraId="5636BCF9" w14:textId="77777777">
            <w:pPr>
              <w:jc w:val="center"/>
              <w:rPr>
                <w:rFonts w:ascii="Times" w:hAnsi="Times"/>
                <w:b/>
                <w:bCs/>
                <w:color w:val="000000"/>
              </w:rPr>
            </w:pPr>
            <w:r w:rsidRPr="008D5F32">
              <w:rPr>
                <w:rFonts w:ascii="Times" w:hAnsi="Times"/>
                <w:b/>
                <w:bCs/>
                <w:color w:val="000000"/>
              </w:rPr>
              <w:t> </w:t>
            </w:r>
          </w:p>
        </w:tc>
      </w:tr>
    </w:tbl>
    <w:p w:rsidR="00AF401E" w:rsidP="00594564" w:rsidRDefault="00AF401E" w14:paraId="131648C5" w14:textId="77777777">
      <w:pPr>
        <w:pStyle w:val="MMTopic5"/>
        <w:numPr>
          <w:ilvl w:val="0"/>
          <w:numId w:val="0"/>
        </w:numPr>
        <w:rPr>
          <w:rFonts w:ascii="Times" w:hAnsi="Times" w:cs="Helvetica Neue"/>
          <w:color w:val="353535"/>
          <w:sz w:val="24"/>
          <w:szCs w:val="24"/>
          <w:lang w:val="sk-SK"/>
        </w:rPr>
      </w:pPr>
    </w:p>
    <w:p w:rsidRPr="008D5F32" w:rsidR="00B50927" w:rsidP="00594564" w:rsidRDefault="00C06CFB" w14:paraId="3A2791FC" w14:textId="5268A1DC">
      <w:pPr>
        <w:pStyle w:val="MMTopic5"/>
        <w:numPr>
          <w:ilvl w:val="0"/>
          <w:numId w:val="0"/>
        </w:numPr>
        <w:rPr>
          <w:rFonts w:ascii="Times" w:hAnsi="Times"/>
          <w:sz w:val="24"/>
          <w:szCs w:val="24"/>
          <w:lang w:val="sk-SK"/>
        </w:rPr>
      </w:pPr>
      <w:r w:rsidRPr="008D5F32">
        <w:rPr>
          <w:rFonts w:ascii="Times" w:hAnsi="Times" w:cs="Helvetica Neue"/>
          <w:color w:val="353535"/>
          <w:sz w:val="24"/>
          <w:szCs w:val="24"/>
          <w:lang w:val="sk-SK"/>
        </w:rPr>
        <w:t>C1</w:t>
      </w:r>
      <w:r w:rsidRPr="008D5F32" w:rsidR="00E03BC7">
        <w:rPr>
          <w:rFonts w:ascii="Times" w:hAnsi="Times" w:cs="Helvetica Neue"/>
          <w:color w:val="353535"/>
          <w:sz w:val="24"/>
          <w:szCs w:val="24"/>
          <w:lang w:val="sk-SK"/>
        </w:rPr>
        <w:t>2</w:t>
      </w:r>
      <w:r w:rsidRPr="008D5F32">
        <w:rPr>
          <w:rFonts w:ascii="Times" w:hAnsi="Times" w:cs="Helvetica Neue"/>
          <w:color w:val="353535"/>
          <w:sz w:val="24"/>
          <w:szCs w:val="24"/>
          <w:lang w:val="sk-SK"/>
        </w:rPr>
        <w:t>. Podmienky v prípade zastavenia poskytovania zazmluvnených služieb</w:t>
      </w:r>
    </w:p>
    <w:p w:rsidRPr="008D5F32" w:rsidR="00B50927" w:rsidP="00AF401E" w:rsidRDefault="00EA1F14" w14:paraId="60981F74" w14:textId="1ED7C361">
      <w:pPr>
        <w:autoSpaceDE w:val="0"/>
        <w:autoSpaceDN w:val="0"/>
        <w:adjustRightInd w:val="0"/>
        <w:spacing w:line="360" w:lineRule="auto"/>
        <w:ind w:firstLine="720"/>
        <w:jc w:val="both"/>
        <w:rPr>
          <w:rFonts w:ascii="Times" w:hAnsi="Times" w:cs="Helvetica Neue"/>
          <w:b/>
          <w:color w:val="353535"/>
        </w:rPr>
      </w:pPr>
      <w:r w:rsidRPr="008D5F32">
        <w:rPr>
          <w:rFonts w:ascii="Times" w:hAnsi="Times" w:cs="Helvetica Neue"/>
          <w:color w:val="353535"/>
        </w:rPr>
        <w:t>Pravidlá prerušenia služby alebo platobnej neschopnosti</w:t>
      </w:r>
      <w:r w:rsidRPr="008D5F32">
        <w:rPr>
          <w:rFonts w:ascii="Times" w:hAnsi="Times" w:cs="Helvetica"/>
          <w:color w:val="000000"/>
        </w:rPr>
        <w:t xml:space="preserve">. </w:t>
      </w:r>
      <w:r w:rsidRPr="008D5F32">
        <w:rPr>
          <w:rFonts w:ascii="Times" w:hAnsi="Times" w:cs="Helvetica Neue"/>
          <w:color w:val="353535"/>
        </w:rPr>
        <w:t>Poskytujú sa jasné pravidlá, ktoré kedykoľvek zaručujú spätnú väzbu s údajmi.</w:t>
      </w:r>
    </w:p>
    <w:p w:rsidRPr="00AF401E" w:rsidR="00003AFB" w:rsidP="00003AFB" w:rsidRDefault="00003AFB" w14:paraId="6170E248" w14:textId="40E694CE">
      <w:pPr>
        <w:pStyle w:val="MMTopic5"/>
        <w:numPr>
          <w:ilvl w:val="0"/>
          <w:numId w:val="0"/>
        </w:numPr>
        <w:rPr>
          <w:rFonts w:ascii="Times" w:hAnsi="Times"/>
          <w:b w:val="0"/>
          <w:sz w:val="20"/>
          <w:szCs w:val="20"/>
          <w:lang w:val="sk-SK"/>
        </w:rPr>
      </w:pPr>
      <w:bookmarkStart w:name="_Toc535572627" w:id="37"/>
      <w:r w:rsidRPr="00AF401E">
        <w:rPr>
          <w:rFonts w:ascii="Times" w:hAnsi="Times"/>
          <w:color w:val="000000" w:themeColor="text1"/>
          <w:sz w:val="20"/>
          <w:szCs w:val="20"/>
          <w:lang w:val="sk-SK"/>
        </w:rPr>
        <w:t xml:space="preserve">Tabuľka č. </w:t>
      </w:r>
      <w:r w:rsidRPr="00AF401E">
        <w:rPr>
          <w:rFonts w:ascii="Times" w:hAnsi="Times"/>
          <w:color w:val="000000" w:themeColor="text1"/>
          <w:sz w:val="20"/>
          <w:szCs w:val="20"/>
        </w:rPr>
        <w:fldChar w:fldCharType="begin"/>
      </w:r>
      <w:r w:rsidRPr="00AF401E">
        <w:rPr>
          <w:rFonts w:ascii="Times" w:hAnsi="Times"/>
          <w:color w:val="000000" w:themeColor="text1"/>
          <w:sz w:val="20"/>
          <w:szCs w:val="20"/>
          <w:lang w:val="sk-SK"/>
        </w:rPr>
        <w:instrText xml:space="preserve"> SEQ Tabuľka_č. \* ARABIC </w:instrText>
      </w:r>
      <w:r w:rsidRPr="00AF401E">
        <w:rPr>
          <w:rFonts w:ascii="Times" w:hAnsi="Times"/>
          <w:color w:val="000000" w:themeColor="text1"/>
          <w:sz w:val="20"/>
          <w:szCs w:val="20"/>
        </w:rPr>
        <w:fldChar w:fldCharType="separate"/>
      </w:r>
      <w:r w:rsidR="00147435">
        <w:rPr>
          <w:rFonts w:ascii="Times" w:hAnsi="Times"/>
          <w:noProof/>
          <w:color w:val="000000" w:themeColor="text1"/>
          <w:sz w:val="20"/>
          <w:szCs w:val="20"/>
          <w:lang w:val="sk-SK"/>
        </w:rPr>
        <w:t>17</w:t>
      </w:r>
      <w:r w:rsidRPr="00AF401E">
        <w:rPr>
          <w:rFonts w:ascii="Times" w:hAnsi="Times"/>
          <w:color w:val="000000" w:themeColor="text1"/>
          <w:sz w:val="20"/>
          <w:szCs w:val="20"/>
        </w:rPr>
        <w:fldChar w:fldCharType="end"/>
      </w:r>
      <w:r w:rsidRPr="00AF401E">
        <w:rPr>
          <w:rFonts w:ascii="Times" w:hAnsi="Times"/>
          <w:color w:val="000000" w:themeColor="text1"/>
          <w:sz w:val="20"/>
          <w:szCs w:val="20"/>
          <w:lang w:val="sk-SK"/>
        </w:rPr>
        <w:t>:</w:t>
      </w:r>
      <w:r w:rsidRPr="00AF401E">
        <w:rPr>
          <w:rFonts w:ascii="Times" w:hAnsi="Times"/>
          <w:b w:val="0"/>
          <w:color w:val="000000" w:themeColor="text1"/>
          <w:sz w:val="20"/>
          <w:szCs w:val="20"/>
          <w:lang w:val="sk-SK"/>
        </w:rPr>
        <w:t xml:space="preserve"> </w:t>
      </w:r>
      <w:r w:rsidRPr="00AF401E">
        <w:rPr>
          <w:rFonts w:ascii="Times" w:hAnsi="Times" w:cs="Helvetica Neue"/>
          <w:b w:val="0"/>
          <w:color w:val="353535"/>
          <w:sz w:val="20"/>
          <w:szCs w:val="20"/>
          <w:lang w:val="sk-SK"/>
        </w:rPr>
        <w:t>Podmienky v prípade zastavenia poskytovania zazmluvnených služieb</w:t>
      </w:r>
      <w:bookmarkEnd w:id="37"/>
    </w:p>
    <w:tbl>
      <w:tblPr>
        <w:tblW w:w="12950" w:type="dxa"/>
        <w:tblCellMar>
          <w:left w:w="70" w:type="dxa"/>
          <w:right w:w="70" w:type="dxa"/>
        </w:tblCellMar>
        <w:tblLook w:val="04A0" w:firstRow="1" w:lastRow="0" w:firstColumn="1" w:lastColumn="0" w:noHBand="0" w:noVBand="1"/>
      </w:tblPr>
      <w:tblGrid>
        <w:gridCol w:w="988"/>
        <w:gridCol w:w="8622"/>
        <w:gridCol w:w="900"/>
        <w:gridCol w:w="2465"/>
      </w:tblGrid>
      <w:tr w:rsidRPr="008D5F32" w:rsidR="00E03BC7" w:rsidTr="003B3143" w14:paraId="53E433FE"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E03BC7" w:rsidP="003B3143" w:rsidRDefault="00E03BC7" w14:paraId="2C3C7C9B" w14:textId="77777777">
            <w:pPr>
              <w:jc w:val="center"/>
              <w:rPr>
                <w:rFonts w:ascii="Times" w:hAnsi="Times"/>
                <w:b/>
                <w:bCs/>
                <w:color w:val="000000"/>
              </w:rPr>
            </w:pPr>
            <w:r w:rsidRPr="008D5F32">
              <w:rPr>
                <w:rFonts w:ascii="Times" w:hAnsi="Times"/>
                <w:b/>
                <w:bCs/>
                <w:color w:val="000000"/>
              </w:rPr>
              <w:t>ID</w:t>
            </w:r>
          </w:p>
        </w:tc>
        <w:tc>
          <w:tcPr>
            <w:tcW w:w="8622" w:type="dxa"/>
            <w:tcBorders>
              <w:top w:val="single" w:color="auto" w:sz="4" w:space="0"/>
              <w:left w:val="nil"/>
              <w:bottom w:val="single" w:color="auto" w:sz="4" w:space="0"/>
              <w:right w:val="single" w:color="auto" w:sz="4" w:space="0"/>
            </w:tcBorders>
            <w:shd w:val="clear" w:color="000000" w:fill="FFD966"/>
            <w:noWrap/>
            <w:vAlign w:val="center"/>
          </w:tcPr>
          <w:p w:rsidRPr="008D5F32" w:rsidR="00E03BC7" w:rsidP="003B3143" w:rsidRDefault="00E03BC7" w14:paraId="2785113D" w14:textId="77777777">
            <w:pPr>
              <w:jc w:val="center"/>
              <w:rPr>
                <w:rFonts w:ascii="Times" w:hAnsi="Times"/>
                <w:b/>
                <w:bCs/>
                <w:color w:val="000000"/>
              </w:rPr>
            </w:pPr>
            <w:r w:rsidRPr="008D5F32">
              <w:rPr>
                <w:rFonts w:ascii="Times" w:hAnsi="Times"/>
                <w:b/>
                <w:bCs/>
                <w:color w:val="000000"/>
              </w:rPr>
              <w:t>Všeobecné organizačno-bezpečnostné požiadavky</w:t>
            </w:r>
          </w:p>
        </w:tc>
        <w:tc>
          <w:tcPr>
            <w:tcW w:w="875" w:type="dxa"/>
            <w:tcBorders>
              <w:top w:val="single" w:color="auto" w:sz="4" w:space="0"/>
              <w:left w:val="nil"/>
              <w:bottom w:val="single" w:color="auto" w:sz="4" w:space="0"/>
              <w:right w:val="single" w:color="auto" w:sz="4" w:space="0"/>
            </w:tcBorders>
            <w:shd w:val="clear" w:color="000000" w:fill="D0CECE"/>
            <w:vAlign w:val="center"/>
          </w:tcPr>
          <w:p w:rsidRPr="008D5F32" w:rsidR="00E03BC7" w:rsidP="003B3143" w:rsidRDefault="00E03BC7" w14:paraId="36F31D37" w14:textId="77777777">
            <w:pPr>
              <w:jc w:val="center"/>
              <w:rPr>
                <w:rFonts w:ascii="Times" w:hAnsi="Times"/>
                <w:b/>
                <w:bCs/>
                <w:color w:val="000000"/>
              </w:rPr>
            </w:pPr>
            <w:r w:rsidRPr="008D5F32">
              <w:rPr>
                <w:rFonts w:ascii="Times" w:hAnsi="Times"/>
                <w:b/>
                <w:bCs/>
                <w:color w:val="000000"/>
              </w:rPr>
              <w:t>Úroveň</w:t>
            </w:r>
          </w:p>
        </w:tc>
        <w:tc>
          <w:tcPr>
            <w:tcW w:w="2465"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E03BC7" w:rsidP="003B3143" w:rsidRDefault="00E03BC7" w14:paraId="27B48878" w14:textId="77777777">
            <w:pPr>
              <w:jc w:val="center"/>
              <w:rPr>
                <w:rFonts w:ascii="Times" w:hAnsi="Times"/>
                <w:b/>
                <w:bCs/>
                <w:color w:val="000000"/>
              </w:rPr>
            </w:pPr>
            <w:r w:rsidRPr="008D5F32">
              <w:rPr>
                <w:rFonts w:ascii="Times" w:hAnsi="Times"/>
                <w:b/>
                <w:bCs/>
                <w:color w:val="000000"/>
              </w:rPr>
              <w:t>Povinné</w:t>
            </w:r>
          </w:p>
        </w:tc>
      </w:tr>
      <w:tr w:rsidRPr="008D5F32" w:rsidR="00E03BC7" w:rsidTr="003B3143" w14:paraId="612CB451"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E03BC7" w:rsidP="00E03BC7" w:rsidRDefault="00E03BC7" w14:paraId="74AB6D4A" w14:textId="133DD0B2">
            <w:pPr>
              <w:rPr>
                <w:rFonts w:ascii="Times" w:hAnsi="Times"/>
                <w:b/>
                <w:bCs/>
                <w:color w:val="000000"/>
                <w:sz w:val="20"/>
                <w:szCs w:val="20"/>
              </w:rPr>
            </w:pPr>
            <w:r w:rsidRPr="008D5F32">
              <w:rPr>
                <w:rFonts w:ascii="Times" w:hAnsi="Times"/>
                <w:b/>
                <w:bCs/>
                <w:color w:val="000000"/>
                <w:sz w:val="20"/>
                <w:szCs w:val="20"/>
              </w:rPr>
              <w:t>EL-C12-01</w:t>
            </w:r>
          </w:p>
        </w:tc>
        <w:tc>
          <w:tcPr>
            <w:tcW w:w="8622" w:type="dxa"/>
            <w:tcBorders>
              <w:top w:val="nil"/>
              <w:left w:val="nil"/>
              <w:bottom w:val="single" w:color="auto" w:sz="4" w:space="0"/>
              <w:right w:val="single" w:color="auto" w:sz="4" w:space="0"/>
            </w:tcBorders>
            <w:shd w:val="clear" w:color="auto" w:fill="auto"/>
            <w:vAlign w:val="bottom"/>
          </w:tcPr>
          <w:p w:rsidRPr="008D5F32" w:rsidR="00E03BC7" w:rsidP="00E03BC7" w:rsidRDefault="00E03BC7" w14:paraId="6F8C9DCD" w14:textId="656BC0A5">
            <w:pPr>
              <w:rPr>
                <w:rFonts w:ascii="Times" w:hAnsi="Times"/>
                <w:b/>
                <w:bCs/>
                <w:color w:val="000000"/>
              </w:rPr>
            </w:pPr>
            <w:r w:rsidRPr="008D5F32">
              <w:rPr>
                <w:rFonts w:ascii="Times" w:hAnsi="Times"/>
                <w:b/>
                <w:bCs/>
                <w:color w:val="000000"/>
              </w:rPr>
              <w:t>Sú poskytované cloudové služby zabezpečené zmluvne s inými stranami, ktoré by mohli byť pokračovateľom poskytovaných služieb ?</w:t>
            </w:r>
            <w:r w:rsidRPr="008D5F32">
              <w:rPr>
                <w:rFonts w:ascii="Times" w:hAnsi="Times"/>
                <w:i/>
                <w:iCs/>
                <w:color w:val="000000"/>
              </w:rPr>
              <w:t xml:space="preserve"> (Je špecifikovaný formálny nasledovník pre poskytované služby, ktorý by bol zodpovedný za podporu zákazníka pri archivácii a prenose údajov)</w:t>
            </w:r>
          </w:p>
        </w:tc>
        <w:tc>
          <w:tcPr>
            <w:tcW w:w="875" w:type="dxa"/>
            <w:tcBorders>
              <w:top w:val="single" w:color="auto" w:sz="4" w:space="0"/>
              <w:left w:val="nil"/>
              <w:bottom w:val="single" w:color="auto" w:sz="4" w:space="0"/>
              <w:right w:val="single" w:color="auto" w:sz="4" w:space="0"/>
            </w:tcBorders>
            <w:vAlign w:val="center"/>
          </w:tcPr>
          <w:p w:rsidRPr="008D5F32" w:rsidR="00E03BC7" w:rsidP="00E03BC7" w:rsidRDefault="009420FA" w14:paraId="008EAD4C" w14:textId="496D7E70">
            <w:pPr>
              <w:jc w:val="center"/>
              <w:rPr>
                <w:rFonts w:ascii="Times" w:hAnsi="Times"/>
                <w:bCs/>
                <w:color w:val="000000"/>
              </w:rPr>
            </w:pPr>
            <w:r>
              <w:rPr>
                <w:rFonts w:ascii="Times" w:hAnsi="Times"/>
                <w:bCs/>
                <w:color w:val="000000"/>
              </w:rPr>
              <w:t>U3</w:t>
            </w:r>
          </w:p>
        </w:tc>
        <w:tc>
          <w:tcPr>
            <w:tcW w:w="2465" w:type="dxa"/>
            <w:tcBorders>
              <w:top w:val="nil"/>
              <w:left w:val="single" w:color="auto" w:sz="4" w:space="0"/>
              <w:bottom w:val="single" w:color="auto" w:sz="4" w:space="0"/>
              <w:right w:val="single" w:color="auto" w:sz="4" w:space="0"/>
            </w:tcBorders>
            <w:shd w:val="clear" w:color="auto" w:fill="auto"/>
            <w:noWrap/>
            <w:hideMark/>
          </w:tcPr>
          <w:p w:rsidRPr="008D5F32" w:rsidR="00E03BC7" w:rsidP="00E03BC7" w:rsidRDefault="00E03BC7" w14:paraId="7C9AFEC5" w14:textId="77777777">
            <w:pPr>
              <w:jc w:val="center"/>
              <w:rPr>
                <w:rFonts w:ascii="Times" w:hAnsi="Times"/>
                <w:b/>
                <w:bCs/>
                <w:color w:val="000000"/>
              </w:rPr>
            </w:pPr>
            <w:r w:rsidRPr="008D5F32">
              <w:rPr>
                <w:rFonts w:ascii="Times" w:hAnsi="Times"/>
                <w:b/>
                <w:bCs/>
                <w:color w:val="000000"/>
              </w:rPr>
              <w:t> </w:t>
            </w:r>
          </w:p>
        </w:tc>
      </w:tr>
      <w:tr w:rsidRPr="008D5F32" w:rsidR="00E03BC7" w:rsidTr="003B3143" w14:paraId="3619077E"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E03BC7" w:rsidP="00E03BC7" w:rsidRDefault="00E03BC7" w14:paraId="0B0E6A42" w14:textId="7E32E0D4">
            <w:pPr>
              <w:rPr>
                <w:rFonts w:ascii="Times" w:hAnsi="Times"/>
                <w:b/>
                <w:bCs/>
                <w:color w:val="000000"/>
                <w:sz w:val="20"/>
                <w:szCs w:val="20"/>
              </w:rPr>
            </w:pPr>
            <w:r w:rsidRPr="008D5F32">
              <w:rPr>
                <w:rFonts w:ascii="Times" w:hAnsi="Times"/>
                <w:b/>
                <w:bCs/>
                <w:color w:val="000000"/>
                <w:sz w:val="20"/>
                <w:szCs w:val="20"/>
              </w:rPr>
              <w:t>EL-C12-02</w:t>
            </w:r>
          </w:p>
        </w:tc>
        <w:tc>
          <w:tcPr>
            <w:tcW w:w="8622" w:type="dxa"/>
            <w:tcBorders>
              <w:top w:val="nil"/>
              <w:left w:val="nil"/>
              <w:bottom w:val="single" w:color="auto" w:sz="4" w:space="0"/>
              <w:right w:val="single" w:color="auto" w:sz="4" w:space="0"/>
            </w:tcBorders>
            <w:shd w:val="clear" w:color="auto" w:fill="auto"/>
            <w:vAlign w:val="bottom"/>
          </w:tcPr>
          <w:p w:rsidRPr="008D5F32" w:rsidR="00E03BC7" w:rsidP="00E03BC7" w:rsidRDefault="00E03BC7" w14:paraId="430F2FDB" w14:textId="63397A7D">
            <w:pPr>
              <w:rPr>
                <w:rFonts w:ascii="Times" w:hAnsi="Times"/>
                <w:b/>
                <w:bCs/>
                <w:color w:val="000000"/>
              </w:rPr>
            </w:pPr>
            <w:r w:rsidRPr="008D5F32">
              <w:rPr>
                <w:rFonts w:ascii="Times" w:hAnsi="Times"/>
                <w:b/>
                <w:bCs/>
                <w:color w:val="000000"/>
              </w:rPr>
              <w:t xml:space="preserve">Sú zmluvne zabezpečené práva klienta ohľadom prístupu k jeho dátam v prípade bankrotu dodávateľa poskytovaných služieb ? </w:t>
            </w:r>
            <w:r w:rsidRPr="008D5F32">
              <w:rPr>
                <w:rFonts w:ascii="Times" w:hAnsi="Times"/>
                <w:i/>
                <w:iCs/>
                <w:color w:val="000000"/>
              </w:rPr>
              <w:t>(Zmluva alebo osobitné právne ustanovenie, zabezpečujúce prístup ku klientským dátam na fyzickom mieste uchovávania údajov)</w:t>
            </w:r>
          </w:p>
        </w:tc>
        <w:tc>
          <w:tcPr>
            <w:tcW w:w="875" w:type="dxa"/>
            <w:tcBorders>
              <w:top w:val="single" w:color="auto" w:sz="4" w:space="0"/>
              <w:left w:val="nil"/>
              <w:bottom w:val="single" w:color="auto" w:sz="4" w:space="0"/>
              <w:right w:val="single" w:color="auto" w:sz="4" w:space="0"/>
            </w:tcBorders>
            <w:vAlign w:val="center"/>
          </w:tcPr>
          <w:p w:rsidRPr="008D5F32" w:rsidR="00E03BC7" w:rsidP="00E03BC7" w:rsidRDefault="009420FA" w14:paraId="38ABC225" w14:textId="20DC690C">
            <w:pPr>
              <w:jc w:val="center"/>
              <w:rPr>
                <w:rFonts w:ascii="Times" w:hAnsi="Times"/>
                <w:bCs/>
                <w:color w:val="000000"/>
              </w:rPr>
            </w:pPr>
            <w:r>
              <w:rPr>
                <w:rFonts w:ascii="Times" w:hAnsi="Times"/>
                <w:bCs/>
                <w:color w:val="000000"/>
              </w:rPr>
              <w:t>U2</w:t>
            </w:r>
          </w:p>
        </w:tc>
        <w:tc>
          <w:tcPr>
            <w:tcW w:w="2465" w:type="dxa"/>
            <w:tcBorders>
              <w:top w:val="nil"/>
              <w:left w:val="single" w:color="auto" w:sz="4" w:space="0"/>
              <w:bottom w:val="single" w:color="auto" w:sz="4" w:space="0"/>
              <w:right w:val="single" w:color="auto" w:sz="4" w:space="0"/>
            </w:tcBorders>
            <w:shd w:val="clear" w:color="auto" w:fill="auto"/>
            <w:noWrap/>
            <w:hideMark/>
          </w:tcPr>
          <w:p w:rsidRPr="008D5F32" w:rsidR="00E03BC7" w:rsidP="00E03BC7" w:rsidRDefault="00E03BC7" w14:paraId="3043DA43" w14:textId="77777777">
            <w:pPr>
              <w:jc w:val="center"/>
              <w:rPr>
                <w:rFonts w:ascii="Times" w:hAnsi="Times"/>
                <w:b/>
                <w:bCs/>
                <w:color w:val="000000"/>
              </w:rPr>
            </w:pPr>
            <w:r w:rsidRPr="008D5F32">
              <w:rPr>
                <w:rFonts w:ascii="Times" w:hAnsi="Times"/>
                <w:b/>
                <w:bCs/>
                <w:color w:val="000000"/>
              </w:rPr>
              <w:t> </w:t>
            </w:r>
          </w:p>
        </w:tc>
      </w:tr>
      <w:tr w:rsidRPr="008D5F32" w:rsidR="00E03BC7" w:rsidTr="003B3143" w14:paraId="201E75D2"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E03BC7" w:rsidP="00E03BC7" w:rsidRDefault="00E03BC7" w14:paraId="79414DBA" w14:textId="04812CA3">
            <w:pPr>
              <w:rPr>
                <w:rFonts w:ascii="Times" w:hAnsi="Times"/>
                <w:b/>
                <w:bCs/>
                <w:color w:val="000000"/>
                <w:sz w:val="20"/>
                <w:szCs w:val="20"/>
              </w:rPr>
            </w:pPr>
            <w:r w:rsidRPr="008D5F32">
              <w:rPr>
                <w:rFonts w:ascii="Times" w:hAnsi="Times"/>
                <w:b/>
                <w:bCs/>
                <w:color w:val="000000"/>
                <w:sz w:val="20"/>
                <w:szCs w:val="20"/>
              </w:rPr>
              <w:t>EL-C12-03</w:t>
            </w:r>
          </w:p>
        </w:tc>
        <w:tc>
          <w:tcPr>
            <w:tcW w:w="8622"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E03BC7" w:rsidP="00E03BC7" w:rsidRDefault="00E03BC7" w14:paraId="594FDA6B" w14:textId="36767686">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Existuje všeobecné neobmedzujúce právo klienta na prístup ku klientským dátovým archívom pre klienta s príslušnou dokumentáciou dátovej štruktúry ? </w:t>
            </w:r>
            <w:r w:rsidRPr="008D5F32">
              <w:rPr>
                <w:rFonts w:ascii="Times" w:hAnsi="Times"/>
                <w:i/>
                <w:iCs/>
                <w:color w:val="000000"/>
              </w:rPr>
              <w:t xml:space="preserve"> (Špecifikácia procesov exportu a separácie údajov ako aj postupy odovzdávania dát a popis dátového formátu exportného typu dát)</w:t>
            </w:r>
          </w:p>
        </w:tc>
        <w:tc>
          <w:tcPr>
            <w:tcW w:w="875" w:type="dxa"/>
            <w:tcBorders>
              <w:top w:val="single" w:color="auto" w:sz="4" w:space="0"/>
              <w:left w:val="single" w:color="auto" w:sz="4" w:space="0"/>
              <w:bottom w:val="single" w:color="auto" w:sz="4" w:space="0"/>
              <w:right w:val="single" w:color="auto" w:sz="4" w:space="0"/>
            </w:tcBorders>
            <w:vAlign w:val="center"/>
          </w:tcPr>
          <w:p w:rsidRPr="008D5F32" w:rsidR="00E03BC7" w:rsidP="00E03BC7" w:rsidRDefault="009420FA" w14:paraId="677B32D4" w14:textId="75E10043">
            <w:pPr>
              <w:jc w:val="center"/>
              <w:rPr>
                <w:rFonts w:ascii="Times" w:hAnsi="Times"/>
                <w:bCs/>
                <w:color w:val="000000"/>
              </w:rPr>
            </w:pPr>
            <w:r>
              <w:rPr>
                <w:rFonts w:ascii="Times" w:hAnsi="Times"/>
                <w:bCs/>
                <w:color w:val="000000"/>
              </w:rPr>
              <w:t>U2</w:t>
            </w:r>
          </w:p>
        </w:tc>
        <w:tc>
          <w:tcPr>
            <w:tcW w:w="2465"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E03BC7" w:rsidP="00E03BC7" w:rsidRDefault="00E03BC7" w14:paraId="7C59E7CC" w14:textId="77777777">
            <w:pPr>
              <w:jc w:val="center"/>
              <w:rPr>
                <w:rFonts w:ascii="Times" w:hAnsi="Times"/>
                <w:b/>
                <w:bCs/>
                <w:color w:val="000000"/>
              </w:rPr>
            </w:pPr>
            <w:r w:rsidRPr="008D5F32">
              <w:rPr>
                <w:rFonts w:ascii="Times" w:hAnsi="Times"/>
                <w:b/>
                <w:bCs/>
                <w:color w:val="000000"/>
              </w:rPr>
              <w:t> </w:t>
            </w:r>
          </w:p>
        </w:tc>
      </w:tr>
    </w:tbl>
    <w:p w:rsidRPr="008D5F32" w:rsidR="00B50927" w:rsidP="00594564" w:rsidRDefault="00B50927" w14:paraId="44162A39" w14:textId="77777777">
      <w:pPr>
        <w:pStyle w:val="MMTopic5"/>
        <w:numPr>
          <w:ilvl w:val="0"/>
          <w:numId w:val="0"/>
        </w:numPr>
        <w:rPr>
          <w:rFonts w:ascii="Times" w:hAnsi="Times"/>
          <w:sz w:val="24"/>
          <w:szCs w:val="24"/>
          <w:lang w:val="sk-SK"/>
        </w:rPr>
      </w:pPr>
    </w:p>
    <w:p w:rsidRPr="008D5F32" w:rsidR="00B50927" w:rsidP="00594564" w:rsidRDefault="00EA1F14" w14:paraId="215EA580" w14:textId="34747E1C">
      <w:pPr>
        <w:pStyle w:val="MMTopic5"/>
        <w:numPr>
          <w:ilvl w:val="0"/>
          <w:numId w:val="0"/>
        </w:numPr>
        <w:rPr>
          <w:rFonts w:ascii="Times" w:hAnsi="Times"/>
          <w:sz w:val="24"/>
          <w:szCs w:val="24"/>
          <w:lang w:val="sk-SK"/>
        </w:rPr>
      </w:pPr>
      <w:r w:rsidRPr="008D5F32">
        <w:rPr>
          <w:rFonts w:ascii="Times" w:hAnsi="Times" w:cs="Helvetica Neue"/>
          <w:color w:val="353535"/>
          <w:sz w:val="24"/>
          <w:szCs w:val="24"/>
        </w:rPr>
        <w:t>C1</w:t>
      </w:r>
      <w:r w:rsidRPr="008D5F32" w:rsidR="00E03BC7">
        <w:rPr>
          <w:rFonts w:ascii="Times" w:hAnsi="Times" w:cs="Helvetica Neue"/>
          <w:color w:val="353535"/>
          <w:sz w:val="24"/>
          <w:szCs w:val="24"/>
        </w:rPr>
        <w:t>3</w:t>
      </w:r>
      <w:r w:rsidRPr="008D5F32">
        <w:rPr>
          <w:rFonts w:ascii="Times" w:hAnsi="Times" w:cs="Helvetica Neue"/>
          <w:color w:val="353535"/>
          <w:sz w:val="24"/>
          <w:szCs w:val="24"/>
        </w:rPr>
        <w:t>. Ceny a nákladové položky za poskytované služby</w:t>
      </w:r>
    </w:p>
    <w:p w:rsidRPr="00AF401E" w:rsidR="00EA1F14" w:rsidP="00AF401E" w:rsidRDefault="00EA1F14" w14:paraId="165B7980" w14:textId="234A053D">
      <w:pPr>
        <w:autoSpaceDE w:val="0"/>
        <w:autoSpaceDN w:val="0"/>
        <w:adjustRightInd w:val="0"/>
        <w:spacing w:line="360" w:lineRule="auto"/>
        <w:ind w:firstLine="720"/>
        <w:jc w:val="both"/>
        <w:rPr>
          <w:rFonts w:ascii="Times" w:hAnsi="Times" w:cs="Helvetica"/>
          <w:color w:val="000000"/>
        </w:rPr>
      </w:pPr>
      <w:r w:rsidRPr="008D5F32">
        <w:rPr>
          <w:rFonts w:ascii="Times" w:hAnsi="Times" w:cs="Helvetica Neue"/>
          <w:color w:val="353535"/>
        </w:rPr>
        <w:t>Transparentný model cien.</w:t>
      </w:r>
      <w:r w:rsidRPr="008D5F32">
        <w:rPr>
          <w:rFonts w:ascii="Times" w:hAnsi="Times" w:cs="Helvetica"/>
          <w:color w:val="000000"/>
        </w:rPr>
        <w:t xml:space="preserve"> </w:t>
      </w:r>
      <w:r w:rsidRPr="008D5F32">
        <w:rPr>
          <w:rFonts w:ascii="Times" w:hAnsi="Times" w:cs="Helvetica Neue"/>
          <w:color w:val="353535"/>
        </w:rPr>
        <w:t>Informácie o použitom modeli cien, trvaní zmluvy a oznámení o zrušení.</w:t>
      </w:r>
      <w:r w:rsidRPr="008D5F32">
        <w:rPr>
          <w:rFonts w:ascii="Times" w:hAnsi="Times" w:cs="Helvetica"/>
          <w:color w:val="000000"/>
        </w:rPr>
        <w:t xml:space="preserve"> </w:t>
      </w:r>
      <w:r w:rsidRPr="008D5F32">
        <w:rPr>
          <w:rFonts w:ascii="Times" w:hAnsi="Times" w:cs="Helvetica Neue"/>
          <w:color w:val="353535"/>
        </w:rPr>
        <w:t>Vysledovateľný a transparentný výpočet služby</w:t>
      </w:r>
      <w:r w:rsidRPr="008D5F32">
        <w:rPr>
          <w:rFonts w:ascii="Times" w:hAnsi="Times" w:cs="Helvetica"/>
          <w:color w:val="000000"/>
        </w:rPr>
        <w:t xml:space="preserve"> </w:t>
      </w:r>
    </w:p>
    <w:p w:rsidRPr="008D5F32" w:rsidR="00B50927" w:rsidP="00594564" w:rsidRDefault="00B50927" w14:paraId="4E50D3D4" w14:textId="6E6A7D33">
      <w:pPr>
        <w:pStyle w:val="MMTopic5"/>
        <w:numPr>
          <w:ilvl w:val="0"/>
          <w:numId w:val="0"/>
        </w:numPr>
        <w:rPr>
          <w:rFonts w:ascii="Times" w:hAnsi="Times"/>
          <w:sz w:val="24"/>
          <w:szCs w:val="24"/>
          <w:lang w:val="sk-SK"/>
        </w:rPr>
      </w:pPr>
    </w:p>
    <w:p w:rsidRPr="00AF401E" w:rsidR="00003AFB" w:rsidP="00003AFB" w:rsidRDefault="00003AFB" w14:paraId="6D24E598" w14:textId="3BD72DAC">
      <w:pPr>
        <w:pStyle w:val="Popis"/>
        <w:keepNext/>
        <w:rPr>
          <w:rFonts w:ascii="Times" w:hAnsi="Times"/>
          <w:sz w:val="20"/>
          <w:szCs w:val="20"/>
        </w:rPr>
      </w:pPr>
      <w:bookmarkStart w:name="_Toc535572628" w:id="38"/>
      <w:r w:rsidRPr="00AF401E">
        <w:rPr>
          <w:rFonts w:ascii="Times" w:hAnsi="Times"/>
          <w:b/>
          <w:i w:val="0"/>
          <w:sz w:val="20"/>
          <w:szCs w:val="20"/>
        </w:rPr>
        <w:t xml:space="preserve">Tabuľka č. </w:t>
      </w:r>
      <w:r w:rsidRPr="00AF401E">
        <w:rPr>
          <w:rFonts w:ascii="Times" w:hAnsi="Times"/>
          <w:b/>
          <w:i w:val="0"/>
          <w:sz w:val="20"/>
          <w:szCs w:val="20"/>
        </w:rPr>
        <w:fldChar w:fldCharType="begin"/>
      </w:r>
      <w:r w:rsidRPr="00AF401E">
        <w:rPr>
          <w:rFonts w:ascii="Times" w:hAnsi="Times"/>
          <w:b/>
          <w:i w:val="0"/>
          <w:sz w:val="20"/>
          <w:szCs w:val="20"/>
        </w:rPr>
        <w:instrText xml:space="preserve"> SEQ Tabuľka_č. \* ARABIC </w:instrText>
      </w:r>
      <w:r w:rsidRPr="00AF401E">
        <w:rPr>
          <w:rFonts w:ascii="Times" w:hAnsi="Times"/>
          <w:b/>
          <w:i w:val="0"/>
          <w:sz w:val="20"/>
          <w:szCs w:val="20"/>
        </w:rPr>
        <w:fldChar w:fldCharType="separate"/>
      </w:r>
      <w:r w:rsidR="00147435">
        <w:rPr>
          <w:rFonts w:ascii="Times" w:hAnsi="Times"/>
          <w:b/>
          <w:i w:val="0"/>
          <w:noProof/>
          <w:sz w:val="20"/>
          <w:szCs w:val="20"/>
        </w:rPr>
        <w:t>18</w:t>
      </w:r>
      <w:r w:rsidRPr="00AF401E">
        <w:rPr>
          <w:rFonts w:ascii="Times" w:hAnsi="Times"/>
          <w:b/>
          <w:i w:val="0"/>
          <w:sz w:val="20"/>
          <w:szCs w:val="20"/>
        </w:rPr>
        <w:fldChar w:fldCharType="end"/>
      </w:r>
      <w:r w:rsidRPr="00AF401E">
        <w:rPr>
          <w:rFonts w:ascii="Times" w:hAnsi="Times"/>
          <w:b/>
          <w:i w:val="0"/>
          <w:sz w:val="20"/>
          <w:szCs w:val="20"/>
        </w:rPr>
        <w:t>:</w:t>
      </w:r>
      <w:r w:rsidRPr="00AF401E">
        <w:rPr>
          <w:rFonts w:ascii="Times" w:hAnsi="Times"/>
          <w:sz w:val="20"/>
          <w:szCs w:val="20"/>
        </w:rPr>
        <w:t xml:space="preserve"> </w:t>
      </w:r>
      <w:r w:rsidRPr="00AF401E">
        <w:rPr>
          <w:rFonts w:ascii="Times" w:hAnsi="Times" w:cs="Helvetica Neue"/>
          <w:i w:val="0"/>
          <w:color w:val="353535"/>
          <w:sz w:val="20"/>
          <w:szCs w:val="20"/>
        </w:rPr>
        <w:t>Ceny a nákladové položky za poskytované služby</w:t>
      </w:r>
      <w:bookmarkEnd w:id="38"/>
    </w:p>
    <w:tbl>
      <w:tblPr>
        <w:tblW w:w="12950" w:type="dxa"/>
        <w:tblCellMar>
          <w:left w:w="70" w:type="dxa"/>
          <w:right w:w="70" w:type="dxa"/>
        </w:tblCellMar>
        <w:tblLook w:val="04A0" w:firstRow="1" w:lastRow="0" w:firstColumn="1" w:lastColumn="0" w:noHBand="0" w:noVBand="1"/>
      </w:tblPr>
      <w:tblGrid>
        <w:gridCol w:w="988"/>
        <w:gridCol w:w="8622"/>
        <w:gridCol w:w="900"/>
        <w:gridCol w:w="2465"/>
      </w:tblGrid>
      <w:tr w:rsidRPr="008D5F32" w:rsidR="00E03BC7" w:rsidTr="003B3143" w14:paraId="55F7805A"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E03BC7" w:rsidP="003B3143" w:rsidRDefault="00E03BC7" w14:paraId="101D07C7" w14:textId="77777777">
            <w:pPr>
              <w:jc w:val="center"/>
              <w:rPr>
                <w:rFonts w:ascii="Times" w:hAnsi="Times"/>
                <w:b/>
                <w:bCs/>
                <w:color w:val="000000"/>
              </w:rPr>
            </w:pPr>
            <w:r w:rsidRPr="008D5F32">
              <w:rPr>
                <w:rFonts w:ascii="Times" w:hAnsi="Times"/>
                <w:b/>
                <w:bCs/>
                <w:color w:val="000000"/>
              </w:rPr>
              <w:t>ID</w:t>
            </w:r>
          </w:p>
        </w:tc>
        <w:tc>
          <w:tcPr>
            <w:tcW w:w="8622" w:type="dxa"/>
            <w:tcBorders>
              <w:top w:val="single" w:color="auto" w:sz="4" w:space="0"/>
              <w:left w:val="nil"/>
              <w:bottom w:val="single" w:color="auto" w:sz="4" w:space="0"/>
              <w:right w:val="single" w:color="auto" w:sz="4" w:space="0"/>
            </w:tcBorders>
            <w:shd w:val="clear" w:color="000000" w:fill="FFD966"/>
            <w:noWrap/>
            <w:vAlign w:val="center"/>
          </w:tcPr>
          <w:p w:rsidRPr="008D5F32" w:rsidR="00E03BC7" w:rsidP="00AF401E" w:rsidRDefault="00AF401E" w14:paraId="44C00E25" w14:textId="64CD2BF3">
            <w:pPr>
              <w:jc w:val="center"/>
              <w:rPr>
                <w:rFonts w:ascii="Times" w:hAnsi="Times"/>
                <w:b/>
                <w:bCs/>
                <w:color w:val="000000"/>
              </w:rPr>
            </w:pPr>
            <w:r w:rsidRPr="00AF401E">
              <w:rPr>
                <w:rFonts w:ascii="Times" w:hAnsi="Times"/>
                <w:b/>
                <w:bCs/>
                <w:color w:val="000000"/>
                <w:lang w:val="en-US"/>
              </w:rPr>
              <w:t>Ceny a nákladové položky za poskytované služby</w:t>
            </w:r>
          </w:p>
        </w:tc>
        <w:tc>
          <w:tcPr>
            <w:tcW w:w="875" w:type="dxa"/>
            <w:tcBorders>
              <w:top w:val="single" w:color="auto" w:sz="4" w:space="0"/>
              <w:left w:val="nil"/>
              <w:bottom w:val="single" w:color="auto" w:sz="4" w:space="0"/>
              <w:right w:val="single" w:color="auto" w:sz="4" w:space="0"/>
            </w:tcBorders>
            <w:shd w:val="clear" w:color="000000" w:fill="D0CECE"/>
            <w:vAlign w:val="center"/>
          </w:tcPr>
          <w:p w:rsidRPr="008D5F32" w:rsidR="00E03BC7" w:rsidP="003B3143" w:rsidRDefault="00E03BC7" w14:paraId="16EB8BC4" w14:textId="77777777">
            <w:pPr>
              <w:jc w:val="center"/>
              <w:rPr>
                <w:rFonts w:ascii="Times" w:hAnsi="Times"/>
                <w:b/>
                <w:bCs/>
                <w:color w:val="000000"/>
              </w:rPr>
            </w:pPr>
            <w:r w:rsidRPr="008D5F32">
              <w:rPr>
                <w:rFonts w:ascii="Times" w:hAnsi="Times"/>
                <w:b/>
                <w:bCs/>
                <w:color w:val="000000"/>
              </w:rPr>
              <w:t>Úroveň</w:t>
            </w:r>
          </w:p>
        </w:tc>
        <w:tc>
          <w:tcPr>
            <w:tcW w:w="2465"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E03BC7" w:rsidP="003B3143" w:rsidRDefault="00E03BC7" w14:paraId="655DAE60" w14:textId="77777777">
            <w:pPr>
              <w:jc w:val="center"/>
              <w:rPr>
                <w:rFonts w:ascii="Times" w:hAnsi="Times"/>
                <w:b/>
                <w:bCs/>
                <w:color w:val="000000"/>
              </w:rPr>
            </w:pPr>
            <w:r w:rsidRPr="008D5F32">
              <w:rPr>
                <w:rFonts w:ascii="Times" w:hAnsi="Times"/>
                <w:b/>
                <w:bCs/>
                <w:color w:val="000000"/>
              </w:rPr>
              <w:t>Povinné</w:t>
            </w:r>
          </w:p>
        </w:tc>
      </w:tr>
      <w:tr w:rsidRPr="008D5F32" w:rsidR="00E03BC7" w:rsidTr="00AF401E" w14:paraId="13C51D66"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E03BC7" w:rsidP="00E03BC7" w:rsidRDefault="00E03BC7" w14:paraId="1303D09E" w14:textId="10F79BE1">
            <w:pPr>
              <w:rPr>
                <w:rFonts w:ascii="Times" w:hAnsi="Times"/>
                <w:b/>
                <w:bCs/>
                <w:color w:val="000000"/>
                <w:sz w:val="20"/>
                <w:szCs w:val="20"/>
              </w:rPr>
            </w:pPr>
            <w:r w:rsidRPr="008D5F32">
              <w:rPr>
                <w:rFonts w:ascii="Times" w:hAnsi="Times"/>
                <w:b/>
                <w:bCs/>
                <w:color w:val="000000"/>
                <w:sz w:val="20"/>
                <w:szCs w:val="20"/>
              </w:rPr>
              <w:t>EL-C13-01</w:t>
            </w:r>
          </w:p>
        </w:tc>
        <w:tc>
          <w:tcPr>
            <w:tcW w:w="8622" w:type="dxa"/>
            <w:tcBorders>
              <w:top w:val="nil"/>
              <w:left w:val="nil"/>
              <w:bottom w:val="single" w:color="auto" w:sz="4" w:space="0"/>
              <w:right w:val="single" w:color="auto" w:sz="4" w:space="0"/>
            </w:tcBorders>
            <w:shd w:val="clear" w:color="auto" w:fill="auto"/>
          </w:tcPr>
          <w:p w:rsidRPr="008D5F32" w:rsidR="00E03BC7" w:rsidP="00E03BC7" w:rsidRDefault="00E03BC7" w14:paraId="146701A9" w14:textId="5247D94C">
            <w:pPr>
              <w:rPr>
                <w:rFonts w:ascii="Times" w:hAnsi="Times"/>
                <w:b/>
                <w:bCs/>
                <w:color w:val="000000"/>
              </w:rPr>
            </w:pPr>
            <w:r w:rsidRPr="008D5F32">
              <w:rPr>
                <w:rFonts w:ascii="Times" w:hAnsi="Times"/>
                <w:b/>
                <w:bCs/>
                <w:color w:val="000000"/>
              </w:rPr>
              <w:t>Sú prehľadne uvedené jednotkové ceny a náklady na poskytované služby ?</w:t>
            </w:r>
            <w:r w:rsidRPr="008D5F32">
              <w:rPr>
                <w:rFonts w:ascii="Times" w:hAnsi="Times"/>
                <w:i/>
                <w:iCs/>
                <w:color w:val="000000"/>
              </w:rPr>
              <w:t xml:space="preserve"> (Uvedenie vzorového výpočtu so všetkými nákladmi a dynamickými cenovými položkami)</w:t>
            </w:r>
          </w:p>
        </w:tc>
        <w:tc>
          <w:tcPr>
            <w:tcW w:w="875" w:type="dxa"/>
            <w:tcBorders>
              <w:top w:val="single" w:color="auto" w:sz="4" w:space="0"/>
              <w:left w:val="nil"/>
              <w:bottom w:val="single" w:color="auto" w:sz="4" w:space="0"/>
              <w:right w:val="single" w:color="auto" w:sz="4" w:space="0"/>
            </w:tcBorders>
            <w:vAlign w:val="center"/>
          </w:tcPr>
          <w:p w:rsidRPr="008D5F32" w:rsidR="00E03BC7" w:rsidP="00E03BC7" w:rsidRDefault="009420FA" w14:paraId="4EB77614" w14:textId="2FABF87C">
            <w:pPr>
              <w:jc w:val="center"/>
              <w:rPr>
                <w:rFonts w:ascii="Times" w:hAnsi="Times"/>
                <w:bCs/>
                <w:color w:val="000000"/>
              </w:rPr>
            </w:pPr>
            <w:r>
              <w:rPr>
                <w:rFonts w:ascii="Times" w:hAnsi="Times"/>
                <w:bCs/>
                <w:color w:val="000000"/>
              </w:rPr>
              <w:t>U1</w:t>
            </w:r>
          </w:p>
        </w:tc>
        <w:tc>
          <w:tcPr>
            <w:tcW w:w="2465" w:type="dxa"/>
            <w:tcBorders>
              <w:top w:val="nil"/>
              <w:left w:val="single" w:color="auto" w:sz="4" w:space="0"/>
              <w:bottom w:val="single" w:color="auto" w:sz="4" w:space="0"/>
              <w:right w:val="single" w:color="auto" w:sz="4" w:space="0"/>
            </w:tcBorders>
            <w:shd w:val="clear" w:color="auto" w:fill="auto"/>
            <w:noWrap/>
            <w:hideMark/>
          </w:tcPr>
          <w:p w:rsidRPr="008D5F32" w:rsidR="00E03BC7" w:rsidP="00E03BC7" w:rsidRDefault="00E03BC7" w14:paraId="6F39B441" w14:textId="77777777">
            <w:pPr>
              <w:jc w:val="center"/>
              <w:rPr>
                <w:rFonts w:ascii="Times" w:hAnsi="Times"/>
                <w:b/>
                <w:bCs/>
                <w:color w:val="000000"/>
              </w:rPr>
            </w:pPr>
            <w:r w:rsidRPr="008D5F32">
              <w:rPr>
                <w:rFonts w:ascii="Times" w:hAnsi="Times"/>
                <w:b/>
                <w:bCs/>
                <w:color w:val="000000"/>
              </w:rPr>
              <w:t> </w:t>
            </w:r>
          </w:p>
        </w:tc>
      </w:tr>
      <w:tr w:rsidRPr="008D5F32" w:rsidR="00E03BC7" w:rsidTr="00AF401E" w14:paraId="4D2E5403"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E03BC7" w:rsidP="00E03BC7" w:rsidRDefault="00E03BC7" w14:paraId="0C05883B" w14:textId="1B8115F5">
            <w:pPr>
              <w:rPr>
                <w:rFonts w:ascii="Times" w:hAnsi="Times"/>
                <w:b/>
                <w:bCs/>
                <w:color w:val="000000"/>
                <w:sz w:val="20"/>
                <w:szCs w:val="20"/>
              </w:rPr>
            </w:pPr>
            <w:r w:rsidRPr="008D5F32">
              <w:rPr>
                <w:rFonts w:ascii="Times" w:hAnsi="Times"/>
                <w:b/>
                <w:bCs/>
                <w:color w:val="000000"/>
                <w:sz w:val="20"/>
                <w:szCs w:val="20"/>
              </w:rPr>
              <w:t>EL-C13-02</w:t>
            </w:r>
          </w:p>
        </w:tc>
        <w:tc>
          <w:tcPr>
            <w:tcW w:w="8622" w:type="dxa"/>
            <w:tcBorders>
              <w:top w:val="single" w:color="auto" w:sz="4" w:space="0"/>
              <w:left w:val="single" w:color="auto" w:sz="4" w:space="0"/>
              <w:bottom w:val="single" w:color="auto" w:sz="4" w:space="0"/>
              <w:right w:val="single" w:color="auto" w:sz="4" w:space="0"/>
            </w:tcBorders>
            <w:shd w:val="clear" w:color="auto" w:fill="auto"/>
          </w:tcPr>
          <w:p w:rsidRPr="008D5F32" w:rsidR="00E03BC7" w:rsidP="00E03BC7" w:rsidRDefault="00E03BC7" w14:paraId="4B47FF6C" w14:textId="629D945C">
            <w:pPr>
              <w:rPr>
                <w:rFonts w:ascii="Times" w:hAnsi="Times"/>
                <w:b/>
                <w:bCs/>
                <w:color w:val="000000"/>
              </w:rPr>
            </w:pPr>
            <w:r w:rsidRPr="008D5F32">
              <w:rPr>
                <w:rFonts w:ascii="Times" w:hAnsi="Times"/>
                <w:b/>
                <w:bCs/>
                <w:color w:val="000000"/>
              </w:rPr>
              <w:t xml:space="preserve">Je klient oprávnený meniť počas doby poskytovania služby využívanie služieb na základe cenovej výhodnosti podľa odhadu využívania služieb ? </w:t>
            </w:r>
            <w:r w:rsidRPr="008D5F32">
              <w:rPr>
                <w:rFonts w:ascii="Times" w:hAnsi="Times"/>
                <w:i/>
                <w:iCs/>
                <w:color w:val="000000"/>
              </w:rPr>
              <w:t>(Ceny za poskytované služby by mali reflektovať zmeny cenových úrovní na trhu)</w:t>
            </w:r>
          </w:p>
        </w:tc>
        <w:tc>
          <w:tcPr>
            <w:tcW w:w="875" w:type="dxa"/>
            <w:tcBorders>
              <w:top w:val="single" w:color="auto" w:sz="4" w:space="0"/>
              <w:left w:val="single" w:color="auto" w:sz="4" w:space="0"/>
              <w:bottom w:val="single" w:color="auto" w:sz="4" w:space="0"/>
              <w:right w:val="single" w:color="auto" w:sz="4" w:space="0"/>
            </w:tcBorders>
            <w:vAlign w:val="center"/>
          </w:tcPr>
          <w:p w:rsidRPr="008D5F32" w:rsidR="00E03BC7" w:rsidP="00E03BC7" w:rsidRDefault="009420FA" w14:paraId="241EB0B9" w14:textId="584567DB">
            <w:pPr>
              <w:jc w:val="center"/>
              <w:rPr>
                <w:rFonts w:ascii="Times" w:hAnsi="Times"/>
                <w:bCs/>
                <w:color w:val="000000"/>
              </w:rPr>
            </w:pPr>
            <w:r>
              <w:rPr>
                <w:rFonts w:ascii="Times" w:hAnsi="Times"/>
                <w:bCs/>
                <w:color w:val="000000"/>
              </w:rPr>
              <w:t>U3</w:t>
            </w:r>
          </w:p>
        </w:tc>
        <w:tc>
          <w:tcPr>
            <w:tcW w:w="2465"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E03BC7" w:rsidP="00E03BC7" w:rsidRDefault="00E03BC7" w14:paraId="486E5E8E" w14:textId="77777777">
            <w:pPr>
              <w:jc w:val="center"/>
              <w:rPr>
                <w:rFonts w:ascii="Times" w:hAnsi="Times"/>
                <w:b/>
                <w:bCs/>
                <w:color w:val="000000"/>
              </w:rPr>
            </w:pPr>
            <w:r w:rsidRPr="008D5F32">
              <w:rPr>
                <w:rFonts w:ascii="Times" w:hAnsi="Times"/>
                <w:b/>
                <w:bCs/>
                <w:color w:val="000000"/>
              </w:rPr>
              <w:t> </w:t>
            </w:r>
          </w:p>
        </w:tc>
      </w:tr>
    </w:tbl>
    <w:p w:rsidRPr="008D5F32" w:rsidR="00E03BC7" w:rsidP="00594564" w:rsidRDefault="00E03BC7" w14:paraId="0651EDD0" w14:textId="77777777">
      <w:pPr>
        <w:pStyle w:val="MMTopic5"/>
        <w:numPr>
          <w:ilvl w:val="0"/>
          <w:numId w:val="0"/>
        </w:numPr>
        <w:rPr>
          <w:rFonts w:ascii="Times" w:hAnsi="Times"/>
          <w:sz w:val="24"/>
          <w:szCs w:val="24"/>
          <w:lang w:val="sk-SK"/>
        </w:rPr>
      </w:pPr>
    </w:p>
    <w:p w:rsidRPr="008D5F32" w:rsidR="00B50927" w:rsidP="00594564" w:rsidRDefault="00B50927" w14:paraId="284C35CA" w14:textId="77777777">
      <w:pPr>
        <w:pStyle w:val="MMTopic5"/>
        <w:numPr>
          <w:ilvl w:val="0"/>
          <w:numId w:val="0"/>
        </w:numPr>
        <w:rPr>
          <w:rFonts w:ascii="Times" w:hAnsi="Times"/>
          <w:sz w:val="24"/>
          <w:szCs w:val="24"/>
          <w:lang w:val="sk-SK"/>
        </w:rPr>
      </w:pPr>
    </w:p>
    <w:p w:rsidRPr="008D5F32" w:rsidR="00B50927" w:rsidP="00594564" w:rsidRDefault="00EA1F14" w14:paraId="0EB83EE2" w14:textId="0D7EBBB5">
      <w:pPr>
        <w:pStyle w:val="MMTopic5"/>
        <w:numPr>
          <w:ilvl w:val="0"/>
          <w:numId w:val="0"/>
        </w:numPr>
        <w:rPr>
          <w:rFonts w:ascii="Times" w:hAnsi="Times"/>
          <w:sz w:val="24"/>
          <w:szCs w:val="24"/>
          <w:lang w:val="sk-SK"/>
        </w:rPr>
      </w:pPr>
      <w:r w:rsidRPr="008D5F32">
        <w:rPr>
          <w:rFonts w:ascii="Times" w:hAnsi="Times" w:cs="Helvetica Neue"/>
          <w:color w:val="353535"/>
          <w:sz w:val="24"/>
          <w:szCs w:val="24"/>
          <w:lang w:val="sk-SK"/>
        </w:rPr>
        <w:t>C1</w:t>
      </w:r>
      <w:r w:rsidRPr="008D5F32" w:rsidR="00E03BC7">
        <w:rPr>
          <w:rFonts w:ascii="Times" w:hAnsi="Times" w:cs="Helvetica Neue"/>
          <w:color w:val="353535"/>
          <w:sz w:val="24"/>
          <w:szCs w:val="24"/>
          <w:lang w:val="sk-SK"/>
        </w:rPr>
        <w:t>4</w:t>
      </w:r>
      <w:r w:rsidRPr="008D5F32">
        <w:rPr>
          <w:rFonts w:ascii="Times" w:hAnsi="Times" w:cs="Helvetica Neue"/>
          <w:color w:val="353535"/>
          <w:sz w:val="24"/>
          <w:szCs w:val="24"/>
          <w:lang w:val="sk-SK"/>
        </w:rPr>
        <w:t>. Špecifické okruhy otázok</w:t>
      </w:r>
      <w:r w:rsidRPr="008D5F32" w:rsidR="006349A6">
        <w:rPr>
          <w:rFonts w:ascii="Times" w:hAnsi="Times" w:cs="Helvetica Neue"/>
          <w:color w:val="353535"/>
          <w:sz w:val="24"/>
          <w:szCs w:val="24"/>
          <w:lang w:val="sk-SK"/>
        </w:rPr>
        <w:t xml:space="preserve"> </w:t>
      </w:r>
      <w:r w:rsidRPr="008D5F32">
        <w:rPr>
          <w:rFonts w:ascii="Times" w:hAnsi="Times" w:cs="Helvetica Neue"/>
          <w:color w:val="353535"/>
          <w:sz w:val="24"/>
          <w:szCs w:val="24"/>
          <w:lang w:val="sk-SK"/>
        </w:rPr>
        <w:t>(voliteľné)</w:t>
      </w:r>
    </w:p>
    <w:p w:rsidRPr="008D5F32" w:rsidR="00B50927" w:rsidP="00AF401E" w:rsidRDefault="00EA1F14" w14:paraId="4D5115EE" w14:textId="391A9AFC">
      <w:pPr>
        <w:pStyle w:val="MMTopic5"/>
        <w:numPr>
          <w:ilvl w:val="0"/>
          <w:numId w:val="0"/>
        </w:numPr>
        <w:ind w:firstLine="720"/>
        <w:rPr>
          <w:rFonts w:ascii="Times" w:hAnsi="Times" w:cs="Helvetica"/>
          <w:b w:val="0"/>
          <w:color w:val="141414"/>
          <w:sz w:val="24"/>
          <w:szCs w:val="24"/>
        </w:rPr>
      </w:pPr>
      <w:r w:rsidRPr="008D5F32">
        <w:rPr>
          <w:rFonts w:ascii="Times" w:hAnsi="Times" w:cs="Helvetica"/>
          <w:b w:val="0"/>
          <w:color w:val="141414"/>
          <w:sz w:val="24"/>
          <w:szCs w:val="24"/>
        </w:rPr>
        <w:t>Požiadavky pre špecifické požiadavky a prípady</w:t>
      </w:r>
    </w:p>
    <w:p w:rsidRPr="008D5F32" w:rsidR="00E03BC7" w:rsidP="00594564" w:rsidRDefault="00E03BC7" w14:paraId="4CB87B01" w14:textId="5C53BDD0">
      <w:pPr>
        <w:pStyle w:val="MMTopic5"/>
        <w:numPr>
          <w:ilvl w:val="0"/>
          <w:numId w:val="0"/>
        </w:numPr>
        <w:rPr>
          <w:rFonts w:ascii="Times" w:hAnsi="Times" w:cs="Helvetica"/>
          <w:b w:val="0"/>
          <w:color w:val="141414"/>
          <w:sz w:val="24"/>
          <w:szCs w:val="24"/>
        </w:rPr>
      </w:pPr>
    </w:p>
    <w:p w:rsidRPr="00AF401E" w:rsidR="00003AFB" w:rsidP="00003AFB" w:rsidRDefault="00003AFB" w14:paraId="7A97759E" w14:textId="7CA280BE">
      <w:pPr>
        <w:pStyle w:val="Popis"/>
        <w:keepNext/>
        <w:rPr>
          <w:rFonts w:ascii="Times" w:hAnsi="Times"/>
          <w:i w:val="0"/>
          <w:sz w:val="20"/>
          <w:szCs w:val="20"/>
        </w:rPr>
      </w:pPr>
      <w:bookmarkStart w:name="_Toc535572629" w:id="39"/>
      <w:r w:rsidRPr="00AF401E">
        <w:rPr>
          <w:rFonts w:ascii="Times" w:hAnsi="Times"/>
          <w:b/>
          <w:i w:val="0"/>
          <w:sz w:val="20"/>
          <w:szCs w:val="20"/>
        </w:rPr>
        <w:t xml:space="preserve">Tabuľka č. </w:t>
      </w:r>
      <w:r w:rsidRPr="00AF401E">
        <w:rPr>
          <w:rFonts w:ascii="Times" w:hAnsi="Times"/>
          <w:b/>
          <w:i w:val="0"/>
          <w:sz w:val="20"/>
          <w:szCs w:val="20"/>
        </w:rPr>
        <w:fldChar w:fldCharType="begin"/>
      </w:r>
      <w:r w:rsidRPr="00AF401E">
        <w:rPr>
          <w:rFonts w:ascii="Times" w:hAnsi="Times"/>
          <w:b/>
          <w:i w:val="0"/>
          <w:sz w:val="20"/>
          <w:szCs w:val="20"/>
        </w:rPr>
        <w:instrText xml:space="preserve"> SEQ Tabuľka_č. \* ARABIC </w:instrText>
      </w:r>
      <w:r w:rsidRPr="00AF401E">
        <w:rPr>
          <w:rFonts w:ascii="Times" w:hAnsi="Times"/>
          <w:b/>
          <w:i w:val="0"/>
          <w:sz w:val="20"/>
          <w:szCs w:val="20"/>
        </w:rPr>
        <w:fldChar w:fldCharType="separate"/>
      </w:r>
      <w:r w:rsidR="00147435">
        <w:rPr>
          <w:rFonts w:ascii="Times" w:hAnsi="Times"/>
          <w:b/>
          <w:i w:val="0"/>
          <w:noProof/>
          <w:sz w:val="20"/>
          <w:szCs w:val="20"/>
        </w:rPr>
        <w:t>19</w:t>
      </w:r>
      <w:r w:rsidRPr="00AF401E">
        <w:rPr>
          <w:rFonts w:ascii="Times" w:hAnsi="Times"/>
          <w:b/>
          <w:i w:val="0"/>
          <w:sz w:val="20"/>
          <w:szCs w:val="20"/>
        </w:rPr>
        <w:fldChar w:fldCharType="end"/>
      </w:r>
      <w:r w:rsidRPr="00AF401E">
        <w:rPr>
          <w:rFonts w:ascii="Times" w:hAnsi="Times"/>
          <w:i w:val="0"/>
          <w:sz w:val="20"/>
          <w:szCs w:val="20"/>
        </w:rPr>
        <w:t xml:space="preserve">: </w:t>
      </w:r>
      <w:r w:rsidRPr="00AF401E">
        <w:rPr>
          <w:rFonts w:ascii="Times" w:hAnsi="Times" w:cs="Helvetica Neue"/>
          <w:i w:val="0"/>
          <w:color w:val="353535"/>
          <w:sz w:val="20"/>
          <w:szCs w:val="20"/>
        </w:rPr>
        <w:t>Špecifické okruhy otázok (voliteľné)</w:t>
      </w:r>
      <w:bookmarkEnd w:id="39"/>
    </w:p>
    <w:tbl>
      <w:tblPr>
        <w:tblW w:w="12950" w:type="dxa"/>
        <w:tblCellMar>
          <w:left w:w="70" w:type="dxa"/>
          <w:right w:w="70" w:type="dxa"/>
        </w:tblCellMar>
        <w:tblLook w:val="04A0" w:firstRow="1" w:lastRow="0" w:firstColumn="1" w:lastColumn="0" w:noHBand="0" w:noVBand="1"/>
      </w:tblPr>
      <w:tblGrid>
        <w:gridCol w:w="1129"/>
        <w:gridCol w:w="8463"/>
        <w:gridCol w:w="900"/>
        <w:gridCol w:w="2460"/>
      </w:tblGrid>
      <w:tr w:rsidRPr="008D5F32" w:rsidR="00E03BC7" w:rsidTr="00AF401E" w14:paraId="652BC271" w14:textId="77777777">
        <w:trPr>
          <w:trHeight w:val="453"/>
        </w:trPr>
        <w:tc>
          <w:tcPr>
            <w:tcW w:w="1129"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E03BC7" w:rsidP="003B3143" w:rsidRDefault="00E03BC7" w14:paraId="57512961" w14:textId="77777777">
            <w:pPr>
              <w:jc w:val="center"/>
              <w:rPr>
                <w:rFonts w:ascii="Times" w:hAnsi="Times"/>
                <w:b/>
                <w:bCs/>
                <w:color w:val="000000"/>
              </w:rPr>
            </w:pPr>
            <w:r w:rsidRPr="008D5F32">
              <w:rPr>
                <w:rFonts w:ascii="Times" w:hAnsi="Times"/>
                <w:b/>
                <w:bCs/>
                <w:color w:val="000000"/>
              </w:rPr>
              <w:t>ID</w:t>
            </w:r>
          </w:p>
        </w:tc>
        <w:tc>
          <w:tcPr>
            <w:tcW w:w="8463" w:type="dxa"/>
            <w:tcBorders>
              <w:top w:val="single" w:color="auto" w:sz="4" w:space="0"/>
              <w:left w:val="nil"/>
              <w:bottom w:val="single" w:color="auto" w:sz="4" w:space="0"/>
              <w:right w:val="single" w:color="auto" w:sz="4" w:space="0"/>
            </w:tcBorders>
            <w:shd w:val="clear" w:color="000000" w:fill="FFD966"/>
            <w:noWrap/>
            <w:vAlign w:val="center"/>
          </w:tcPr>
          <w:p w:rsidRPr="008D5F32" w:rsidR="00E03BC7" w:rsidP="00AF401E" w:rsidRDefault="00AF401E" w14:paraId="5FAD5F27" w14:textId="17262A82">
            <w:pPr>
              <w:jc w:val="center"/>
              <w:rPr>
                <w:rFonts w:ascii="Times" w:hAnsi="Times"/>
                <w:b/>
                <w:bCs/>
                <w:color w:val="000000"/>
              </w:rPr>
            </w:pPr>
            <w:r w:rsidRPr="00AF401E">
              <w:rPr>
                <w:rFonts w:ascii="Times" w:hAnsi="Times"/>
                <w:b/>
                <w:bCs/>
                <w:color w:val="000000"/>
              </w:rPr>
              <w:t>Špecifické okruhy otázok (voliteľné)</w:t>
            </w:r>
          </w:p>
        </w:tc>
        <w:tc>
          <w:tcPr>
            <w:tcW w:w="898" w:type="dxa"/>
            <w:tcBorders>
              <w:top w:val="single" w:color="auto" w:sz="4" w:space="0"/>
              <w:left w:val="nil"/>
              <w:bottom w:val="single" w:color="auto" w:sz="4" w:space="0"/>
              <w:right w:val="single" w:color="auto" w:sz="4" w:space="0"/>
            </w:tcBorders>
            <w:shd w:val="clear" w:color="000000" w:fill="D0CECE"/>
            <w:vAlign w:val="center"/>
          </w:tcPr>
          <w:p w:rsidRPr="008D5F32" w:rsidR="00E03BC7" w:rsidP="003B3143" w:rsidRDefault="00E03BC7" w14:paraId="1928511C"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E03BC7" w:rsidP="003B3143" w:rsidRDefault="00E03BC7" w14:paraId="3ABC4EE7" w14:textId="77777777">
            <w:pPr>
              <w:jc w:val="center"/>
              <w:rPr>
                <w:rFonts w:ascii="Times" w:hAnsi="Times"/>
                <w:b/>
                <w:bCs/>
                <w:color w:val="000000"/>
              </w:rPr>
            </w:pPr>
            <w:r w:rsidRPr="008D5F32">
              <w:rPr>
                <w:rFonts w:ascii="Times" w:hAnsi="Times"/>
                <w:b/>
                <w:bCs/>
                <w:color w:val="000000"/>
              </w:rPr>
              <w:t>Povinné</w:t>
            </w:r>
          </w:p>
        </w:tc>
      </w:tr>
      <w:tr w:rsidRPr="008D5F32" w:rsidR="00885AE7" w:rsidTr="00AF401E" w14:paraId="198E72BC" w14:textId="77777777">
        <w:trPr>
          <w:trHeight w:val="680"/>
        </w:trPr>
        <w:tc>
          <w:tcPr>
            <w:tcW w:w="1129"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5ACF50AD" w14:textId="3F6D99E3">
            <w:pPr>
              <w:rPr>
                <w:rFonts w:ascii="Times" w:hAnsi="Times"/>
                <w:b/>
                <w:bCs/>
                <w:color w:val="000000"/>
                <w:sz w:val="20"/>
                <w:szCs w:val="20"/>
              </w:rPr>
            </w:pPr>
            <w:r w:rsidRPr="008D5F32">
              <w:rPr>
                <w:rFonts w:ascii="Times" w:hAnsi="Times"/>
                <w:b/>
                <w:bCs/>
                <w:color w:val="000000"/>
                <w:sz w:val="20"/>
                <w:szCs w:val="20"/>
              </w:rPr>
              <w:t>EL-C14-01</w:t>
            </w:r>
          </w:p>
        </w:tc>
        <w:tc>
          <w:tcPr>
            <w:tcW w:w="8463" w:type="dxa"/>
            <w:tcBorders>
              <w:top w:val="nil"/>
              <w:left w:val="nil"/>
              <w:bottom w:val="single" w:color="auto" w:sz="4" w:space="0"/>
              <w:right w:val="single" w:color="auto" w:sz="4" w:space="0"/>
            </w:tcBorders>
            <w:shd w:val="clear" w:color="auto" w:fill="auto"/>
            <w:vAlign w:val="bottom"/>
          </w:tcPr>
          <w:p w:rsidRPr="008D5F32" w:rsidR="00885AE7" w:rsidP="00885AE7" w:rsidRDefault="00885AE7" w14:paraId="5E56DEB4" w14:textId="08755047">
            <w:pPr>
              <w:rPr>
                <w:rFonts w:ascii="Times" w:hAnsi="Times"/>
                <w:b/>
                <w:bCs/>
                <w:color w:val="000000"/>
              </w:rPr>
            </w:pPr>
            <w:r w:rsidRPr="008D5F32">
              <w:rPr>
                <w:rFonts w:ascii="Times" w:hAnsi="Times"/>
                <w:b/>
                <w:bCs/>
                <w:color w:val="000000"/>
              </w:rPr>
              <w:t>Sú postupy pre digitálne podpisovanie dátových objektov v súlade s platnými legislatívnymi predpismi ?</w:t>
            </w:r>
            <w:r w:rsidRPr="008D5F32">
              <w:rPr>
                <w:rFonts w:ascii="Times" w:hAnsi="Times"/>
                <w:i/>
                <w:iCs/>
                <w:color w:val="000000"/>
              </w:rPr>
              <w:t xml:space="preserve"> (Účtovné postupy musia byť v súlade s lokálnou legislatívou)</w:t>
            </w:r>
          </w:p>
        </w:tc>
        <w:tc>
          <w:tcPr>
            <w:tcW w:w="898" w:type="dxa"/>
            <w:tcBorders>
              <w:top w:val="single" w:color="auto" w:sz="4" w:space="0"/>
              <w:left w:val="nil"/>
              <w:bottom w:val="single" w:color="auto" w:sz="4" w:space="0"/>
              <w:right w:val="single" w:color="auto" w:sz="4" w:space="0"/>
            </w:tcBorders>
            <w:vAlign w:val="center"/>
          </w:tcPr>
          <w:p w:rsidRPr="008D5F32" w:rsidR="00885AE7" w:rsidP="00AF401E" w:rsidRDefault="009420FA" w14:paraId="45AA81C5" w14:textId="25F7603B">
            <w:pPr>
              <w:jc w:val="center"/>
              <w:rPr>
                <w:rFonts w:ascii="Times" w:hAnsi="Times"/>
                <w:bCs/>
                <w:color w:val="000000"/>
              </w:rPr>
            </w:pPr>
            <w:r>
              <w:rPr>
                <w:rFonts w:ascii="Times" w:hAnsi="Times" w:cs="Calibri"/>
                <w:color w:val="000000"/>
              </w:rPr>
              <w:t>U3</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39414F5D"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29D0557B" w14:textId="77777777">
        <w:trPr>
          <w:trHeight w:val="340"/>
        </w:trPr>
        <w:tc>
          <w:tcPr>
            <w:tcW w:w="1129" w:type="dxa"/>
            <w:tcBorders>
              <w:top w:val="nil"/>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08D468DF" w14:textId="588B008A">
            <w:pPr>
              <w:rPr>
                <w:rFonts w:ascii="Times" w:hAnsi="Times"/>
                <w:b/>
                <w:bCs/>
                <w:color w:val="000000"/>
                <w:sz w:val="20"/>
                <w:szCs w:val="20"/>
              </w:rPr>
            </w:pPr>
            <w:r w:rsidRPr="008D5F32">
              <w:rPr>
                <w:rFonts w:ascii="Times" w:hAnsi="Times"/>
                <w:b/>
                <w:bCs/>
                <w:color w:val="000000"/>
                <w:sz w:val="20"/>
                <w:szCs w:val="20"/>
              </w:rPr>
              <w:t>EL-C14-02</w:t>
            </w:r>
          </w:p>
        </w:tc>
        <w:tc>
          <w:tcPr>
            <w:tcW w:w="8463" w:type="dxa"/>
            <w:tcBorders>
              <w:top w:val="nil"/>
              <w:left w:val="nil"/>
              <w:bottom w:val="single" w:color="auto" w:sz="4" w:space="0"/>
              <w:right w:val="single" w:color="auto" w:sz="4" w:space="0"/>
            </w:tcBorders>
            <w:shd w:val="clear" w:color="auto" w:fill="auto"/>
            <w:vAlign w:val="bottom"/>
          </w:tcPr>
          <w:p w:rsidRPr="008D5F32" w:rsidR="00885AE7" w:rsidP="00885AE7" w:rsidRDefault="00885AE7" w14:paraId="57C7ECEE" w14:textId="182223E0">
            <w:pPr>
              <w:rPr>
                <w:rFonts w:ascii="Times" w:hAnsi="Times"/>
                <w:b/>
                <w:bCs/>
                <w:color w:val="000000"/>
              </w:rPr>
            </w:pPr>
            <w:r w:rsidRPr="008D5F32">
              <w:rPr>
                <w:rFonts w:ascii="Times" w:hAnsi="Times"/>
                <w:b/>
                <w:bCs/>
                <w:color w:val="000000"/>
              </w:rPr>
              <w:t xml:space="preserve">Je zmluvne zabezpečený prístup oprávneného externého audítora v súlade s platnou legislatívou (prístup v režime len na čítanie) ? </w:t>
            </w:r>
            <w:r w:rsidRPr="008D5F32">
              <w:rPr>
                <w:rFonts w:ascii="Times" w:hAnsi="Times"/>
                <w:i/>
                <w:iCs/>
                <w:color w:val="000000"/>
              </w:rPr>
              <w:t>(Osobitné postavenie tretích strán, ako  napríklad finančných úradov, umožňujúce prístup k údajom v režime čítania.)</w:t>
            </w:r>
          </w:p>
        </w:tc>
        <w:tc>
          <w:tcPr>
            <w:tcW w:w="898" w:type="dxa"/>
            <w:tcBorders>
              <w:top w:val="single" w:color="auto" w:sz="4" w:space="0"/>
              <w:left w:val="nil"/>
              <w:bottom w:val="single" w:color="auto" w:sz="4" w:space="0"/>
              <w:right w:val="single" w:color="auto" w:sz="4" w:space="0"/>
            </w:tcBorders>
            <w:vAlign w:val="center"/>
          </w:tcPr>
          <w:p w:rsidRPr="008D5F32" w:rsidR="00885AE7" w:rsidP="00AF401E" w:rsidRDefault="009420FA" w14:paraId="2BD94FF6" w14:textId="0743B814">
            <w:pPr>
              <w:jc w:val="center"/>
              <w:rPr>
                <w:rFonts w:ascii="Times" w:hAnsi="Times"/>
                <w:b/>
                <w:bCs/>
                <w:color w:val="000000"/>
              </w:rPr>
            </w:pPr>
            <w:r>
              <w:rPr>
                <w:rFonts w:ascii="Times" w:hAnsi="Times" w:cs="Calibri"/>
                <w:color w:val="000000"/>
              </w:rPr>
              <w:t>U2</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885AE7" w:rsidP="00885AE7" w:rsidRDefault="00885AE7" w14:paraId="4ADD609D"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40E663A7" w14:textId="77777777">
        <w:trPr>
          <w:trHeight w:val="340"/>
        </w:trPr>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386C1F7C" w14:textId="20DD5C26">
            <w:pPr>
              <w:rPr>
                <w:rFonts w:ascii="Times" w:hAnsi="Times"/>
                <w:b/>
                <w:bCs/>
                <w:color w:val="000000"/>
                <w:sz w:val="20"/>
                <w:szCs w:val="20"/>
              </w:rPr>
            </w:pPr>
            <w:r w:rsidRPr="008D5F32">
              <w:rPr>
                <w:rFonts w:ascii="Times" w:hAnsi="Times"/>
                <w:b/>
                <w:bCs/>
                <w:color w:val="000000"/>
                <w:sz w:val="20"/>
                <w:szCs w:val="20"/>
              </w:rPr>
              <w:t>EL-C14-03</w:t>
            </w:r>
          </w:p>
        </w:tc>
        <w:tc>
          <w:tcPr>
            <w:tcW w:w="8463"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885AE7" w:rsidP="00885AE7" w:rsidRDefault="00885AE7" w14:paraId="27009CAF" w14:textId="0C82F18E">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Sú spracovávané údaje, relevantné pre daňové účely jasne zmluvne definované opísané a sú v súlade s lokálnou legislatívou ? </w:t>
            </w:r>
            <w:r w:rsidRPr="008D5F32">
              <w:rPr>
                <w:rFonts w:ascii="Times" w:hAnsi="Times"/>
                <w:i/>
                <w:iCs/>
                <w:color w:val="000000"/>
              </w:rPr>
              <w:t>(Certifikát súladu s platnými daňovými zákonmi)</w:t>
            </w:r>
          </w:p>
        </w:tc>
        <w:tc>
          <w:tcPr>
            <w:tcW w:w="898" w:type="dxa"/>
            <w:tcBorders>
              <w:top w:val="single" w:color="auto" w:sz="4" w:space="0"/>
              <w:left w:val="single" w:color="auto" w:sz="4" w:space="0"/>
              <w:bottom w:val="single" w:color="auto" w:sz="4" w:space="0"/>
              <w:right w:val="single" w:color="auto" w:sz="4" w:space="0"/>
            </w:tcBorders>
            <w:vAlign w:val="center"/>
          </w:tcPr>
          <w:p w:rsidRPr="008D5F32" w:rsidR="00885AE7" w:rsidP="00AF401E" w:rsidRDefault="009420FA" w14:paraId="5D87A7BC" w14:textId="36DB2FD5">
            <w:pPr>
              <w:jc w:val="center"/>
              <w:rPr>
                <w:rFonts w:ascii="Times" w:hAnsi="Times"/>
                <w:bCs/>
                <w:color w:val="000000"/>
              </w:rPr>
            </w:pPr>
            <w:r>
              <w:rPr>
                <w:rFonts w:ascii="Times" w:hAnsi="Times" w:cs="Calibri"/>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383AC00C"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71D0E324" w14:textId="77777777">
        <w:trPr>
          <w:trHeight w:val="340"/>
        </w:trPr>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6189C898" w14:textId="4D65F681">
            <w:pPr>
              <w:rPr>
                <w:rFonts w:ascii="Times" w:hAnsi="Times"/>
                <w:b/>
                <w:bCs/>
                <w:color w:val="000000"/>
                <w:sz w:val="20"/>
                <w:szCs w:val="20"/>
              </w:rPr>
            </w:pPr>
            <w:r w:rsidRPr="008D5F32">
              <w:rPr>
                <w:rFonts w:ascii="Times" w:hAnsi="Times"/>
                <w:b/>
                <w:bCs/>
                <w:color w:val="000000"/>
                <w:sz w:val="20"/>
                <w:szCs w:val="20"/>
              </w:rPr>
              <w:t>EL-C14-04</w:t>
            </w:r>
          </w:p>
        </w:tc>
        <w:tc>
          <w:tcPr>
            <w:tcW w:w="8463" w:type="dxa"/>
            <w:tcBorders>
              <w:top w:val="single" w:color="auto" w:sz="4" w:space="0"/>
              <w:left w:val="nil"/>
              <w:bottom w:val="single" w:color="auto" w:sz="4" w:space="0"/>
              <w:right w:val="single" w:color="auto" w:sz="4" w:space="0"/>
            </w:tcBorders>
            <w:shd w:val="clear" w:color="auto" w:fill="auto"/>
            <w:vAlign w:val="bottom"/>
          </w:tcPr>
          <w:p w:rsidRPr="008D5F32" w:rsidR="00885AE7" w:rsidP="00885AE7" w:rsidRDefault="00885AE7" w14:paraId="7DE161A1" w14:textId="52F99FD2">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Je akýkoľvek prístup a zmena spracovávaných dokumentov zaznamenaná v monitorovacom systéme ? Sú tieto systémy zabezpečené proti manuálnemu zásahu ?</w:t>
            </w:r>
          </w:p>
        </w:tc>
        <w:tc>
          <w:tcPr>
            <w:tcW w:w="898" w:type="dxa"/>
            <w:tcBorders>
              <w:top w:val="single" w:color="auto" w:sz="4" w:space="0"/>
              <w:left w:val="nil"/>
              <w:bottom w:val="single" w:color="auto" w:sz="4" w:space="0"/>
              <w:right w:val="single" w:color="auto" w:sz="4" w:space="0"/>
            </w:tcBorders>
            <w:vAlign w:val="center"/>
          </w:tcPr>
          <w:p w:rsidRPr="008D5F32" w:rsidR="00885AE7" w:rsidP="00AF401E" w:rsidRDefault="009420FA" w14:paraId="4A6B6BB4" w14:textId="142270DD">
            <w:pPr>
              <w:jc w:val="center"/>
              <w:rPr>
                <w:rFonts w:ascii="Times" w:hAnsi="Times"/>
                <w:bCs/>
                <w:color w:val="000000"/>
              </w:rPr>
            </w:pPr>
            <w:r>
              <w:rPr>
                <w:rFonts w:ascii="Times" w:hAnsi="Times" w:cs="Calibri"/>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160FA8F1" w14:textId="77777777">
            <w:pPr>
              <w:jc w:val="center"/>
              <w:rPr>
                <w:rFonts w:ascii="Times" w:hAnsi="Times"/>
                <w:b/>
                <w:bCs/>
                <w:color w:val="000000"/>
              </w:rPr>
            </w:pPr>
            <w:r w:rsidRPr="008D5F32">
              <w:rPr>
                <w:rFonts w:ascii="Times" w:hAnsi="Times"/>
                <w:b/>
                <w:bCs/>
                <w:color w:val="000000"/>
              </w:rPr>
              <w:t> </w:t>
            </w:r>
          </w:p>
        </w:tc>
      </w:tr>
      <w:tr w:rsidRPr="008D5F32" w:rsidR="00885AE7" w:rsidTr="00AF401E" w14:paraId="045806F4" w14:textId="77777777">
        <w:trPr>
          <w:trHeight w:val="360"/>
        </w:trPr>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85AE7" w:rsidP="00885AE7" w:rsidRDefault="00885AE7" w14:paraId="75A6C1C1" w14:textId="1F902679">
            <w:pPr>
              <w:rPr>
                <w:rFonts w:ascii="Times" w:hAnsi="Times"/>
                <w:b/>
                <w:bCs/>
                <w:color w:val="000000"/>
                <w:sz w:val="20"/>
                <w:szCs w:val="20"/>
              </w:rPr>
            </w:pPr>
            <w:r w:rsidRPr="008D5F32">
              <w:rPr>
                <w:rFonts w:ascii="Times" w:hAnsi="Times"/>
                <w:b/>
                <w:bCs/>
                <w:color w:val="000000"/>
                <w:sz w:val="20"/>
                <w:szCs w:val="20"/>
              </w:rPr>
              <w:t>EL-C14-05</w:t>
            </w:r>
          </w:p>
        </w:tc>
        <w:tc>
          <w:tcPr>
            <w:tcW w:w="8463"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885AE7" w:rsidP="00885AE7" w:rsidRDefault="00885AE7" w14:paraId="1963F5B0" w14:textId="19FF0A69">
            <w:pPr>
              <w:rPr>
                <w:rFonts w:ascii="Times" w:hAnsi="Times"/>
                <w:b/>
                <w:bCs/>
                <w:color w:val="000000"/>
              </w:rPr>
            </w:pPr>
            <w:r w:rsidRPr="008D5F32">
              <w:rPr>
                <w:rFonts w:ascii="Times" w:hAnsi="Times"/>
                <w:b/>
                <w:bCs/>
                <w:color w:val="000000"/>
              </w:rPr>
              <w:t>Je možné zabrániť fyzickému vymazaniu spracovávaných dát, ak to vyžaduje lokálna legislatíva ?</w:t>
            </w:r>
          </w:p>
        </w:tc>
        <w:tc>
          <w:tcPr>
            <w:tcW w:w="898" w:type="dxa"/>
            <w:tcBorders>
              <w:top w:val="single" w:color="auto" w:sz="4" w:space="0"/>
              <w:left w:val="single" w:color="auto" w:sz="4" w:space="0"/>
              <w:bottom w:val="single" w:color="auto" w:sz="4" w:space="0"/>
              <w:right w:val="single" w:color="auto" w:sz="4" w:space="0"/>
            </w:tcBorders>
            <w:vAlign w:val="center"/>
          </w:tcPr>
          <w:p w:rsidRPr="008D5F32" w:rsidR="00885AE7" w:rsidP="00AF401E" w:rsidRDefault="009420FA" w14:paraId="2AD51C0F" w14:textId="1594503C">
            <w:pPr>
              <w:jc w:val="center"/>
              <w:rPr>
                <w:rFonts w:ascii="Times" w:hAnsi="Times"/>
                <w:b/>
                <w:bCs/>
                <w:color w:val="000000"/>
              </w:rPr>
            </w:pPr>
            <w:r>
              <w:rPr>
                <w:rFonts w:ascii="Times" w:hAnsi="Times" w:cs="Calibri"/>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885AE7" w:rsidP="00885AE7" w:rsidRDefault="00885AE7" w14:paraId="4CA22AFD" w14:textId="77777777">
            <w:pPr>
              <w:jc w:val="center"/>
              <w:rPr>
                <w:rFonts w:ascii="Times" w:hAnsi="Times"/>
                <w:b/>
                <w:bCs/>
                <w:color w:val="000000"/>
              </w:rPr>
            </w:pPr>
            <w:r w:rsidRPr="008D5F32">
              <w:rPr>
                <w:rFonts w:ascii="Times" w:hAnsi="Times"/>
                <w:b/>
                <w:bCs/>
                <w:color w:val="000000"/>
              </w:rPr>
              <w:t> </w:t>
            </w:r>
          </w:p>
        </w:tc>
      </w:tr>
    </w:tbl>
    <w:p w:rsidRPr="00396190" w:rsidR="00396190" w:rsidP="00396190" w:rsidRDefault="006349A6" w14:paraId="55BF5F76" w14:textId="42D093C0">
      <w:pPr>
        <w:pStyle w:val="Nadpis2"/>
        <w:numPr>
          <w:ilvl w:val="1"/>
          <w:numId w:val="24"/>
        </w:numPr>
        <w:ind w:left="567" w:hanging="567"/>
      </w:pPr>
      <w:bookmarkStart w:name="_Toc535572595" w:id="40"/>
      <w:r w:rsidRPr="00396190">
        <w:t>PREVÁDZKA</w:t>
      </w:r>
      <w:r w:rsidRPr="008D5F32" w:rsidR="009D74BD">
        <w:t xml:space="preserve"> </w:t>
      </w:r>
      <w:r w:rsidR="00396190">
        <w:t>(PR)</w:t>
      </w:r>
      <w:bookmarkEnd w:id="40"/>
    </w:p>
    <w:p w:rsidRPr="008D5F32" w:rsidR="00301642" w:rsidP="00301642" w:rsidRDefault="00301642" w14:paraId="314A4C55" w14:textId="77777777">
      <w:pPr>
        <w:rPr>
          <w:rFonts w:ascii="Times" w:hAnsi="Times"/>
        </w:rPr>
      </w:pPr>
    </w:p>
    <w:p w:rsidRPr="008D5F32" w:rsidR="00EA1F14" w:rsidP="00396190" w:rsidRDefault="00B0789B" w14:paraId="0A5F31AC" w14:textId="77777777">
      <w:pPr>
        <w:autoSpaceDE w:val="0"/>
        <w:autoSpaceDN w:val="0"/>
        <w:adjustRightInd w:val="0"/>
        <w:ind w:firstLine="567"/>
        <w:rPr>
          <w:rFonts w:ascii="Times" w:hAnsi="Times" w:cs="AppleSystemUIFont"/>
          <w:color w:val="353535"/>
        </w:rPr>
      </w:pPr>
      <w:r w:rsidRPr="008D5F32">
        <w:rPr>
          <w:rFonts w:ascii="Times" w:hAnsi="Times" w:cs="AppleSystemUIFont"/>
          <w:color w:val="353535"/>
        </w:rPr>
        <w:t xml:space="preserve">Informácie o </w:t>
      </w:r>
      <w:r w:rsidRPr="008D5F32" w:rsidR="00B37DC1">
        <w:rPr>
          <w:rFonts w:ascii="Times" w:hAnsi="Times" w:cs="AppleSystemUIFont"/>
          <w:color w:val="353535"/>
        </w:rPr>
        <w:t>s</w:t>
      </w:r>
      <w:r w:rsidRPr="008D5F32" w:rsidR="006349A6">
        <w:rPr>
          <w:rFonts w:ascii="Times" w:hAnsi="Times" w:cs="AppleSystemUIFont"/>
          <w:color w:val="353535"/>
        </w:rPr>
        <w:t>práv</w:t>
      </w:r>
      <w:r w:rsidRPr="008D5F32">
        <w:rPr>
          <w:rFonts w:ascii="Times" w:hAnsi="Times" w:cs="AppleSystemUIFont"/>
          <w:color w:val="353535"/>
        </w:rPr>
        <w:t>e</w:t>
      </w:r>
      <w:r w:rsidRPr="008D5F32" w:rsidR="006349A6">
        <w:rPr>
          <w:rFonts w:ascii="Times" w:hAnsi="Times" w:cs="AppleSystemUIFont"/>
          <w:color w:val="353535"/>
        </w:rPr>
        <w:t xml:space="preserve"> a prevádz</w:t>
      </w:r>
      <w:r w:rsidRPr="008D5F32">
        <w:rPr>
          <w:rFonts w:ascii="Times" w:hAnsi="Times" w:cs="AppleSystemUIFont"/>
          <w:color w:val="353535"/>
        </w:rPr>
        <w:t>ke</w:t>
      </w:r>
      <w:r w:rsidRPr="008D5F32" w:rsidR="006349A6">
        <w:rPr>
          <w:rFonts w:ascii="Times" w:hAnsi="Times" w:cs="AppleSystemUIFont"/>
          <w:color w:val="353535"/>
        </w:rPr>
        <w:t xml:space="preserve"> dátových centier</w:t>
      </w:r>
      <w:r w:rsidRPr="008D5F32">
        <w:rPr>
          <w:rFonts w:ascii="Times" w:hAnsi="Times" w:cs="AppleSystemUIFont"/>
          <w:color w:val="353535"/>
        </w:rPr>
        <w:t>, z</w:t>
      </w:r>
      <w:r w:rsidRPr="008D5F32" w:rsidR="006349A6">
        <w:rPr>
          <w:rFonts w:ascii="Times" w:hAnsi="Times" w:cs="AppleSystemUIFont"/>
          <w:color w:val="353535"/>
        </w:rPr>
        <w:t>ákazníck</w:t>
      </w:r>
      <w:r w:rsidRPr="008D5F32">
        <w:rPr>
          <w:rFonts w:ascii="Times" w:hAnsi="Times" w:cs="AppleSystemUIFont"/>
          <w:color w:val="353535"/>
        </w:rPr>
        <w:t>ej</w:t>
      </w:r>
      <w:r w:rsidRPr="008D5F32" w:rsidR="006349A6">
        <w:rPr>
          <w:rFonts w:ascii="Times" w:hAnsi="Times" w:cs="AppleSystemUIFont"/>
          <w:color w:val="353535"/>
        </w:rPr>
        <w:t xml:space="preserve"> podpor</w:t>
      </w:r>
      <w:r w:rsidRPr="008D5F32">
        <w:rPr>
          <w:rFonts w:ascii="Times" w:hAnsi="Times" w:cs="AppleSystemUIFont"/>
          <w:color w:val="353535"/>
        </w:rPr>
        <w:t>e</w:t>
      </w:r>
      <w:r w:rsidRPr="008D5F32" w:rsidR="00106465">
        <w:rPr>
          <w:rFonts w:ascii="Times" w:hAnsi="Times" w:cs="AppleSystemUIFont"/>
          <w:color w:val="353535"/>
        </w:rPr>
        <w:t xml:space="preserve"> </w:t>
      </w:r>
      <w:r w:rsidRPr="008D5F32">
        <w:rPr>
          <w:rFonts w:ascii="Times" w:hAnsi="Times" w:cs="AppleSystemUIFont"/>
          <w:color w:val="353535"/>
        </w:rPr>
        <w:t>a s</w:t>
      </w:r>
      <w:r w:rsidRPr="008D5F32" w:rsidR="006349A6">
        <w:rPr>
          <w:rFonts w:ascii="Times" w:hAnsi="Times" w:cs="AppleSystemUIFont"/>
          <w:color w:val="353535"/>
        </w:rPr>
        <w:t>práv</w:t>
      </w:r>
      <w:r w:rsidRPr="008D5F32">
        <w:rPr>
          <w:rFonts w:ascii="Times" w:hAnsi="Times" w:cs="AppleSystemUIFont"/>
          <w:color w:val="353535"/>
        </w:rPr>
        <w:t>e</w:t>
      </w:r>
      <w:r w:rsidRPr="008D5F32" w:rsidR="006349A6">
        <w:rPr>
          <w:rFonts w:ascii="Times" w:hAnsi="Times" w:cs="AppleSystemUIFont"/>
          <w:color w:val="353535"/>
        </w:rPr>
        <w:t xml:space="preserve"> poskytovaných služieb</w:t>
      </w:r>
    </w:p>
    <w:p w:rsidRPr="008D5F32" w:rsidR="00EA1F14" w:rsidP="00594564" w:rsidRDefault="00EA1F14" w14:paraId="01015055" w14:textId="77777777">
      <w:pPr>
        <w:pStyle w:val="MMTopic5"/>
        <w:numPr>
          <w:ilvl w:val="0"/>
          <w:numId w:val="0"/>
        </w:numPr>
        <w:rPr>
          <w:rFonts w:ascii="Times" w:hAnsi="Times"/>
          <w:sz w:val="24"/>
          <w:szCs w:val="24"/>
          <w:lang w:val="sk-SK"/>
        </w:rPr>
      </w:pPr>
    </w:p>
    <w:p w:rsidRPr="008D5F32" w:rsidR="00EA1F14" w:rsidP="00594564" w:rsidRDefault="00B0789B" w14:paraId="2A736CE0" w14:textId="6968575D">
      <w:pPr>
        <w:pStyle w:val="MMTopic5"/>
        <w:numPr>
          <w:ilvl w:val="0"/>
          <w:numId w:val="0"/>
        </w:numPr>
        <w:rPr>
          <w:rFonts w:ascii="Times" w:hAnsi="Times" w:cs="Helvetica"/>
          <w:bCs w:val="0"/>
          <w:color w:val="000000"/>
          <w:sz w:val="24"/>
          <w:szCs w:val="24"/>
        </w:rPr>
      </w:pPr>
      <w:r w:rsidRPr="008D5F32">
        <w:rPr>
          <w:rFonts w:ascii="Times" w:hAnsi="Times" w:cs="Helvetica"/>
          <w:bCs w:val="0"/>
          <w:color w:val="000000"/>
          <w:sz w:val="24"/>
          <w:szCs w:val="24"/>
        </w:rPr>
        <w:t xml:space="preserve">C1. </w:t>
      </w:r>
      <w:r w:rsidRPr="008D5F32" w:rsidR="005B4216">
        <w:rPr>
          <w:rFonts w:ascii="Times" w:hAnsi="Times" w:cs="Helvetica"/>
          <w:bCs w:val="0"/>
          <w:color w:val="000000"/>
          <w:sz w:val="24"/>
          <w:szCs w:val="24"/>
        </w:rPr>
        <w:t>Správa a prevádzka dátových centier</w:t>
      </w:r>
    </w:p>
    <w:p w:rsidRPr="008D5F32" w:rsidR="00A94C4C" w:rsidP="00396190" w:rsidRDefault="00BB0CB9" w14:paraId="29B0B43F" w14:textId="66EDF991">
      <w:pPr>
        <w:pStyle w:val="MMTopic5"/>
        <w:numPr>
          <w:ilvl w:val="0"/>
          <w:numId w:val="0"/>
        </w:numPr>
        <w:spacing w:line="360" w:lineRule="auto"/>
        <w:ind w:firstLine="720"/>
        <w:jc w:val="both"/>
        <w:rPr>
          <w:rFonts w:ascii="Times" w:hAnsi="Times" w:cs="Helvetica"/>
          <w:b w:val="0"/>
          <w:color w:val="141414"/>
          <w:sz w:val="24"/>
          <w:szCs w:val="24"/>
        </w:rPr>
      </w:pPr>
      <w:r w:rsidRPr="008D5F32">
        <w:rPr>
          <w:rFonts w:ascii="Times" w:hAnsi="Times" w:cs="Helvetica"/>
          <w:b w:val="0"/>
          <w:color w:val="141414"/>
          <w:sz w:val="24"/>
          <w:szCs w:val="24"/>
        </w:rPr>
        <w:t>Pop</w:t>
      </w:r>
      <w:r w:rsidRPr="008D5F32" w:rsidR="00404344">
        <w:rPr>
          <w:rFonts w:ascii="Times" w:hAnsi="Times" w:cs="Helvetica"/>
          <w:b w:val="0"/>
          <w:color w:val="141414"/>
          <w:sz w:val="24"/>
          <w:szCs w:val="24"/>
        </w:rPr>
        <w:t>is riadenia prevádzky dátových centier, v ktorých je prevádzkovaná poskytovaná cloudová služba. Základom sú ustanovanie a odporúčania v súlade s normou ISO/IEC 27000, opis architektúry IS dátových centier s ohľadom na zabezpečenie ponúkanej miery spoľahlivosti, prevádzkovej bezpečnosti s dostupnosti poskytovanej cloudovej služby, opis komponentov fyzickej bezpečnosti a zabezpečenia.</w:t>
      </w:r>
    </w:p>
    <w:p w:rsidRPr="00396190" w:rsidR="00003AFB" w:rsidP="00003AFB" w:rsidRDefault="00003AFB" w14:paraId="539EA38B" w14:textId="2CB5E269">
      <w:pPr>
        <w:pStyle w:val="MMTopic5"/>
        <w:numPr>
          <w:ilvl w:val="0"/>
          <w:numId w:val="0"/>
        </w:numPr>
        <w:rPr>
          <w:rFonts w:ascii="Times" w:hAnsi="Times" w:cs="Helvetica"/>
          <w:b w:val="0"/>
          <w:bCs w:val="0"/>
          <w:color w:val="000000" w:themeColor="text1"/>
          <w:sz w:val="20"/>
          <w:szCs w:val="20"/>
        </w:rPr>
      </w:pPr>
      <w:bookmarkStart w:name="_Toc535572630" w:id="41"/>
      <w:r w:rsidRPr="003E19A5">
        <w:rPr>
          <w:rFonts w:ascii="Times" w:hAnsi="Times"/>
          <w:color w:val="000000" w:themeColor="text1"/>
          <w:sz w:val="20"/>
          <w:szCs w:val="20"/>
        </w:rPr>
        <w:t xml:space="preserve">Tabuľka č. </w:t>
      </w:r>
      <w:r w:rsidRPr="003E19A5">
        <w:rPr>
          <w:rFonts w:ascii="Times" w:hAnsi="Times"/>
          <w:color w:val="000000" w:themeColor="text1"/>
          <w:sz w:val="20"/>
          <w:szCs w:val="20"/>
        </w:rPr>
        <w:fldChar w:fldCharType="begin"/>
      </w:r>
      <w:r w:rsidRPr="003E19A5">
        <w:rPr>
          <w:rFonts w:ascii="Times" w:hAnsi="Times"/>
          <w:color w:val="000000" w:themeColor="text1"/>
          <w:sz w:val="20"/>
          <w:szCs w:val="20"/>
        </w:rPr>
        <w:instrText xml:space="preserve"> SEQ Tabuľka_č. \* ARABIC </w:instrText>
      </w:r>
      <w:r w:rsidRPr="003E19A5">
        <w:rPr>
          <w:rFonts w:ascii="Times" w:hAnsi="Times"/>
          <w:color w:val="000000" w:themeColor="text1"/>
          <w:sz w:val="20"/>
          <w:szCs w:val="20"/>
        </w:rPr>
        <w:fldChar w:fldCharType="separate"/>
      </w:r>
      <w:r w:rsidR="00147435">
        <w:rPr>
          <w:rFonts w:ascii="Times" w:hAnsi="Times"/>
          <w:noProof/>
          <w:color w:val="000000" w:themeColor="text1"/>
          <w:sz w:val="20"/>
          <w:szCs w:val="20"/>
        </w:rPr>
        <w:t>20</w:t>
      </w:r>
      <w:r w:rsidRPr="003E19A5">
        <w:rPr>
          <w:rFonts w:ascii="Times" w:hAnsi="Times"/>
          <w:color w:val="000000" w:themeColor="text1"/>
          <w:sz w:val="20"/>
          <w:szCs w:val="20"/>
        </w:rPr>
        <w:fldChar w:fldCharType="end"/>
      </w:r>
      <w:r w:rsidRPr="00396190">
        <w:rPr>
          <w:rFonts w:ascii="Times" w:hAnsi="Times"/>
          <w:color w:val="000000" w:themeColor="text1"/>
          <w:sz w:val="20"/>
          <w:szCs w:val="20"/>
        </w:rPr>
        <w:t>:</w:t>
      </w:r>
      <w:r w:rsidRPr="00396190">
        <w:rPr>
          <w:rFonts w:ascii="Times" w:hAnsi="Times"/>
          <w:b w:val="0"/>
          <w:color w:val="000000" w:themeColor="text1"/>
          <w:sz w:val="20"/>
          <w:szCs w:val="20"/>
        </w:rPr>
        <w:t xml:space="preserve"> </w:t>
      </w:r>
      <w:r w:rsidRPr="00396190">
        <w:rPr>
          <w:rFonts w:ascii="Times" w:hAnsi="Times" w:cs="Helvetica"/>
          <w:b w:val="0"/>
          <w:bCs w:val="0"/>
          <w:color w:val="000000" w:themeColor="text1"/>
          <w:sz w:val="20"/>
          <w:szCs w:val="20"/>
        </w:rPr>
        <w:t>Správa a prevádzka dátových centier</w:t>
      </w:r>
      <w:bookmarkEnd w:id="41"/>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9532E1" w:rsidTr="6172EC3E" w14:paraId="5C36000F"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auto" w:fill="D0CECE" w:themeFill="background2" w:themeFillShade="E6"/>
            <w:noWrap/>
            <w:vAlign w:val="center"/>
            <w:hideMark/>
          </w:tcPr>
          <w:p w:rsidRPr="008D5F32" w:rsidR="009532E1" w:rsidP="00764696" w:rsidRDefault="009532E1" w14:paraId="7668E08D"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auto" w:fill="FFD966" w:themeFill="accent4" w:themeFillTint="99"/>
            <w:noWrap/>
            <w:vAlign w:val="center"/>
            <w:hideMark/>
          </w:tcPr>
          <w:p w:rsidRPr="008D5F32" w:rsidR="009532E1" w:rsidP="00764696" w:rsidRDefault="00396190" w14:paraId="307B7B35" w14:textId="18098D05">
            <w:pPr>
              <w:jc w:val="center"/>
              <w:rPr>
                <w:rFonts w:ascii="Times" w:hAnsi="Times"/>
                <w:b/>
                <w:bCs/>
                <w:color w:val="000000"/>
              </w:rPr>
            </w:pPr>
            <w:r w:rsidRPr="00396190">
              <w:rPr>
                <w:rFonts w:ascii="Times" w:hAnsi="Times"/>
                <w:b/>
                <w:bCs/>
                <w:color w:val="000000"/>
              </w:rPr>
              <w:t>Správa a prevádzka dátových centier</w:t>
            </w:r>
          </w:p>
        </w:tc>
        <w:tc>
          <w:tcPr>
            <w:tcW w:w="900" w:type="dxa"/>
            <w:tcBorders>
              <w:top w:val="single" w:color="auto" w:sz="4" w:space="0"/>
              <w:left w:val="nil"/>
              <w:bottom w:val="single" w:color="auto" w:sz="4" w:space="0"/>
              <w:right w:val="single" w:color="auto" w:sz="4" w:space="0"/>
            </w:tcBorders>
            <w:shd w:val="clear" w:color="auto" w:fill="D0CECE" w:themeFill="background2" w:themeFillShade="E6"/>
          </w:tcPr>
          <w:p w:rsidRPr="008D5F32" w:rsidR="009532E1" w:rsidP="00764696" w:rsidRDefault="009532E1" w14:paraId="0C326F02" w14:textId="5FFFD9D2">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auto" w:fill="D0CECE" w:themeFill="background2" w:themeFillShade="E6"/>
            <w:noWrap/>
            <w:vAlign w:val="center"/>
            <w:hideMark/>
          </w:tcPr>
          <w:p w:rsidRPr="008D5F32" w:rsidR="009532E1" w:rsidP="00764696" w:rsidRDefault="009532E1" w14:paraId="05D94F89" w14:textId="1D32C96C">
            <w:pPr>
              <w:jc w:val="center"/>
              <w:rPr>
                <w:rFonts w:ascii="Times" w:hAnsi="Times"/>
                <w:b/>
                <w:bCs/>
                <w:color w:val="000000"/>
              </w:rPr>
            </w:pPr>
            <w:r w:rsidRPr="008D5F32">
              <w:rPr>
                <w:rFonts w:ascii="Times" w:hAnsi="Times"/>
                <w:b/>
                <w:bCs/>
                <w:color w:val="000000"/>
              </w:rPr>
              <w:t xml:space="preserve">Povinné </w:t>
            </w:r>
          </w:p>
        </w:tc>
      </w:tr>
      <w:tr w:rsidRPr="008D5F32" w:rsidR="008B4406" w:rsidTr="008B4406" w14:paraId="777E65EC"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hideMark/>
          </w:tcPr>
          <w:p w:rsidRPr="008D5F32" w:rsidR="008B4406" w:rsidP="008B4406" w:rsidRDefault="008B4406" w14:paraId="1EAD21AF" w14:textId="712D62BF">
            <w:pPr>
              <w:rPr>
                <w:rFonts w:ascii="Times" w:hAnsi="Times"/>
                <w:b/>
                <w:bCs/>
                <w:color w:val="000000"/>
                <w:sz w:val="20"/>
                <w:szCs w:val="20"/>
              </w:rPr>
            </w:pPr>
            <w:r w:rsidRPr="008D5F32">
              <w:rPr>
                <w:rFonts w:ascii="Times" w:hAnsi="Times" w:cs="Calibri"/>
                <w:b/>
                <w:bCs/>
                <w:color w:val="000000"/>
                <w:sz w:val="20"/>
                <w:szCs w:val="20"/>
              </w:rPr>
              <w:t>PR-C1-01</w:t>
            </w:r>
          </w:p>
        </w:tc>
        <w:tc>
          <w:tcPr>
            <w:tcW w:w="8603" w:type="dxa"/>
            <w:tcBorders>
              <w:top w:val="nil"/>
              <w:left w:val="nil"/>
              <w:bottom w:val="single" w:color="auto" w:sz="4" w:space="0"/>
              <w:right w:val="single" w:color="auto" w:sz="4" w:space="0"/>
            </w:tcBorders>
            <w:shd w:val="clear" w:color="auto" w:fill="auto"/>
            <w:vAlign w:val="center"/>
            <w:hideMark/>
          </w:tcPr>
          <w:p w:rsidRPr="008D5F32" w:rsidR="008B4406" w:rsidP="008B4406" w:rsidRDefault="008B4406" w14:paraId="72F1EF11" w14:textId="5F09B8FC">
            <w:pPr>
              <w:rPr>
                <w:rFonts w:ascii="Times" w:hAnsi="Times"/>
                <w:b/>
                <w:bCs/>
                <w:color w:val="000000"/>
              </w:rPr>
            </w:pPr>
            <w:r w:rsidRPr="6172EC3E">
              <w:rPr>
                <w:rFonts w:ascii="Times" w:hAnsi="Times"/>
                <w:b/>
                <w:color w:val="000000" w:themeColor="text1"/>
              </w:rPr>
              <w:t xml:space="preserve">Spĺňa dátové centrum minimálne požiadavky ? </w:t>
            </w:r>
            <w:r w:rsidRPr="6172EC3E">
              <w:rPr>
                <w:rFonts w:ascii="Times" w:hAnsi="Times"/>
                <w:i/>
                <w:color w:val="000000" w:themeColor="text1"/>
              </w:rPr>
              <w:t>(Súlad s ISO 27001 môže byť overený napr. Certifikácoiou CSA, ECSA, BC5, ....)</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466D5DBB" w14:textId="0CA99D07">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942BAF" w:rsidR="008B4406" w:rsidP="008B4406" w:rsidRDefault="008B4406" w14:paraId="6CB1A0D4" w14:textId="56CE7CCB">
            <w:pPr>
              <w:jc w:val="center"/>
              <w:rPr>
                <w:rFonts w:ascii="Times" w:hAnsi="Times"/>
                <w:bCs/>
                <w:color w:val="000000"/>
              </w:rPr>
            </w:pPr>
            <w:r w:rsidRPr="003A1ECC">
              <w:rPr>
                <w:rFonts w:ascii="Times" w:hAnsi="Times"/>
                <w:bCs/>
                <w:color w:val="000000"/>
              </w:rPr>
              <w:t>Áno</w:t>
            </w:r>
          </w:p>
        </w:tc>
      </w:tr>
      <w:tr w:rsidRPr="008D5F32" w:rsidR="008B4406" w:rsidTr="008B4406" w14:paraId="0F92ECA8"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hideMark/>
          </w:tcPr>
          <w:p w:rsidRPr="008D5F32" w:rsidR="008B4406" w:rsidP="008B4406" w:rsidRDefault="008B4406" w14:paraId="4719020D" w14:textId="205F56DC">
            <w:pPr>
              <w:rPr>
                <w:rFonts w:ascii="Times" w:hAnsi="Times"/>
                <w:b/>
                <w:bCs/>
                <w:color w:val="000000"/>
                <w:sz w:val="20"/>
                <w:szCs w:val="20"/>
              </w:rPr>
            </w:pPr>
            <w:r w:rsidRPr="008D5F32">
              <w:rPr>
                <w:rFonts w:ascii="Times" w:hAnsi="Times" w:cs="Calibri"/>
                <w:b/>
                <w:bCs/>
                <w:color w:val="000000"/>
                <w:sz w:val="20"/>
                <w:szCs w:val="20"/>
              </w:rPr>
              <w:t>PR-C1-02</w:t>
            </w:r>
          </w:p>
        </w:tc>
        <w:tc>
          <w:tcPr>
            <w:tcW w:w="8603" w:type="dxa"/>
            <w:tcBorders>
              <w:top w:val="nil"/>
              <w:left w:val="nil"/>
              <w:bottom w:val="single" w:color="auto" w:sz="4" w:space="0"/>
              <w:right w:val="single" w:color="auto" w:sz="4" w:space="0"/>
            </w:tcBorders>
            <w:shd w:val="clear" w:color="auto" w:fill="auto"/>
            <w:vAlign w:val="center"/>
            <w:hideMark/>
          </w:tcPr>
          <w:p w:rsidRPr="008D5F32" w:rsidR="008B4406" w:rsidP="008B4406" w:rsidRDefault="008B4406" w14:paraId="2570752E" w14:textId="5A25FE8B">
            <w:pPr>
              <w:rPr>
                <w:rFonts w:ascii="Times" w:hAnsi="Times"/>
                <w:b/>
                <w:bCs/>
                <w:color w:val="000000"/>
              </w:rPr>
            </w:pPr>
            <w:r w:rsidRPr="008D5F32">
              <w:rPr>
                <w:rFonts w:ascii="Times" w:hAnsi="Times"/>
                <w:b/>
                <w:bCs/>
                <w:color w:val="000000"/>
              </w:rPr>
              <w:t xml:space="preserve">Existuje nebezpečenstvo alebo  analýza rizík pre fyzické umiestnenie / lokalitu dátového centra ?  </w:t>
            </w:r>
            <w:r w:rsidRPr="008D5F32">
              <w:rPr>
                <w:rFonts w:ascii="Times" w:hAnsi="Times"/>
                <w:i/>
                <w:iCs/>
                <w:color w:val="000000"/>
              </w:rPr>
              <w:t>(Transparentnosť ohľadom potenciálnych lokálnych rizík)</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664C31FC" w14:textId="40747F60">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8D5F32" w:rsidR="008B4406" w:rsidP="008B4406" w:rsidRDefault="008B4406" w14:paraId="14268D4E" w14:textId="057F6540">
            <w:pPr>
              <w:jc w:val="center"/>
              <w:rPr>
                <w:rFonts w:ascii="Times" w:hAnsi="Times"/>
                <w:b/>
                <w:bCs/>
                <w:color w:val="000000"/>
              </w:rPr>
            </w:pPr>
            <w:r w:rsidRPr="003A1ECC">
              <w:rPr>
                <w:rFonts w:ascii="Times" w:hAnsi="Times"/>
                <w:bCs/>
                <w:color w:val="000000"/>
              </w:rPr>
              <w:t>Áno</w:t>
            </w:r>
          </w:p>
        </w:tc>
      </w:tr>
      <w:tr w:rsidRPr="008D5F32" w:rsidR="008B4406" w:rsidTr="008B4406" w14:paraId="567F6258"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hideMark/>
          </w:tcPr>
          <w:p w:rsidRPr="008D5F32" w:rsidR="008B4406" w:rsidP="008B4406" w:rsidRDefault="008B4406" w14:paraId="128DA607" w14:textId="3E27E948">
            <w:pPr>
              <w:rPr>
                <w:rFonts w:ascii="Times" w:hAnsi="Times"/>
                <w:b/>
                <w:bCs/>
                <w:color w:val="000000"/>
                <w:sz w:val="20"/>
                <w:szCs w:val="20"/>
              </w:rPr>
            </w:pPr>
            <w:r w:rsidRPr="008D5F32">
              <w:rPr>
                <w:rFonts w:ascii="Times" w:hAnsi="Times" w:cs="Calibri"/>
                <w:b/>
                <w:bCs/>
                <w:color w:val="000000"/>
                <w:sz w:val="20"/>
                <w:szCs w:val="20"/>
              </w:rPr>
              <w:t>PR-C1-03</w:t>
            </w:r>
          </w:p>
        </w:tc>
        <w:tc>
          <w:tcPr>
            <w:tcW w:w="8603" w:type="dxa"/>
            <w:tcBorders>
              <w:top w:val="nil"/>
              <w:left w:val="nil"/>
              <w:bottom w:val="single" w:color="auto" w:sz="4" w:space="0"/>
              <w:right w:val="single" w:color="auto" w:sz="4" w:space="0"/>
            </w:tcBorders>
            <w:shd w:val="clear" w:color="auto" w:fill="auto"/>
            <w:vAlign w:val="center"/>
            <w:hideMark/>
          </w:tcPr>
          <w:p w:rsidRPr="008D5F32" w:rsidR="008B4406" w:rsidP="008B4406" w:rsidRDefault="008B4406" w14:paraId="5F270879" w14:textId="7A6B9F93">
            <w:pPr>
              <w:rPr>
                <w:rFonts w:ascii="Times" w:hAnsi="Times"/>
                <w:b/>
                <w:bCs/>
                <w:color w:val="000000"/>
              </w:rPr>
            </w:pPr>
            <w:r w:rsidRPr="008D5F32">
              <w:rPr>
                <w:rFonts w:ascii="Times" w:hAnsi="Times"/>
                <w:b/>
                <w:bCs/>
                <w:color w:val="000000"/>
              </w:rPr>
              <w:t xml:space="preserve">Existuje primeraný fyzický prístup a bezpečnostná koncepcia pre dátové centrum ? </w:t>
            </w:r>
            <w:r w:rsidRPr="008D5F32">
              <w:rPr>
                <w:rFonts w:ascii="Times" w:hAnsi="Times"/>
                <w:i/>
                <w:iCs/>
                <w:color w:val="000000"/>
              </w:rPr>
              <w:t xml:space="preserve"> (Fyzická ochrana a ochrana pred neoprávneným vstupom)</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777CF10E" w14:textId="471A510E">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8D5F32" w:rsidR="008B4406" w:rsidP="008B4406" w:rsidRDefault="008B4406" w14:paraId="0F38A3E5" w14:textId="7D6442C1">
            <w:pPr>
              <w:jc w:val="center"/>
              <w:rPr>
                <w:rFonts w:ascii="Times" w:hAnsi="Times"/>
                <w:b/>
                <w:bCs/>
                <w:color w:val="000000"/>
              </w:rPr>
            </w:pPr>
            <w:r w:rsidRPr="003A1ECC">
              <w:rPr>
                <w:rFonts w:ascii="Times" w:hAnsi="Times"/>
                <w:bCs/>
                <w:color w:val="000000"/>
              </w:rPr>
              <w:t>Áno</w:t>
            </w:r>
          </w:p>
        </w:tc>
      </w:tr>
      <w:tr w:rsidRPr="008D5F32" w:rsidR="008B4406" w:rsidTr="008B4406" w14:paraId="5226BC6E"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hideMark/>
          </w:tcPr>
          <w:p w:rsidRPr="008D5F32" w:rsidR="008B4406" w:rsidP="008B4406" w:rsidRDefault="008B4406" w14:paraId="6FECAE72" w14:textId="0EFA5FF6">
            <w:pPr>
              <w:rPr>
                <w:rFonts w:ascii="Times" w:hAnsi="Times"/>
                <w:b/>
                <w:bCs/>
                <w:color w:val="000000"/>
                <w:sz w:val="20"/>
                <w:szCs w:val="20"/>
              </w:rPr>
            </w:pPr>
            <w:r w:rsidRPr="008D5F32">
              <w:rPr>
                <w:rFonts w:ascii="Times" w:hAnsi="Times" w:cs="Calibri"/>
                <w:b/>
                <w:bCs/>
                <w:color w:val="000000"/>
                <w:sz w:val="20"/>
                <w:szCs w:val="20"/>
              </w:rPr>
              <w:t>PR-C1-04</w:t>
            </w:r>
          </w:p>
        </w:tc>
        <w:tc>
          <w:tcPr>
            <w:tcW w:w="8603" w:type="dxa"/>
            <w:tcBorders>
              <w:top w:val="nil"/>
              <w:left w:val="nil"/>
              <w:bottom w:val="single" w:color="auto" w:sz="4" w:space="0"/>
              <w:right w:val="single" w:color="auto" w:sz="4" w:space="0"/>
            </w:tcBorders>
            <w:shd w:val="clear" w:color="auto" w:fill="auto"/>
            <w:vAlign w:val="center"/>
            <w:hideMark/>
          </w:tcPr>
          <w:p w:rsidRPr="008D5F32" w:rsidR="008B4406" w:rsidP="008B4406" w:rsidRDefault="008B4406" w14:paraId="65ED3B81" w14:textId="3F52D1E0">
            <w:pPr>
              <w:rPr>
                <w:rFonts w:ascii="Times" w:hAnsi="Times"/>
                <w:b/>
                <w:bCs/>
                <w:color w:val="000000"/>
              </w:rPr>
            </w:pPr>
            <w:r w:rsidRPr="008D5F32">
              <w:rPr>
                <w:rFonts w:ascii="Times" w:hAnsi="Times"/>
                <w:b/>
                <w:bCs/>
                <w:color w:val="000000"/>
              </w:rPr>
              <w:t xml:space="preserve">Je prístup do priestorov, kde je prevádzkovaná poskytovaná služba zabezpečený proti neoprávnenému vstupu ?  </w:t>
            </w:r>
            <w:r w:rsidRPr="008D5F32">
              <w:rPr>
                <w:rFonts w:ascii="Times" w:hAnsi="Times"/>
                <w:i/>
                <w:iCs/>
                <w:color w:val="000000"/>
              </w:rPr>
              <w:t>(Preukázanie zodpovedajúcej miery ochrany pred neoprávneným prístupom do prevádzkových priestorov)</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5910B9E0" w14:textId="5ABE3936">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8D5F32" w:rsidR="008B4406" w:rsidP="008B4406" w:rsidRDefault="008B4406" w14:paraId="71B7A36F" w14:textId="65E7E489">
            <w:pPr>
              <w:jc w:val="center"/>
              <w:rPr>
                <w:rFonts w:ascii="Times" w:hAnsi="Times"/>
                <w:b/>
                <w:bCs/>
                <w:color w:val="000000"/>
              </w:rPr>
            </w:pPr>
            <w:r w:rsidRPr="003A1ECC">
              <w:rPr>
                <w:rFonts w:ascii="Times" w:hAnsi="Times"/>
                <w:bCs/>
                <w:color w:val="000000"/>
              </w:rPr>
              <w:t>Áno</w:t>
            </w:r>
          </w:p>
        </w:tc>
      </w:tr>
      <w:tr w:rsidRPr="008D5F32" w:rsidR="009532E1" w:rsidTr="008B4406" w14:paraId="50834879" w14:textId="77777777">
        <w:trPr>
          <w:trHeight w:val="360"/>
        </w:trPr>
        <w:tc>
          <w:tcPr>
            <w:tcW w:w="987" w:type="dxa"/>
            <w:tcBorders>
              <w:top w:val="nil"/>
              <w:left w:val="single" w:color="auto" w:sz="4" w:space="0"/>
              <w:bottom w:val="single" w:color="auto" w:sz="4" w:space="0"/>
              <w:right w:val="single" w:color="auto" w:sz="4" w:space="0"/>
            </w:tcBorders>
            <w:shd w:val="clear" w:color="auto" w:fill="auto"/>
            <w:vAlign w:val="center"/>
            <w:hideMark/>
          </w:tcPr>
          <w:p w:rsidRPr="008D5F32" w:rsidR="009532E1" w:rsidP="00A94C4C" w:rsidRDefault="009532E1" w14:paraId="3317AD44" w14:textId="5331F80C">
            <w:pPr>
              <w:rPr>
                <w:rFonts w:ascii="Times" w:hAnsi="Times"/>
                <w:b/>
                <w:bCs/>
                <w:color w:val="000000"/>
                <w:sz w:val="20"/>
                <w:szCs w:val="20"/>
              </w:rPr>
            </w:pPr>
            <w:r w:rsidRPr="008D5F32">
              <w:rPr>
                <w:rFonts w:ascii="Times" w:hAnsi="Times" w:cs="Calibri"/>
                <w:b/>
                <w:bCs/>
                <w:color w:val="000000"/>
                <w:sz w:val="20"/>
                <w:szCs w:val="20"/>
              </w:rPr>
              <w:t>PR-C1-05</w:t>
            </w:r>
          </w:p>
        </w:tc>
        <w:tc>
          <w:tcPr>
            <w:tcW w:w="8603" w:type="dxa"/>
            <w:tcBorders>
              <w:top w:val="nil"/>
              <w:left w:val="nil"/>
              <w:bottom w:val="single" w:color="auto" w:sz="4" w:space="0"/>
              <w:right w:val="single" w:color="auto" w:sz="4" w:space="0"/>
            </w:tcBorders>
            <w:shd w:val="clear" w:color="auto" w:fill="auto"/>
            <w:vAlign w:val="center"/>
            <w:hideMark/>
          </w:tcPr>
          <w:p w:rsidRPr="008D5F32" w:rsidR="009532E1" w:rsidP="00536FDD" w:rsidRDefault="009532E1" w14:paraId="2E5ED35C" w14:textId="1C576750">
            <w:pPr>
              <w:rPr>
                <w:rFonts w:ascii="Times" w:hAnsi="Times"/>
                <w:b/>
                <w:bCs/>
                <w:color w:val="000000"/>
              </w:rPr>
            </w:pPr>
            <w:r w:rsidRPr="008D5F32">
              <w:rPr>
                <w:rFonts w:ascii="Times" w:hAnsi="Times"/>
                <w:b/>
                <w:bCs/>
                <w:color w:val="000000"/>
              </w:rPr>
              <w:t xml:space="preserve">Existuje redundantný záložný zdroj napájania a UPS ?  </w:t>
            </w:r>
            <w:r w:rsidRPr="008D5F32">
              <w:rPr>
                <w:rFonts w:ascii="Times" w:hAnsi="Times"/>
                <w:i/>
                <w:iCs/>
                <w:color w:val="000000"/>
              </w:rPr>
              <w:t>(Zabezpečenie nepretržitej prevádzky pri výpadku dodávky elektrickej energie)</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420FA" w14:paraId="06DF391B" w14:textId="4867B4B4">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8D5F32" w:rsidR="009532E1" w:rsidP="008B4406" w:rsidRDefault="008B4406" w14:paraId="3C9E7BA1" w14:textId="60D38B0B">
            <w:pPr>
              <w:jc w:val="center"/>
              <w:rPr>
                <w:rFonts w:ascii="Times" w:hAnsi="Times"/>
                <w:b/>
                <w:bCs/>
                <w:color w:val="000000"/>
              </w:rPr>
            </w:pPr>
            <w:r w:rsidRPr="001A2E01">
              <w:rPr>
                <w:rFonts w:ascii="Times" w:hAnsi="Times"/>
                <w:bCs/>
                <w:color w:val="000000"/>
              </w:rPr>
              <w:t>Áno</w:t>
            </w:r>
          </w:p>
        </w:tc>
      </w:tr>
      <w:tr w:rsidRPr="008D5F32" w:rsidR="009532E1" w:rsidTr="008B4406" w14:paraId="57C07685"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hideMark/>
          </w:tcPr>
          <w:p w:rsidRPr="008D5F32" w:rsidR="009532E1" w:rsidP="00A94C4C" w:rsidRDefault="009532E1" w14:paraId="57803CE5" w14:textId="58E02D66">
            <w:pPr>
              <w:rPr>
                <w:rFonts w:ascii="Times" w:hAnsi="Times"/>
                <w:b/>
                <w:bCs/>
                <w:color w:val="000000"/>
                <w:sz w:val="20"/>
                <w:szCs w:val="20"/>
              </w:rPr>
            </w:pPr>
            <w:r w:rsidRPr="008D5F32">
              <w:rPr>
                <w:rFonts w:ascii="Times" w:hAnsi="Times" w:cs="Calibri"/>
                <w:b/>
                <w:bCs/>
                <w:color w:val="000000"/>
                <w:sz w:val="20"/>
                <w:szCs w:val="20"/>
              </w:rPr>
              <w:t>PR-C1-06</w:t>
            </w:r>
          </w:p>
        </w:tc>
        <w:tc>
          <w:tcPr>
            <w:tcW w:w="8603" w:type="dxa"/>
            <w:tcBorders>
              <w:top w:val="nil"/>
              <w:left w:val="nil"/>
              <w:bottom w:val="single" w:color="auto" w:sz="4" w:space="0"/>
              <w:right w:val="single" w:color="auto" w:sz="4" w:space="0"/>
            </w:tcBorders>
            <w:shd w:val="clear" w:color="auto" w:fill="auto"/>
            <w:vAlign w:val="center"/>
            <w:hideMark/>
          </w:tcPr>
          <w:p w:rsidRPr="008D5F32" w:rsidR="009532E1" w:rsidP="00536FDD" w:rsidRDefault="009532E1" w14:paraId="6DAD0F74" w14:textId="408EE2EE">
            <w:pPr>
              <w:rPr>
                <w:rFonts w:ascii="Times" w:hAnsi="Times"/>
                <w:b/>
                <w:bCs/>
                <w:color w:val="000000"/>
              </w:rPr>
            </w:pPr>
            <w:r w:rsidRPr="008D5F32">
              <w:rPr>
                <w:rFonts w:ascii="Times" w:hAnsi="Times"/>
                <w:b/>
                <w:bCs/>
                <w:color w:val="000000"/>
              </w:rPr>
              <w:t xml:space="preserve">Existuje redundantné pripojenie do internetu ? </w:t>
            </w:r>
            <w:r w:rsidRPr="008D5F32">
              <w:rPr>
                <w:rFonts w:ascii="Times" w:hAnsi="Times"/>
                <w:i/>
                <w:iCs/>
                <w:color w:val="000000"/>
              </w:rPr>
              <w:t xml:space="preserve"> (Dátové centrum má mať aspoň 2 oddelené nezávislé dátové linky do internetu  )</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420FA" w14:paraId="2336D56C" w14:textId="4E8180E8">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hideMark/>
          </w:tcPr>
          <w:p w:rsidRPr="008D5F32" w:rsidR="009532E1" w:rsidP="00A94C4C" w:rsidRDefault="009532E1" w14:paraId="09A64284" w14:textId="77777777">
            <w:pPr>
              <w:jc w:val="center"/>
              <w:rPr>
                <w:rFonts w:ascii="Times" w:hAnsi="Times"/>
                <w:b/>
                <w:bCs/>
                <w:color w:val="000000"/>
              </w:rPr>
            </w:pPr>
            <w:r w:rsidRPr="008D5F32">
              <w:rPr>
                <w:rFonts w:ascii="Times" w:hAnsi="Times"/>
                <w:b/>
                <w:bCs/>
                <w:color w:val="000000"/>
              </w:rPr>
              <w:t> </w:t>
            </w:r>
          </w:p>
        </w:tc>
      </w:tr>
      <w:tr w:rsidRPr="008D5F32" w:rsidR="009532E1" w:rsidTr="008B4406" w14:paraId="57348D1E"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8D5F32" w:rsidR="009532E1" w:rsidP="00A94C4C" w:rsidRDefault="009532E1" w14:paraId="0D8FBAEA" w14:textId="7F451FA0">
            <w:pPr>
              <w:rPr>
                <w:rFonts w:ascii="Times" w:hAnsi="Times"/>
                <w:b/>
                <w:bCs/>
                <w:color w:val="000000"/>
                <w:sz w:val="20"/>
                <w:szCs w:val="20"/>
              </w:rPr>
            </w:pPr>
            <w:r w:rsidRPr="008D5F32">
              <w:rPr>
                <w:rFonts w:ascii="Times" w:hAnsi="Times" w:cs="Calibri"/>
                <w:b/>
                <w:bCs/>
                <w:color w:val="000000"/>
                <w:sz w:val="20"/>
                <w:szCs w:val="20"/>
              </w:rPr>
              <w:t>PR-C1-07</w:t>
            </w:r>
          </w:p>
        </w:tc>
        <w:tc>
          <w:tcPr>
            <w:tcW w:w="8603" w:type="dxa"/>
            <w:tcBorders>
              <w:top w:val="single" w:color="auto" w:sz="4" w:space="0"/>
              <w:left w:val="nil"/>
              <w:bottom w:val="single" w:color="auto" w:sz="4" w:space="0"/>
              <w:right w:val="single" w:color="auto" w:sz="4" w:space="0"/>
            </w:tcBorders>
            <w:shd w:val="clear" w:color="auto" w:fill="auto"/>
            <w:vAlign w:val="center"/>
            <w:hideMark/>
          </w:tcPr>
          <w:p w:rsidRPr="008D5F32" w:rsidR="009532E1" w:rsidP="00536FDD" w:rsidRDefault="009532E1" w14:paraId="5E025A61" w14:textId="248E9CE2">
            <w:pPr>
              <w:rPr>
                <w:rFonts w:ascii="Times" w:hAnsi="Times"/>
                <w:b/>
                <w:bCs/>
                <w:color w:val="000000"/>
              </w:rPr>
            </w:pPr>
            <w:r w:rsidRPr="008D5F32">
              <w:rPr>
                <w:rFonts w:ascii="Times" w:hAnsi="Times"/>
                <w:b/>
                <w:bCs/>
                <w:color w:val="000000"/>
              </w:rPr>
              <w:t xml:space="preserve">Je napájanie infraštruktúry redundantné ? </w:t>
            </w:r>
            <w:r w:rsidRPr="008D5F32">
              <w:rPr>
                <w:rFonts w:ascii="Times" w:hAnsi="Times"/>
                <w:i/>
                <w:iCs/>
                <w:color w:val="000000"/>
              </w:rPr>
              <w:t>(Redundantné prívody a príslušné zariadenia v dátovom centre)</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420FA" w14:paraId="1B521DFF" w14:textId="5CBFA632">
            <w:pPr>
              <w:jc w:val="center"/>
              <w:rPr>
                <w:rFonts w:ascii="Times" w:hAnsi="Times"/>
                <w:b/>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8D5F32" w:rsidR="009532E1" w:rsidP="008B4406" w:rsidRDefault="008B4406" w14:paraId="3855828C" w14:textId="5DBF30D4">
            <w:pPr>
              <w:jc w:val="center"/>
              <w:rPr>
                <w:rFonts w:ascii="Times" w:hAnsi="Times"/>
                <w:b/>
                <w:bCs/>
                <w:color w:val="000000"/>
              </w:rPr>
            </w:pPr>
            <w:r w:rsidRPr="001A2E01">
              <w:rPr>
                <w:rFonts w:ascii="Times" w:hAnsi="Times"/>
                <w:bCs/>
                <w:color w:val="000000"/>
              </w:rPr>
              <w:t>Áno</w:t>
            </w:r>
          </w:p>
        </w:tc>
      </w:tr>
      <w:tr w:rsidRPr="008D5F32" w:rsidR="009532E1" w:rsidTr="002E397C" w14:paraId="17BE8C05"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8D5F32" w:rsidR="009532E1" w:rsidP="00A94C4C" w:rsidRDefault="009532E1" w14:paraId="1616ACF0" w14:textId="09E3BBD1">
            <w:pPr>
              <w:rPr>
                <w:rFonts w:ascii="Times" w:hAnsi="Times"/>
                <w:b/>
                <w:bCs/>
                <w:color w:val="000000"/>
                <w:sz w:val="20"/>
                <w:szCs w:val="20"/>
              </w:rPr>
            </w:pPr>
            <w:r w:rsidRPr="008D5F32">
              <w:rPr>
                <w:rFonts w:ascii="Times" w:hAnsi="Times" w:cs="Calibri"/>
                <w:b/>
                <w:bCs/>
                <w:color w:val="000000"/>
                <w:sz w:val="20"/>
                <w:szCs w:val="20"/>
              </w:rPr>
              <w:t>PR-C1-08</w:t>
            </w:r>
          </w:p>
        </w:tc>
        <w:tc>
          <w:tcPr>
            <w:tcW w:w="8603" w:type="dxa"/>
            <w:tcBorders>
              <w:top w:val="single" w:color="auto" w:sz="4" w:space="0"/>
              <w:left w:val="nil"/>
              <w:bottom w:val="single" w:color="auto" w:sz="4" w:space="0"/>
              <w:right w:val="single" w:color="auto" w:sz="4" w:space="0"/>
            </w:tcBorders>
            <w:shd w:val="clear" w:color="auto" w:fill="auto"/>
            <w:vAlign w:val="center"/>
            <w:hideMark/>
          </w:tcPr>
          <w:p w:rsidRPr="008D5F32" w:rsidR="009532E1" w:rsidP="00536FDD" w:rsidRDefault="009532E1" w14:paraId="7EF54262" w14:textId="34BA6651">
            <w:pPr>
              <w:rPr>
                <w:rFonts w:ascii="Times" w:hAnsi="Times"/>
                <w:b/>
                <w:bCs/>
                <w:color w:val="000000"/>
              </w:rPr>
            </w:pPr>
            <w:r w:rsidRPr="008D5F32">
              <w:rPr>
                <w:rFonts w:ascii="Times" w:hAnsi="Times"/>
                <w:b/>
                <w:bCs/>
                <w:color w:val="000000"/>
              </w:rPr>
              <w:t>Sú klimatizačné systémy redundantné ?</w:t>
            </w:r>
            <w:r w:rsidRPr="008D5F32">
              <w:rPr>
                <w:rFonts w:ascii="Times" w:hAnsi="Times"/>
                <w:i/>
                <w:iCs/>
                <w:color w:val="000000"/>
              </w:rPr>
              <w:t xml:space="preserve"> (Zabezpečenie nepretržitej prevádzky v prípade výpadku klimatizácie)</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420FA" w14:paraId="2200A995" w14:textId="18889497">
            <w:pPr>
              <w:jc w:val="center"/>
              <w:rPr>
                <w:rFonts w:ascii="Times" w:hAnsi="Times"/>
                <w:b/>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8D5F32" w:rsidR="009532E1" w:rsidP="002E397C" w:rsidRDefault="008B4406" w14:paraId="0E7675E6" w14:textId="671F30DC">
            <w:pPr>
              <w:jc w:val="center"/>
              <w:rPr>
                <w:rFonts w:ascii="Times" w:hAnsi="Times"/>
                <w:b/>
                <w:bCs/>
                <w:color w:val="000000"/>
              </w:rPr>
            </w:pPr>
            <w:r w:rsidRPr="001A2E01">
              <w:rPr>
                <w:rFonts w:ascii="Times" w:hAnsi="Times"/>
                <w:bCs/>
                <w:color w:val="000000"/>
              </w:rPr>
              <w:t>Áno</w:t>
            </w:r>
          </w:p>
        </w:tc>
      </w:tr>
      <w:tr w:rsidRPr="008D5F32" w:rsidR="009532E1" w:rsidTr="008B4406" w14:paraId="0E706BBF"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8D5F32" w:rsidR="009532E1" w:rsidP="00A94C4C" w:rsidRDefault="009532E1" w14:paraId="040E4BD9" w14:textId="6D028198">
            <w:pPr>
              <w:rPr>
                <w:rFonts w:ascii="Times" w:hAnsi="Times"/>
                <w:b/>
                <w:bCs/>
                <w:color w:val="000000"/>
                <w:sz w:val="20"/>
                <w:szCs w:val="20"/>
              </w:rPr>
            </w:pPr>
            <w:r w:rsidRPr="008D5F32">
              <w:rPr>
                <w:rFonts w:ascii="Times" w:hAnsi="Times" w:cs="Calibri"/>
                <w:b/>
                <w:bCs/>
                <w:color w:val="000000"/>
                <w:sz w:val="20"/>
                <w:szCs w:val="20"/>
              </w:rPr>
              <w:t>PR-C1-09</w:t>
            </w:r>
          </w:p>
        </w:tc>
        <w:tc>
          <w:tcPr>
            <w:tcW w:w="8603" w:type="dxa"/>
            <w:tcBorders>
              <w:top w:val="single" w:color="auto" w:sz="4" w:space="0"/>
              <w:left w:val="nil"/>
              <w:bottom w:val="single" w:color="auto" w:sz="4" w:space="0"/>
              <w:right w:val="single" w:color="auto" w:sz="4" w:space="0"/>
            </w:tcBorders>
            <w:shd w:val="clear" w:color="auto" w:fill="auto"/>
            <w:vAlign w:val="center"/>
            <w:hideMark/>
          </w:tcPr>
          <w:p w:rsidRPr="008D5F32" w:rsidR="009532E1" w:rsidP="00536FDD" w:rsidRDefault="009532E1" w14:paraId="338087DE" w14:textId="322DABC6">
            <w:pPr>
              <w:rPr>
                <w:rFonts w:ascii="Times" w:hAnsi="Times"/>
                <w:b/>
                <w:bCs/>
                <w:color w:val="000000"/>
              </w:rPr>
            </w:pPr>
            <w:r w:rsidRPr="008D5F32">
              <w:rPr>
                <w:rFonts w:ascii="Times" w:hAnsi="Times"/>
                <w:b/>
                <w:bCs/>
                <w:color w:val="000000"/>
              </w:rPr>
              <w:t xml:space="preserve">Sú hardvérové  komponenty primerane oddelené od inej infraštruktúry ? Je možná škálovateľnosť v prípade potreby ? </w:t>
            </w:r>
            <w:r w:rsidRPr="008D5F32">
              <w:rPr>
                <w:rFonts w:ascii="Times" w:hAnsi="Times"/>
                <w:i/>
                <w:iCs/>
                <w:color w:val="000000"/>
              </w:rPr>
              <w:t>(Zodpovedajúca miera oddelenia komponentov a rozšíriteľnosť)</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420FA" w14:paraId="64E926CA" w14:textId="3A770016">
            <w:pPr>
              <w:jc w:val="center"/>
              <w:rPr>
                <w:rFonts w:ascii="Times" w:hAnsi="Times"/>
                <w:b/>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9532E1" w:rsidP="00A94C4C" w:rsidRDefault="009532E1" w14:paraId="5F81F6BC" w14:textId="77777777">
            <w:pPr>
              <w:jc w:val="center"/>
              <w:rPr>
                <w:rFonts w:ascii="Times" w:hAnsi="Times"/>
                <w:b/>
                <w:bCs/>
                <w:color w:val="000000"/>
              </w:rPr>
            </w:pPr>
            <w:r w:rsidRPr="008D5F32">
              <w:rPr>
                <w:rFonts w:ascii="Times" w:hAnsi="Times"/>
                <w:b/>
                <w:bCs/>
                <w:color w:val="000000"/>
              </w:rPr>
              <w:t> </w:t>
            </w:r>
          </w:p>
        </w:tc>
      </w:tr>
      <w:tr w:rsidRPr="008D5F32" w:rsidR="009532E1" w:rsidTr="008B4406" w14:paraId="14D00D99" w14:textId="77777777">
        <w:trPr>
          <w:trHeight w:val="99"/>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8D5F32" w:rsidR="009532E1" w:rsidP="00A94C4C" w:rsidRDefault="009532E1" w14:paraId="09E22F78" w14:textId="765BFA9F">
            <w:pPr>
              <w:rPr>
                <w:rFonts w:ascii="Times" w:hAnsi="Times"/>
                <w:b/>
                <w:bCs/>
                <w:color w:val="000000"/>
                <w:sz w:val="20"/>
                <w:szCs w:val="20"/>
              </w:rPr>
            </w:pPr>
            <w:r w:rsidRPr="008D5F32">
              <w:rPr>
                <w:rFonts w:ascii="Times" w:hAnsi="Times" w:cs="Calibri"/>
                <w:b/>
                <w:bCs/>
                <w:color w:val="000000"/>
                <w:sz w:val="20"/>
                <w:szCs w:val="20"/>
              </w:rPr>
              <w:t>PR-C1-10</w:t>
            </w:r>
          </w:p>
        </w:tc>
        <w:tc>
          <w:tcPr>
            <w:tcW w:w="8603" w:type="dxa"/>
            <w:tcBorders>
              <w:top w:val="single" w:color="auto" w:sz="4" w:space="0"/>
              <w:left w:val="nil"/>
              <w:bottom w:val="single" w:color="auto" w:sz="4" w:space="0"/>
              <w:right w:val="single" w:color="auto" w:sz="4" w:space="0"/>
            </w:tcBorders>
            <w:shd w:val="clear" w:color="auto" w:fill="auto"/>
            <w:vAlign w:val="center"/>
            <w:hideMark/>
          </w:tcPr>
          <w:p w:rsidRPr="008D5F32" w:rsidR="009532E1" w:rsidP="00536FDD" w:rsidRDefault="009532E1" w14:paraId="4543C118" w14:textId="77E4E1D1">
            <w:pPr>
              <w:rPr>
                <w:rFonts w:ascii="Times" w:hAnsi="Times"/>
                <w:b/>
                <w:bCs/>
                <w:color w:val="000000"/>
              </w:rPr>
            </w:pPr>
            <w:r w:rsidRPr="008D5F32">
              <w:rPr>
                <w:rFonts w:ascii="Times" w:hAnsi="Times"/>
                <w:b/>
                <w:bCs/>
                <w:color w:val="000000"/>
              </w:rPr>
              <w:t>Aká je percentuálna miera dostupnosti jednotlivých dátových centier ?</w:t>
            </w:r>
            <w:r w:rsidRPr="008D5F32">
              <w:rPr>
                <w:rFonts w:ascii="Times" w:hAnsi="Times"/>
                <w:i/>
                <w:iCs/>
                <w:color w:val="000000"/>
              </w:rPr>
              <w:t xml:space="preserve"> (A &gt; 99.5)</w:t>
            </w:r>
          </w:p>
        </w:tc>
        <w:tc>
          <w:tcPr>
            <w:tcW w:w="900" w:type="dxa"/>
            <w:tcBorders>
              <w:top w:val="single" w:color="auto" w:sz="4" w:space="0"/>
              <w:left w:val="nil"/>
              <w:bottom w:val="single" w:color="auto" w:sz="4" w:space="0"/>
              <w:right w:val="single" w:color="auto" w:sz="4" w:space="0"/>
            </w:tcBorders>
            <w:vAlign w:val="center"/>
          </w:tcPr>
          <w:p w:rsidRPr="008D5F32" w:rsidR="009532E1" w:rsidP="00970524" w:rsidRDefault="009420FA" w14:paraId="53539FE4" w14:textId="2897A1EF">
            <w:pPr>
              <w:jc w:val="center"/>
              <w:rPr>
                <w:rFonts w:ascii="Times" w:hAnsi="Times"/>
                <w:b/>
                <w:bCs/>
                <w:color w:val="000000"/>
              </w:rPr>
            </w:pPr>
            <w:r>
              <w:rPr>
                <w:rFonts w:ascii="Times" w:hAnsi="Times"/>
                <w:color w:val="000000"/>
              </w:rPr>
              <w:t>U</w:t>
            </w:r>
            <w:r w:rsidR="00970524">
              <w:rPr>
                <w:rFonts w:ascii="Times" w:hAnsi="Times"/>
                <w:color w:val="000000"/>
              </w:rPr>
              <w:t>3</w:t>
            </w:r>
          </w:p>
        </w:tc>
        <w:tc>
          <w:tcPr>
            <w:tcW w:w="2460"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9532E1" w:rsidP="00A94C4C" w:rsidRDefault="00DB1632" w14:paraId="4A29D66D" w14:textId="57246913">
            <w:pPr>
              <w:jc w:val="center"/>
              <w:rPr>
                <w:rFonts w:ascii="Times" w:hAnsi="Times"/>
                <w:b/>
                <w:bCs/>
                <w:color w:val="000000"/>
              </w:rPr>
            </w:pPr>
            <w:r w:rsidRPr="001A2E01">
              <w:rPr>
                <w:rFonts w:ascii="Times" w:hAnsi="Times"/>
                <w:bCs/>
                <w:color w:val="000000"/>
              </w:rPr>
              <w:t>Áno</w:t>
            </w:r>
            <w:r w:rsidRPr="008D5F32" w:rsidR="009532E1">
              <w:rPr>
                <w:rFonts w:ascii="Times" w:hAnsi="Times"/>
                <w:b/>
                <w:bCs/>
                <w:color w:val="000000"/>
              </w:rPr>
              <w:t> </w:t>
            </w:r>
          </w:p>
        </w:tc>
      </w:tr>
      <w:tr w:rsidRPr="008D5F32" w:rsidR="009532E1" w:rsidTr="008B4406" w14:paraId="31B97524"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hideMark/>
          </w:tcPr>
          <w:p w:rsidRPr="008D5F32" w:rsidR="009532E1" w:rsidP="00A94C4C" w:rsidRDefault="009532E1" w14:paraId="0CA671E3" w14:textId="4B689DFF">
            <w:pPr>
              <w:rPr>
                <w:rFonts w:ascii="Times" w:hAnsi="Times"/>
                <w:b/>
                <w:bCs/>
                <w:color w:val="000000"/>
                <w:sz w:val="20"/>
                <w:szCs w:val="20"/>
              </w:rPr>
            </w:pPr>
            <w:r w:rsidRPr="008D5F32">
              <w:rPr>
                <w:rFonts w:ascii="Times" w:hAnsi="Times" w:cs="Calibri"/>
                <w:b/>
                <w:bCs/>
                <w:color w:val="000000"/>
                <w:sz w:val="20"/>
                <w:szCs w:val="20"/>
              </w:rPr>
              <w:t>PR-C1-11</w:t>
            </w:r>
          </w:p>
        </w:tc>
        <w:tc>
          <w:tcPr>
            <w:tcW w:w="8603" w:type="dxa"/>
            <w:tcBorders>
              <w:top w:val="nil"/>
              <w:left w:val="nil"/>
              <w:bottom w:val="single" w:color="auto" w:sz="4" w:space="0"/>
              <w:right w:val="single" w:color="auto" w:sz="4" w:space="0"/>
            </w:tcBorders>
            <w:shd w:val="clear" w:color="auto" w:fill="auto"/>
            <w:vAlign w:val="center"/>
            <w:hideMark/>
          </w:tcPr>
          <w:p w:rsidRPr="008D5F32" w:rsidR="009532E1" w:rsidP="00536FDD" w:rsidRDefault="009532E1" w14:paraId="686BD9FE" w14:textId="3DEF80A8">
            <w:pPr>
              <w:rPr>
                <w:rFonts w:ascii="Times" w:hAnsi="Times"/>
                <w:b/>
                <w:bCs/>
                <w:color w:val="000000"/>
              </w:rPr>
            </w:pPr>
            <w:r w:rsidRPr="008D5F32">
              <w:rPr>
                <w:rFonts w:ascii="Times" w:hAnsi="Times"/>
                <w:b/>
                <w:bCs/>
                <w:color w:val="000000"/>
              </w:rPr>
              <w:t xml:space="preserve">Aká je percentuálna miera dostupnosti jednotlivých dátových centier ? </w:t>
            </w:r>
            <w:r w:rsidRPr="008D5F32">
              <w:rPr>
                <w:rFonts w:ascii="Times" w:hAnsi="Times"/>
                <w:i/>
                <w:iCs/>
                <w:color w:val="000000"/>
              </w:rPr>
              <w:t>(B &gt; 99,0)</w:t>
            </w:r>
          </w:p>
        </w:tc>
        <w:tc>
          <w:tcPr>
            <w:tcW w:w="900" w:type="dxa"/>
            <w:tcBorders>
              <w:top w:val="single" w:color="auto" w:sz="4" w:space="0"/>
              <w:left w:val="nil"/>
              <w:bottom w:val="single" w:color="auto" w:sz="4" w:space="0"/>
              <w:right w:val="single" w:color="auto" w:sz="4" w:space="0"/>
            </w:tcBorders>
            <w:vAlign w:val="center"/>
          </w:tcPr>
          <w:p w:rsidRPr="008D5F32" w:rsidR="009532E1" w:rsidP="00970524" w:rsidRDefault="009420FA" w14:paraId="0C96DEE3" w14:textId="6CEFF6E3">
            <w:pPr>
              <w:jc w:val="center"/>
              <w:rPr>
                <w:rFonts w:ascii="Times" w:hAnsi="Times"/>
                <w:b/>
                <w:bCs/>
                <w:color w:val="000000"/>
              </w:rPr>
            </w:pPr>
            <w:r>
              <w:rPr>
                <w:rFonts w:ascii="Times" w:hAnsi="Times"/>
                <w:color w:val="000000"/>
              </w:rPr>
              <w:t>U</w:t>
            </w:r>
            <w:r w:rsidR="00970524">
              <w:rPr>
                <w:rFonts w:ascii="Times" w:hAnsi="Times"/>
                <w:color w:val="000000"/>
              </w:rPr>
              <w:t>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8D5F32" w:rsidR="009532E1" w:rsidP="008B4406" w:rsidRDefault="008B4406" w14:paraId="12F15660" w14:textId="7EB6E250">
            <w:pPr>
              <w:jc w:val="center"/>
              <w:rPr>
                <w:rFonts w:ascii="Times" w:hAnsi="Times"/>
                <w:b/>
                <w:bCs/>
                <w:color w:val="000000"/>
              </w:rPr>
            </w:pPr>
            <w:r w:rsidRPr="001A2E01">
              <w:rPr>
                <w:rFonts w:ascii="Times" w:hAnsi="Times"/>
                <w:bCs/>
                <w:color w:val="000000"/>
              </w:rPr>
              <w:t>Áno</w:t>
            </w:r>
          </w:p>
        </w:tc>
      </w:tr>
      <w:tr w:rsidRPr="008D5F32" w:rsidR="009532E1" w:rsidTr="008B4406" w14:paraId="5FF12389"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9532E1" w:rsidP="00A94C4C" w:rsidRDefault="009532E1" w14:paraId="08C7F663" w14:textId="2520CE9B">
            <w:pPr>
              <w:rPr>
                <w:rFonts w:ascii="Times" w:hAnsi="Times"/>
                <w:b/>
                <w:bCs/>
                <w:color w:val="000000"/>
                <w:sz w:val="20"/>
                <w:szCs w:val="20"/>
              </w:rPr>
            </w:pPr>
            <w:r w:rsidRPr="008D5F32">
              <w:rPr>
                <w:rFonts w:ascii="Times" w:hAnsi="Times" w:cs="Calibri"/>
                <w:b/>
                <w:bCs/>
                <w:color w:val="000000"/>
                <w:sz w:val="20"/>
                <w:szCs w:val="20"/>
              </w:rPr>
              <w:t>PR-C1-12</w:t>
            </w:r>
          </w:p>
        </w:tc>
        <w:tc>
          <w:tcPr>
            <w:tcW w:w="8603" w:type="dxa"/>
            <w:tcBorders>
              <w:top w:val="nil"/>
              <w:left w:val="nil"/>
              <w:bottom w:val="single" w:color="auto" w:sz="4" w:space="0"/>
              <w:right w:val="single" w:color="auto" w:sz="4" w:space="0"/>
            </w:tcBorders>
            <w:shd w:val="clear" w:color="auto" w:fill="auto"/>
            <w:vAlign w:val="center"/>
          </w:tcPr>
          <w:p w:rsidRPr="008D5F32" w:rsidR="009532E1" w:rsidP="00536FDD" w:rsidRDefault="009532E1" w14:paraId="7A43F021" w14:textId="151A3A45">
            <w:pPr>
              <w:rPr>
                <w:rFonts w:ascii="Times" w:hAnsi="Times"/>
                <w:b/>
                <w:bCs/>
                <w:color w:val="000000"/>
              </w:rPr>
            </w:pPr>
            <w:r w:rsidRPr="008D5F32">
              <w:rPr>
                <w:rFonts w:ascii="Times" w:hAnsi="Times"/>
                <w:b/>
                <w:bCs/>
                <w:color w:val="000000"/>
              </w:rPr>
              <w:t xml:space="preserve">Aká je percentuálna miera dostupnosti jednotlivých dátových centier ? </w:t>
            </w:r>
            <w:r w:rsidRPr="008D5F32">
              <w:rPr>
                <w:rFonts w:ascii="Times" w:hAnsi="Times"/>
                <w:i/>
                <w:iCs/>
                <w:color w:val="000000"/>
              </w:rPr>
              <w:t>(C &gt; 98,5)</w:t>
            </w:r>
          </w:p>
        </w:tc>
        <w:tc>
          <w:tcPr>
            <w:tcW w:w="900" w:type="dxa"/>
            <w:tcBorders>
              <w:top w:val="single" w:color="auto" w:sz="4" w:space="0"/>
              <w:left w:val="nil"/>
              <w:bottom w:val="single" w:color="auto" w:sz="4" w:space="0"/>
              <w:right w:val="single" w:color="auto" w:sz="4" w:space="0"/>
            </w:tcBorders>
            <w:vAlign w:val="center"/>
          </w:tcPr>
          <w:p w:rsidRPr="008D5F32" w:rsidR="009532E1" w:rsidP="00970524" w:rsidRDefault="009420FA" w14:paraId="1B601CB9" w14:textId="03ADEF1D">
            <w:pPr>
              <w:jc w:val="center"/>
              <w:rPr>
                <w:rFonts w:ascii="Times" w:hAnsi="Times"/>
                <w:b/>
                <w:bCs/>
                <w:color w:val="000000"/>
              </w:rPr>
            </w:pPr>
            <w:r>
              <w:rPr>
                <w:rFonts w:ascii="Times" w:hAnsi="Times"/>
                <w:color w:val="000000"/>
              </w:rPr>
              <w:t>U</w:t>
            </w:r>
            <w:r w:rsidR="00970524">
              <w:rPr>
                <w:rFonts w:ascii="Times" w:hAnsi="Times"/>
                <w:color w:val="000000"/>
              </w:rPr>
              <w:t>1</w:t>
            </w:r>
          </w:p>
        </w:tc>
        <w:tc>
          <w:tcPr>
            <w:tcW w:w="2460" w:type="dxa"/>
            <w:tcBorders>
              <w:top w:val="nil"/>
              <w:left w:val="single" w:color="auto" w:sz="4" w:space="0"/>
              <w:bottom w:val="single" w:color="auto" w:sz="4" w:space="0"/>
              <w:right w:val="single" w:color="auto" w:sz="4" w:space="0"/>
            </w:tcBorders>
            <w:shd w:val="clear" w:color="auto" w:fill="auto"/>
            <w:noWrap/>
          </w:tcPr>
          <w:p w:rsidRPr="008D5F32" w:rsidR="009532E1" w:rsidP="00A94C4C" w:rsidRDefault="009532E1" w14:paraId="513AAD10" w14:textId="77777777">
            <w:pPr>
              <w:jc w:val="center"/>
              <w:rPr>
                <w:rFonts w:ascii="Times" w:hAnsi="Times"/>
                <w:b/>
                <w:bCs/>
                <w:color w:val="000000"/>
              </w:rPr>
            </w:pPr>
          </w:p>
        </w:tc>
      </w:tr>
      <w:tr w:rsidRPr="008D5F32" w:rsidR="009532E1" w:rsidTr="002E397C" w14:paraId="1D439B7F"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9532E1" w:rsidP="00A94C4C" w:rsidRDefault="009532E1" w14:paraId="40ED262C" w14:textId="6111FB97">
            <w:pPr>
              <w:rPr>
                <w:rFonts w:ascii="Times" w:hAnsi="Times"/>
                <w:b/>
                <w:bCs/>
                <w:color w:val="000000"/>
                <w:sz w:val="20"/>
                <w:szCs w:val="20"/>
              </w:rPr>
            </w:pPr>
            <w:r w:rsidRPr="008D5F32">
              <w:rPr>
                <w:rFonts w:ascii="Times" w:hAnsi="Times" w:cs="Calibri"/>
                <w:b/>
                <w:bCs/>
                <w:color w:val="000000"/>
                <w:sz w:val="20"/>
                <w:szCs w:val="20"/>
              </w:rPr>
              <w:t>PR-C1-13</w:t>
            </w:r>
          </w:p>
        </w:tc>
        <w:tc>
          <w:tcPr>
            <w:tcW w:w="8603" w:type="dxa"/>
            <w:tcBorders>
              <w:top w:val="nil"/>
              <w:left w:val="nil"/>
              <w:bottom w:val="single" w:color="auto" w:sz="4" w:space="0"/>
              <w:right w:val="single" w:color="auto" w:sz="4" w:space="0"/>
            </w:tcBorders>
            <w:shd w:val="clear" w:color="auto" w:fill="auto"/>
            <w:vAlign w:val="center"/>
          </w:tcPr>
          <w:p w:rsidRPr="008D5F32" w:rsidR="009532E1" w:rsidP="00536FDD" w:rsidRDefault="009532E1" w14:paraId="64DE32EF" w14:textId="10838A88">
            <w:pPr>
              <w:rPr>
                <w:rFonts w:ascii="Times" w:hAnsi="Times"/>
                <w:b/>
                <w:bCs/>
                <w:color w:val="000000"/>
              </w:rPr>
            </w:pPr>
            <w:r w:rsidRPr="008D5F32">
              <w:rPr>
                <w:rFonts w:ascii="Times" w:hAnsi="Times"/>
                <w:b/>
                <w:bCs/>
                <w:color w:val="000000"/>
              </w:rPr>
              <w:t xml:space="preserve">Ako vysoká je úroveň miery dostupnosti redundantnej architektúry dátového centra ?  </w:t>
            </w:r>
            <w:r w:rsidRPr="008D5F32">
              <w:rPr>
                <w:rFonts w:ascii="Times" w:hAnsi="Times"/>
                <w:i/>
                <w:iCs/>
                <w:color w:val="000000"/>
              </w:rPr>
              <w:t>(mala by byť 99,9)</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420FA" w14:paraId="3B54E992" w14:textId="4CA055B1">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8D5F32" w:rsidR="009532E1" w:rsidP="002E397C" w:rsidRDefault="002E397C" w14:paraId="43914B59" w14:textId="0A43D3C0">
            <w:pPr>
              <w:jc w:val="center"/>
              <w:rPr>
                <w:rFonts w:ascii="Times" w:hAnsi="Times"/>
                <w:b/>
                <w:bCs/>
                <w:color w:val="000000"/>
              </w:rPr>
            </w:pPr>
            <w:r w:rsidRPr="001A2E01">
              <w:rPr>
                <w:rFonts w:ascii="Times" w:hAnsi="Times"/>
                <w:bCs/>
                <w:color w:val="000000"/>
              </w:rPr>
              <w:t>Áno</w:t>
            </w:r>
          </w:p>
        </w:tc>
      </w:tr>
      <w:tr w:rsidRPr="008D5F32" w:rsidR="009532E1" w:rsidTr="008B4406" w14:paraId="162BD432"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9532E1" w:rsidP="00A94C4C" w:rsidRDefault="009532E1" w14:paraId="45B10B70" w14:textId="7FA4CB89">
            <w:pPr>
              <w:rPr>
                <w:rFonts w:ascii="Times" w:hAnsi="Times"/>
                <w:b/>
                <w:bCs/>
                <w:color w:val="000000"/>
                <w:sz w:val="20"/>
                <w:szCs w:val="20"/>
              </w:rPr>
            </w:pPr>
            <w:r w:rsidRPr="008D5F32">
              <w:rPr>
                <w:rFonts w:ascii="Times" w:hAnsi="Times" w:cs="Calibri"/>
                <w:b/>
                <w:bCs/>
                <w:color w:val="000000"/>
                <w:sz w:val="20"/>
                <w:szCs w:val="20"/>
              </w:rPr>
              <w:t>PR-C1-14</w:t>
            </w:r>
          </w:p>
        </w:tc>
        <w:tc>
          <w:tcPr>
            <w:tcW w:w="8603" w:type="dxa"/>
            <w:tcBorders>
              <w:top w:val="nil"/>
              <w:left w:val="nil"/>
              <w:bottom w:val="single" w:color="auto" w:sz="4" w:space="0"/>
              <w:right w:val="single" w:color="auto" w:sz="4" w:space="0"/>
            </w:tcBorders>
            <w:shd w:val="clear" w:color="auto" w:fill="auto"/>
            <w:vAlign w:val="center"/>
          </w:tcPr>
          <w:p w:rsidRPr="008D5F32" w:rsidR="009532E1" w:rsidP="00536FDD" w:rsidRDefault="009532E1" w14:paraId="34109949" w14:textId="10D90FDF">
            <w:pPr>
              <w:rPr>
                <w:rFonts w:ascii="Times" w:hAnsi="Times"/>
                <w:b/>
                <w:bCs/>
                <w:color w:val="000000"/>
              </w:rPr>
            </w:pPr>
            <w:r w:rsidRPr="008D5F32">
              <w:rPr>
                <w:rFonts w:ascii="Times" w:hAnsi="Times"/>
                <w:b/>
                <w:bCs/>
                <w:color w:val="000000"/>
              </w:rPr>
              <w:t xml:space="preserve">Je k dispozícii prevádzkový manuál dátového centra ?  </w:t>
            </w:r>
            <w:r w:rsidRPr="008D5F32">
              <w:rPr>
                <w:rFonts w:ascii="Times" w:hAnsi="Times"/>
                <w:i/>
                <w:iCs/>
                <w:color w:val="000000"/>
              </w:rPr>
              <w:t xml:space="preserve"> (Ak áno, poskytnite)</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532E1" w14:paraId="7BD557F0" w14:textId="77777777">
            <w:pPr>
              <w:jc w:val="center"/>
              <w:rPr>
                <w:rFonts w:ascii="Times" w:hAnsi="Times"/>
                <w:b/>
                <w:bCs/>
                <w:color w:val="000000"/>
              </w:rPr>
            </w:pP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8D5F32" w:rsidR="009532E1" w:rsidP="000839F9" w:rsidRDefault="000839F9" w14:paraId="429B8AE6" w14:textId="66394317">
            <w:pPr>
              <w:jc w:val="center"/>
              <w:rPr>
                <w:rFonts w:ascii="Times" w:hAnsi="Times"/>
                <w:b/>
                <w:bCs/>
                <w:color w:val="000000"/>
              </w:rPr>
            </w:pPr>
            <w:r w:rsidRPr="000839F9">
              <w:rPr>
                <w:rFonts w:ascii="Times" w:hAnsi="Times"/>
                <w:bCs/>
                <w:color w:val="000000"/>
              </w:rPr>
              <w:t>Áno</w:t>
            </w:r>
          </w:p>
        </w:tc>
      </w:tr>
      <w:tr w:rsidRPr="008D5F32" w:rsidR="009532E1" w:rsidTr="008B4406" w14:paraId="5CF01E74"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9532E1" w:rsidP="00A94C4C" w:rsidRDefault="009532E1" w14:paraId="2A784D2B" w14:textId="48F44176">
            <w:pPr>
              <w:rPr>
                <w:rFonts w:ascii="Times" w:hAnsi="Times"/>
                <w:b/>
                <w:bCs/>
                <w:color w:val="000000"/>
                <w:sz w:val="20"/>
                <w:szCs w:val="20"/>
              </w:rPr>
            </w:pPr>
            <w:r w:rsidRPr="008D5F32">
              <w:rPr>
                <w:rFonts w:ascii="Times" w:hAnsi="Times" w:cs="Calibri"/>
                <w:b/>
                <w:bCs/>
                <w:color w:val="000000"/>
                <w:sz w:val="20"/>
                <w:szCs w:val="20"/>
              </w:rPr>
              <w:t>PR-C1-15</w:t>
            </w:r>
          </w:p>
        </w:tc>
        <w:tc>
          <w:tcPr>
            <w:tcW w:w="8603" w:type="dxa"/>
            <w:tcBorders>
              <w:top w:val="nil"/>
              <w:left w:val="nil"/>
              <w:bottom w:val="single" w:color="auto" w:sz="4" w:space="0"/>
              <w:right w:val="single" w:color="auto" w:sz="4" w:space="0"/>
            </w:tcBorders>
            <w:shd w:val="clear" w:color="auto" w:fill="auto"/>
            <w:vAlign w:val="center"/>
          </w:tcPr>
          <w:p w:rsidRPr="008D5F32" w:rsidR="009532E1" w:rsidP="00536FDD" w:rsidRDefault="009532E1" w14:paraId="64353DA4" w14:textId="7D10EE62">
            <w:pPr>
              <w:rPr>
                <w:rFonts w:ascii="Times" w:hAnsi="Times"/>
                <w:b/>
                <w:bCs/>
                <w:color w:val="000000"/>
              </w:rPr>
            </w:pPr>
            <w:r w:rsidRPr="008D5F32">
              <w:rPr>
                <w:rFonts w:ascii="Times" w:hAnsi="Times"/>
                <w:b/>
                <w:bCs/>
                <w:color w:val="000000"/>
              </w:rPr>
              <w:t>Existuje núdzový plán v prípade neočakávanej / katastrofickej udalosti a existujú záložné pracovné stanice ?</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420FA" w14:paraId="698AA04E" w14:textId="441B9590">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8D5F32" w:rsidR="009532E1" w:rsidP="000839F9" w:rsidRDefault="000839F9" w14:paraId="0634C77A" w14:textId="3DCFC48A">
            <w:pPr>
              <w:jc w:val="center"/>
              <w:rPr>
                <w:rFonts w:ascii="Times" w:hAnsi="Times"/>
                <w:b/>
                <w:bCs/>
                <w:color w:val="000000"/>
              </w:rPr>
            </w:pPr>
            <w:r w:rsidRPr="000839F9">
              <w:rPr>
                <w:rFonts w:ascii="Times" w:hAnsi="Times"/>
                <w:bCs/>
                <w:color w:val="000000"/>
              </w:rPr>
              <w:t>Áno</w:t>
            </w:r>
          </w:p>
        </w:tc>
      </w:tr>
      <w:tr w:rsidRPr="008D5F32" w:rsidR="009532E1" w:rsidTr="008B4406" w14:paraId="55BB99FB"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9532E1" w:rsidP="00A94C4C" w:rsidRDefault="009532E1" w14:paraId="02CD35C4" w14:textId="17C62758">
            <w:pPr>
              <w:rPr>
                <w:rFonts w:ascii="Times" w:hAnsi="Times"/>
                <w:b/>
                <w:bCs/>
                <w:color w:val="000000"/>
                <w:sz w:val="20"/>
                <w:szCs w:val="20"/>
              </w:rPr>
            </w:pPr>
            <w:r w:rsidRPr="008D5F32">
              <w:rPr>
                <w:rFonts w:ascii="Times" w:hAnsi="Times" w:cs="Calibri"/>
                <w:b/>
                <w:bCs/>
                <w:color w:val="000000"/>
                <w:sz w:val="20"/>
                <w:szCs w:val="20"/>
              </w:rPr>
              <w:t>PR-C1-16</w:t>
            </w:r>
          </w:p>
        </w:tc>
        <w:tc>
          <w:tcPr>
            <w:tcW w:w="8603" w:type="dxa"/>
            <w:tcBorders>
              <w:top w:val="nil"/>
              <w:left w:val="nil"/>
              <w:bottom w:val="single" w:color="auto" w:sz="4" w:space="0"/>
              <w:right w:val="single" w:color="auto" w:sz="4" w:space="0"/>
            </w:tcBorders>
            <w:shd w:val="clear" w:color="auto" w:fill="auto"/>
            <w:vAlign w:val="center"/>
          </w:tcPr>
          <w:p w:rsidRPr="008D5F32" w:rsidR="009532E1" w:rsidP="00536FDD" w:rsidRDefault="009532E1" w14:paraId="159449B7" w14:textId="34FB9594">
            <w:pPr>
              <w:rPr>
                <w:rFonts w:ascii="Times" w:hAnsi="Times"/>
                <w:b/>
                <w:bCs/>
                <w:color w:val="000000"/>
              </w:rPr>
            </w:pPr>
            <w:r w:rsidRPr="008D5F32">
              <w:rPr>
                <w:rFonts w:ascii="Times" w:hAnsi="Times"/>
                <w:b/>
                <w:bCs/>
                <w:color w:val="000000"/>
              </w:rPr>
              <w:t>Je redundancia dátových centier zabezpečená formou distribuovaných  / zrkadlených / záložných dátových centier ?</w:t>
            </w:r>
            <w:r w:rsidRPr="008D5F32">
              <w:rPr>
                <w:rFonts w:ascii="Times" w:hAnsi="Times"/>
                <w:i/>
                <w:iCs/>
                <w:color w:val="000000"/>
              </w:rPr>
              <w:t xml:space="preserve"> ( Preukázanie scenárov záložného prebratia prevádzky bez viditeľných dopadov na zákazníka)</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420FA" w14:paraId="74DCBD15" w14:textId="11A63E78">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8D5F32" w:rsidR="009532E1" w:rsidP="008B4406" w:rsidRDefault="008B4406" w14:paraId="534ECA09" w14:textId="66DAA7F9">
            <w:pPr>
              <w:jc w:val="center"/>
              <w:rPr>
                <w:rFonts w:ascii="Times" w:hAnsi="Times"/>
                <w:b/>
                <w:bCs/>
                <w:color w:val="000000"/>
              </w:rPr>
            </w:pPr>
            <w:r w:rsidRPr="001A2E01">
              <w:rPr>
                <w:rFonts w:ascii="Times" w:hAnsi="Times"/>
                <w:bCs/>
                <w:color w:val="000000"/>
              </w:rPr>
              <w:t>Áno</w:t>
            </w:r>
          </w:p>
        </w:tc>
      </w:tr>
      <w:tr w:rsidRPr="008D5F32" w:rsidR="009532E1" w:rsidTr="008B4406" w14:paraId="264B1402"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9532E1" w:rsidP="00A94C4C" w:rsidRDefault="009532E1" w14:paraId="190F0AAD" w14:textId="59FE786E">
            <w:pPr>
              <w:rPr>
                <w:rFonts w:ascii="Times" w:hAnsi="Times"/>
                <w:b/>
                <w:bCs/>
                <w:color w:val="000000"/>
                <w:sz w:val="20"/>
                <w:szCs w:val="20"/>
              </w:rPr>
            </w:pPr>
            <w:r w:rsidRPr="008D5F32">
              <w:rPr>
                <w:rFonts w:ascii="Times" w:hAnsi="Times" w:cs="Calibri"/>
                <w:b/>
                <w:bCs/>
                <w:color w:val="000000"/>
                <w:sz w:val="20"/>
                <w:szCs w:val="20"/>
              </w:rPr>
              <w:t>PR-C1-17</w:t>
            </w:r>
          </w:p>
        </w:tc>
        <w:tc>
          <w:tcPr>
            <w:tcW w:w="8603" w:type="dxa"/>
            <w:tcBorders>
              <w:top w:val="nil"/>
              <w:left w:val="nil"/>
              <w:bottom w:val="single" w:color="auto" w:sz="4" w:space="0"/>
              <w:right w:val="single" w:color="auto" w:sz="4" w:space="0"/>
            </w:tcBorders>
            <w:shd w:val="clear" w:color="auto" w:fill="auto"/>
            <w:vAlign w:val="center"/>
          </w:tcPr>
          <w:p w:rsidRPr="008D5F32" w:rsidR="009532E1" w:rsidP="00536FDD" w:rsidRDefault="009532E1" w14:paraId="7119562D" w14:textId="4E35BD02">
            <w:pPr>
              <w:rPr>
                <w:rFonts w:ascii="Times" w:hAnsi="Times"/>
                <w:b/>
                <w:bCs/>
                <w:color w:val="000000"/>
              </w:rPr>
            </w:pPr>
            <w:r w:rsidRPr="008D5F32">
              <w:rPr>
                <w:rFonts w:ascii="Times" w:hAnsi="Times"/>
                <w:b/>
                <w:bCs/>
                <w:color w:val="000000"/>
              </w:rPr>
              <w:t xml:space="preserve">Existuje správa o protipožiarnej ochrane ? </w:t>
            </w:r>
            <w:r w:rsidRPr="008D5F32">
              <w:rPr>
                <w:rFonts w:ascii="Times" w:hAnsi="Times"/>
                <w:i/>
                <w:iCs/>
                <w:color w:val="000000"/>
              </w:rPr>
              <w:t xml:space="preserve"> (Preukázanie protipožiarnych opatrení)</w:t>
            </w:r>
          </w:p>
        </w:tc>
        <w:tc>
          <w:tcPr>
            <w:tcW w:w="900" w:type="dxa"/>
            <w:tcBorders>
              <w:top w:val="single" w:color="auto" w:sz="4" w:space="0"/>
              <w:left w:val="nil"/>
              <w:bottom w:val="single" w:color="auto" w:sz="4" w:space="0"/>
              <w:right w:val="single" w:color="auto" w:sz="4" w:space="0"/>
            </w:tcBorders>
            <w:vAlign w:val="center"/>
          </w:tcPr>
          <w:p w:rsidRPr="008D5F32" w:rsidR="009532E1" w:rsidP="00A94C4C" w:rsidRDefault="009420FA" w14:paraId="740BF98D" w14:textId="5C08CA62">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8D5F32" w:rsidR="009532E1" w:rsidP="008B4406" w:rsidRDefault="008B4406" w14:paraId="0A718425" w14:textId="0AC11381">
            <w:pPr>
              <w:jc w:val="center"/>
              <w:rPr>
                <w:rFonts w:ascii="Times" w:hAnsi="Times"/>
                <w:b/>
                <w:bCs/>
                <w:color w:val="000000"/>
              </w:rPr>
            </w:pPr>
            <w:r w:rsidRPr="001A2E01">
              <w:rPr>
                <w:rFonts w:ascii="Times" w:hAnsi="Times"/>
                <w:bCs/>
                <w:color w:val="000000"/>
              </w:rPr>
              <w:t>Áno</w:t>
            </w:r>
          </w:p>
        </w:tc>
      </w:tr>
    </w:tbl>
    <w:p w:rsidRPr="008D5F32" w:rsidR="00A94C4C" w:rsidP="00594564" w:rsidRDefault="00A94C4C" w14:paraId="3A979882" w14:textId="47DADF18">
      <w:pPr>
        <w:pStyle w:val="MMTopic5"/>
        <w:numPr>
          <w:ilvl w:val="0"/>
          <w:numId w:val="0"/>
        </w:numPr>
        <w:rPr>
          <w:rFonts w:ascii="Times" w:hAnsi="Times" w:cs="Helvetica"/>
          <w:bCs w:val="0"/>
          <w:color w:val="000000"/>
          <w:sz w:val="24"/>
          <w:szCs w:val="24"/>
        </w:rPr>
      </w:pPr>
    </w:p>
    <w:p w:rsidRPr="008D5F32" w:rsidR="00B0789B" w:rsidP="00594564" w:rsidRDefault="00B0789B" w14:paraId="7C0A1BA1" w14:textId="77777777">
      <w:pPr>
        <w:pStyle w:val="MMTopic5"/>
        <w:numPr>
          <w:ilvl w:val="0"/>
          <w:numId w:val="0"/>
        </w:numPr>
        <w:rPr>
          <w:rFonts w:ascii="Times" w:hAnsi="Times" w:cs="Helvetica"/>
          <w:b w:val="0"/>
          <w:bCs w:val="0"/>
          <w:color w:val="000000"/>
          <w:sz w:val="24"/>
          <w:szCs w:val="24"/>
        </w:rPr>
      </w:pPr>
    </w:p>
    <w:p w:rsidRPr="008D5F32" w:rsidR="00B0789B" w:rsidP="00594564" w:rsidRDefault="00B0789B" w14:paraId="2AD2E654" w14:textId="6D6F78B0">
      <w:pPr>
        <w:pStyle w:val="MMTopic5"/>
        <w:numPr>
          <w:ilvl w:val="0"/>
          <w:numId w:val="0"/>
        </w:numPr>
        <w:rPr>
          <w:rFonts w:ascii="Times" w:hAnsi="Times" w:cs="Helvetica"/>
          <w:bCs w:val="0"/>
          <w:color w:val="000000"/>
          <w:sz w:val="24"/>
          <w:szCs w:val="24"/>
        </w:rPr>
      </w:pPr>
      <w:r w:rsidRPr="008D5F32">
        <w:rPr>
          <w:rFonts w:ascii="Times" w:hAnsi="Times" w:cs="Helvetica"/>
          <w:bCs w:val="0"/>
          <w:color w:val="000000"/>
          <w:sz w:val="24"/>
          <w:szCs w:val="24"/>
        </w:rPr>
        <w:t>C</w:t>
      </w:r>
      <w:r w:rsidRPr="008D5F32" w:rsidR="00A94C4C">
        <w:rPr>
          <w:rFonts w:ascii="Times" w:hAnsi="Times" w:cs="Helvetica"/>
          <w:bCs w:val="0"/>
          <w:color w:val="000000"/>
          <w:sz w:val="24"/>
          <w:szCs w:val="24"/>
        </w:rPr>
        <w:t>2</w:t>
      </w:r>
      <w:r w:rsidRPr="008D5F32">
        <w:rPr>
          <w:rFonts w:ascii="Times" w:hAnsi="Times" w:cs="Helvetica"/>
          <w:bCs w:val="0"/>
          <w:color w:val="000000"/>
          <w:sz w:val="24"/>
          <w:szCs w:val="24"/>
        </w:rPr>
        <w:t xml:space="preserve">. </w:t>
      </w:r>
      <w:r w:rsidRPr="008D5F32" w:rsidR="00A94C4C">
        <w:rPr>
          <w:rFonts w:ascii="Times" w:hAnsi="Times" w:cs="Helvetica"/>
          <w:bCs w:val="0"/>
          <w:color w:val="000000"/>
          <w:sz w:val="24"/>
          <w:szCs w:val="24"/>
        </w:rPr>
        <w:t>Zákaznícka podpora</w:t>
      </w:r>
    </w:p>
    <w:p w:rsidRPr="008D5F32" w:rsidR="00FB0337" w:rsidP="001A2E01" w:rsidRDefault="00404344" w14:paraId="6875E568" w14:textId="4904F533">
      <w:pPr>
        <w:pStyle w:val="MMTopic5"/>
        <w:numPr>
          <w:ilvl w:val="0"/>
          <w:numId w:val="0"/>
        </w:numPr>
        <w:spacing w:line="360" w:lineRule="auto"/>
        <w:ind w:firstLine="720"/>
        <w:jc w:val="both"/>
        <w:rPr>
          <w:rFonts w:ascii="Times" w:hAnsi="Times" w:cs="Helvetica"/>
          <w:b w:val="0"/>
          <w:color w:val="141414"/>
          <w:sz w:val="24"/>
          <w:szCs w:val="24"/>
        </w:rPr>
      </w:pPr>
      <w:r w:rsidRPr="008D5F32">
        <w:rPr>
          <w:rFonts w:ascii="Times" w:hAnsi="Times" w:cs="Helvetica"/>
          <w:b w:val="0"/>
          <w:color w:val="141414"/>
          <w:sz w:val="24"/>
          <w:szCs w:val="24"/>
        </w:rPr>
        <w:t>Popis služieb zákazníckej podpory k poskytovanej cloudovej službe, HelpDesk a jeho dostupnosť, reakčná doba na podnet, klasifikácia miery závažnosti podnetov, lehoty na vyriešenie podnetu, prístup zákazníka k záznamom o podnetoch. Zákaznícka podpora významnou mierou prispieva k úrovni kvality poskytovaných služieb.</w:t>
      </w:r>
      <w:r w:rsidRPr="008D5F32" w:rsidR="00003AFB">
        <w:rPr>
          <w:rFonts w:ascii="Times" w:hAnsi="Times" w:cs="Helvetica"/>
          <w:b w:val="0"/>
          <w:color w:val="141414"/>
          <w:sz w:val="24"/>
          <w:szCs w:val="24"/>
        </w:rPr>
        <w:t>.</w:t>
      </w:r>
    </w:p>
    <w:p w:rsidRPr="001A2E01" w:rsidR="00003AFB" w:rsidP="00003AFB" w:rsidRDefault="00003AFB" w14:paraId="264C516E" w14:textId="6EC3A2E9">
      <w:pPr>
        <w:pStyle w:val="Popis"/>
        <w:keepNext/>
        <w:rPr>
          <w:rFonts w:ascii="Times" w:hAnsi="Times"/>
          <w:i w:val="0"/>
          <w:sz w:val="20"/>
          <w:szCs w:val="20"/>
        </w:rPr>
      </w:pPr>
      <w:bookmarkStart w:name="_Toc535572631" w:id="42"/>
      <w:r w:rsidRPr="001A2E01">
        <w:rPr>
          <w:rFonts w:ascii="Times" w:hAnsi="Times"/>
          <w:b/>
          <w:i w:val="0"/>
          <w:sz w:val="20"/>
          <w:szCs w:val="20"/>
        </w:rPr>
        <w:t xml:space="preserve">Tabuľka č. </w:t>
      </w:r>
      <w:r w:rsidRPr="001A2E01">
        <w:rPr>
          <w:rFonts w:ascii="Times" w:hAnsi="Times"/>
          <w:b/>
          <w:i w:val="0"/>
          <w:sz w:val="20"/>
          <w:szCs w:val="20"/>
        </w:rPr>
        <w:fldChar w:fldCharType="begin"/>
      </w:r>
      <w:r w:rsidRPr="001A2E01">
        <w:rPr>
          <w:rFonts w:ascii="Times" w:hAnsi="Times"/>
          <w:b/>
          <w:i w:val="0"/>
          <w:sz w:val="20"/>
          <w:szCs w:val="20"/>
        </w:rPr>
        <w:instrText xml:space="preserve"> SEQ Tabuľka_č. \* ARABIC </w:instrText>
      </w:r>
      <w:r w:rsidRPr="001A2E01">
        <w:rPr>
          <w:rFonts w:ascii="Times" w:hAnsi="Times"/>
          <w:b/>
          <w:i w:val="0"/>
          <w:sz w:val="20"/>
          <w:szCs w:val="20"/>
        </w:rPr>
        <w:fldChar w:fldCharType="separate"/>
      </w:r>
      <w:r w:rsidR="00147435">
        <w:rPr>
          <w:rFonts w:ascii="Times" w:hAnsi="Times"/>
          <w:b/>
          <w:i w:val="0"/>
          <w:noProof/>
          <w:sz w:val="20"/>
          <w:szCs w:val="20"/>
        </w:rPr>
        <w:t>21</w:t>
      </w:r>
      <w:r w:rsidRPr="001A2E01">
        <w:rPr>
          <w:rFonts w:ascii="Times" w:hAnsi="Times"/>
          <w:b/>
          <w:i w:val="0"/>
          <w:sz w:val="20"/>
          <w:szCs w:val="20"/>
        </w:rPr>
        <w:fldChar w:fldCharType="end"/>
      </w:r>
      <w:r w:rsidRPr="001A2E01">
        <w:rPr>
          <w:rFonts w:ascii="Times" w:hAnsi="Times"/>
          <w:b/>
          <w:i w:val="0"/>
          <w:sz w:val="20"/>
          <w:szCs w:val="20"/>
        </w:rPr>
        <w:t>:</w:t>
      </w:r>
      <w:r w:rsidRPr="001A2E01">
        <w:rPr>
          <w:rFonts w:ascii="Times" w:hAnsi="Times" w:cs="Helvetica"/>
          <w:b/>
          <w:bCs/>
          <w:i w:val="0"/>
          <w:color w:val="000000"/>
          <w:sz w:val="20"/>
          <w:szCs w:val="20"/>
        </w:rPr>
        <w:t xml:space="preserve"> </w:t>
      </w:r>
      <w:r w:rsidRPr="001A2E01">
        <w:rPr>
          <w:rFonts w:ascii="Times" w:hAnsi="Times" w:cs="Helvetica"/>
          <w:bCs/>
          <w:i w:val="0"/>
          <w:color w:val="000000"/>
          <w:sz w:val="20"/>
          <w:szCs w:val="20"/>
        </w:rPr>
        <w:t>Zákaznícka podpora</w:t>
      </w:r>
      <w:bookmarkEnd w:id="42"/>
    </w:p>
    <w:tbl>
      <w:tblPr>
        <w:tblW w:w="12950" w:type="dxa"/>
        <w:tblCellMar>
          <w:left w:w="70" w:type="dxa"/>
          <w:right w:w="70" w:type="dxa"/>
        </w:tblCellMar>
        <w:tblLook w:val="04A0" w:firstRow="1" w:lastRow="0" w:firstColumn="1" w:lastColumn="0" w:noHBand="0" w:noVBand="1"/>
      </w:tblPr>
      <w:tblGrid>
        <w:gridCol w:w="988"/>
        <w:gridCol w:w="8604"/>
        <w:gridCol w:w="1035"/>
        <w:gridCol w:w="2323"/>
      </w:tblGrid>
      <w:tr w:rsidRPr="008D5F32" w:rsidR="00FB0337" w:rsidTr="001A2E01" w14:paraId="33835985" w14:textId="77777777">
        <w:trPr>
          <w:trHeight w:val="453"/>
        </w:trPr>
        <w:tc>
          <w:tcPr>
            <w:tcW w:w="988"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FB0337" w:rsidP="00764696" w:rsidRDefault="00FB0337" w14:paraId="75C34B80" w14:textId="77777777">
            <w:pPr>
              <w:jc w:val="center"/>
              <w:rPr>
                <w:rFonts w:ascii="Times" w:hAnsi="Times"/>
                <w:b/>
                <w:bCs/>
                <w:color w:val="000000"/>
              </w:rPr>
            </w:pPr>
            <w:r w:rsidRPr="008D5F32">
              <w:rPr>
                <w:rFonts w:ascii="Times" w:hAnsi="Times"/>
                <w:b/>
                <w:bCs/>
                <w:color w:val="000000"/>
              </w:rPr>
              <w:t>ID</w:t>
            </w:r>
          </w:p>
        </w:tc>
        <w:tc>
          <w:tcPr>
            <w:tcW w:w="8604" w:type="dxa"/>
            <w:tcBorders>
              <w:top w:val="single" w:color="auto" w:sz="4" w:space="0"/>
              <w:left w:val="nil"/>
              <w:bottom w:val="single" w:color="auto" w:sz="4" w:space="0"/>
              <w:right w:val="single" w:color="auto" w:sz="4" w:space="0"/>
            </w:tcBorders>
            <w:shd w:val="clear" w:color="000000" w:fill="FFD966"/>
            <w:noWrap/>
            <w:vAlign w:val="center"/>
            <w:hideMark/>
          </w:tcPr>
          <w:p w:rsidRPr="008D5F32" w:rsidR="00FB0337" w:rsidP="00764696" w:rsidRDefault="001A2E01" w14:paraId="60345E0A" w14:textId="2A47B988">
            <w:pPr>
              <w:jc w:val="center"/>
              <w:rPr>
                <w:rFonts w:ascii="Times" w:hAnsi="Times"/>
                <w:b/>
                <w:bCs/>
                <w:color w:val="000000"/>
              </w:rPr>
            </w:pPr>
            <w:r w:rsidRPr="001A2E01">
              <w:rPr>
                <w:rFonts w:ascii="Times" w:hAnsi="Times"/>
                <w:b/>
                <w:bCs/>
                <w:color w:val="000000"/>
              </w:rPr>
              <w:t>Zákaznícka podpora</w:t>
            </w:r>
          </w:p>
        </w:tc>
        <w:tc>
          <w:tcPr>
            <w:tcW w:w="1035" w:type="dxa"/>
            <w:tcBorders>
              <w:top w:val="single" w:color="auto" w:sz="4" w:space="0"/>
              <w:left w:val="nil"/>
              <w:bottom w:val="single" w:color="auto" w:sz="4" w:space="0"/>
              <w:right w:val="single" w:color="auto" w:sz="4" w:space="0"/>
            </w:tcBorders>
            <w:shd w:val="clear" w:color="000000" w:fill="D0CECE"/>
          </w:tcPr>
          <w:p w:rsidRPr="008D5F32" w:rsidR="00FB0337" w:rsidP="00764696" w:rsidRDefault="00FB0337" w14:paraId="54089F3E" w14:textId="77777777">
            <w:pPr>
              <w:jc w:val="center"/>
              <w:rPr>
                <w:rFonts w:ascii="Times" w:hAnsi="Times"/>
                <w:b/>
                <w:bCs/>
                <w:color w:val="000000"/>
              </w:rPr>
            </w:pPr>
            <w:r w:rsidRPr="008D5F32">
              <w:rPr>
                <w:rFonts w:ascii="Times" w:hAnsi="Times"/>
                <w:b/>
                <w:bCs/>
                <w:color w:val="000000"/>
              </w:rPr>
              <w:t>Úroveň</w:t>
            </w:r>
          </w:p>
        </w:tc>
        <w:tc>
          <w:tcPr>
            <w:tcW w:w="2323"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FB0337" w:rsidP="00764696" w:rsidRDefault="00FB0337" w14:paraId="69D1DFCB" w14:textId="77777777">
            <w:pPr>
              <w:jc w:val="center"/>
              <w:rPr>
                <w:rFonts w:ascii="Times" w:hAnsi="Times"/>
                <w:b/>
                <w:bCs/>
                <w:color w:val="000000"/>
              </w:rPr>
            </w:pPr>
            <w:r w:rsidRPr="008D5F32">
              <w:rPr>
                <w:rFonts w:ascii="Times" w:hAnsi="Times"/>
                <w:b/>
                <w:bCs/>
                <w:color w:val="000000"/>
              </w:rPr>
              <w:t xml:space="preserve">Povinné </w:t>
            </w:r>
          </w:p>
        </w:tc>
      </w:tr>
      <w:tr w:rsidRPr="008D5F32" w:rsidR="00FB0337" w:rsidTr="001A2E01" w14:paraId="4D6F60BA" w14:textId="77777777">
        <w:trPr>
          <w:trHeight w:val="680"/>
        </w:trPr>
        <w:tc>
          <w:tcPr>
            <w:tcW w:w="988" w:type="dxa"/>
            <w:tcBorders>
              <w:top w:val="nil"/>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510E16F0" w14:textId="47AB5AF7">
            <w:pPr>
              <w:rPr>
                <w:rFonts w:ascii="Times" w:hAnsi="Times"/>
                <w:b/>
                <w:bCs/>
                <w:color w:val="000000"/>
                <w:sz w:val="20"/>
                <w:szCs w:val="20"/>
              </w:rPr>
            </w:pPr>
            <w:r w:rsidRPr="008D5F32">
              <w:rPr>
                <w:rFonts w:ascii="Times" w:hAnsi="Times" w:cs="Calibri"/>
                <w:b/>
                <w:bCs/>
                <w:color w:val="000000"/>
                <w:sz w:val="20"/>
                <w:szCs w:val="20"/>
              </w:rPr>
              <w:t>PR-C2-01</w:t>
            </w:r>
          </w:p>
        </w:tc>
        <w:tc>
          <w:tcPr>
            <w:tcW w:w="8604" w:type="dxa"/>
            <w:tcBorders>
              <w:top w:val="nil"/>
              <w:left w:val="nil"/>
              <w:bottom w:val="single" w:color="auto" w:sz="4" w:space="0"/>
              <w:right w:val="single" w:color="auto" w:sz="4" w:space="0"/>
            </w:tcBorders>
            <w:shd w:val="clear" w:color="auto" w:fill="auto"/>
            <w:vAlign w:val="center"/>
            <w:hideMark/>
          </w:tcPr>
          <w:p w:rsidRPr="008D5F32" w:rsidR="00FB0337" w:rsidP="00536FDD" w:rsidRDefault="00FB0337" w14:paraId="2492C3F0" w14:textId="7EBFF29D">
            <w:pPr>
              <w:rPr>
                <w:rFonts w:ascii="Times" w:hAnsi="Times"/>
                <w:b/>
                <w:bCs/>
                <w:color w:val="000000"/>
              </w:rPr>
            </w:pPr>
            <w:r w:rsidRPr="008D5F32">
              <w:rPr>
                <w:rFonts w:ascii="Times" w:hAnsi="Times"/>
                <w:b/>
                <w:bCs/>
                <w:color w:val="000000"/>
              </w:rPr>
              <w:t xml:space="preserve">Ako prebieha autentifikácia používateľa v súvislosti s podporou služieb ? </w:t>
            </w:r>
            <w:r w:rsidRPr="008D5F32">
              <w:rPr>
                <w:rFonts w:ascii="Times" w:hAnsi="Times"/>
                <w:i/>
                <w:iCs/>
                <w:color w:val="000000"/>
              </w:rPr>
              <w:t>(Úroveň oprávnenia pracovníkov podpory služieb pri schválení žiadosti špecifickej požiadavky zákazníka )</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2D73A45B" w14:textId="3B551006">
            <w:pPr>
              <w:jc w:val="center"/>
              <w:rPr>
                <w:rFonts w:ascii="Times" w:hAnsi="Times"/>
                <w:b/>
                <w:bCs/>
                <w:color w:val="000000"/>
              </w:rPr>
            </w:pPr>
            <w:r>
              <w:rPr>
                <w:rFonts w:ascii="Times" w:hAnsi="Times"/>
                <w:color w:val="000000"/>
              </w:rPr>
              <w:t>U1</w:t>
            </w:r>
          </w:p>
        </w:tc>
        <w:tc>
          <w:tcPr>
            <w:tcW w:w="2323" w:type="dxa"/>
            <w:tcBorders>
              <w:top w:val="nil"/>
              <w:left w:val="single" w:color="auto" w:sz="4" w:space="0"/>
              <w:bottom w:val="single" w:color="auto" w:sz="4" w:space="0"/>
              <w:right w:val="single" w:color="auto" w:sz="4" w:space="0"/>
            </w:tcBorders>
            <w:shd w:val="clear" w:color="auto" w:fill="auto"/>
            <w:noWrap/>
            <w:hideMark/>
          </w:tcPr>
          <w:p w:rsidR="00B55D35" w:rsidP="00B55D35" w:rsidRDefault="00B55D35" w14:paraId="168E5C43" w14:textId="77777777">
            <w:pPr>
              <w:jc w:val="center"/>
              <w:rPr>
                <w:rFonts w:ascii="Times" w:hAnsi="Times"/>
                <w:bCs/>
                <w:color w:val="000000"/>
              </w:rPr>
            </w:pPr>
            <w:r>
              <w:rPr>
                <w:rFonts w:ascii="Times" w:hAnsi="Times"/>
                <w:bCs/>
                <w:color w:val="000000"/>
              </w:rPr>
              <w:t>Áno</w:t>
            </w:r>
          </w:p>
          <w:p w:rsidRPr="008D5F32" w:rsidR="00FB0337" w:rsidP="00B55D35" w:rsidRDefault="00B55D35" w14:paraId="48750C8D" w14:textId="7E839A2C">
            <w:pPr>
              <w:jc w:val="center"/>
              <w:rPr>
                <w:rFonts w:ascii="Times" w:hAnsi="Times"/>
                <w:b/>
                <w:bCs/>
                <w:color w:val="000000"/>
              </w:rPr>
            </w:pPr>
            <w:r w:rsidRPr="00942BAF">
              <w:rPr>
                <w:rFonts w:ascii="Times" w:hAnsi="Times"/>
                <w:bCs/>
                <w:color w:val="000000"/>
                <w:sz w:val="20"/>
                <w:szCs w:val="20"/>
              </w:rPr>
              <w:t>Podľa: C1F0</w:t>
            </w:r>
            <w:r>
              <w:rPr>
                <w:rFonts w:ascii="Times" w:hAnsi="Times"/>
                <w:bCs/>
                <w:color w:val="000000"/>
                <w:sz w:val="20"/>
                <w:szCs w:val="20"/>
              </w:rPr>
              <w:t>5</w:t>
            </w:r>
            <w:r w:rsidR="00787B5E">
              <w:rPr>
                <w:rFonts w:ascii="Times" w:hAnsi="Times"/>
                <w:bCs/>
                <w:color w:val="000000"/>
              </w:rPr>
              <w:t xml:space="preserve">, </w:t>
            </w:r>
            <w:r w:rsidRPr="00942BAF" w:rsidR="00787B5E">
              <w:rPr>
                <w:rFonts w:ascii="Times" w:hAnsi="Times"/>
                <w:bCs/>
                <w:color w:val="000000"/>
                <w:sz w:val="20"/>
                <w:szCs w:val="20"/>
              </w:rPr>
              <w:t>C1F0</w:t>
            </w:r>
            <w:r w:rsidR="00787B5E">
              <w:rPr>
                <w:rFonts w:ascii="Times" w:hAnsi="Times"/>
                <w:bCs/>
                <w:color w:val="000000"/>
                <w:sz w:val="20"/>
                <w:szCs w:val="20"/>
              </w:rPr>
              <w:t>6</w:t>
            </w:r>
            <w:r w:rsidR="00036EC9">
              <w:rPr>
                <w:rFonts w:ascii="Times" w:hAnsi="Times"/>
                <w:bCs/>
                <w:color w:val="000000"/>
                <w:sz w:val="20"/>
                <w:szCs w:val="20"/>
              </w:rPr>
              <w:t xml:space="preserve">, </w:t>
            </w:r>
            <w:r w:rsidRPr="00036EC9" w:rsidR="00036EC9">
              <w:rPr>
                <w:rFonts w:ascii="Times" w:hAnsi="Times"/>
                <w:bCs/>
                <w:color w:val="000000"/>
                <w:sz w:val="20"/>
                <w:szCs w:val="20"/>
              </w:rPr>
              <w:t>C1OR08</w:t>
            </w:r>
          </w:p>
        </w:tc>
      </w:tr>
      <w:tr w:rsidRPr="008D5F32" w:rsidR="00FB0337" w:rsidTr="000839F9" w14:paraId="09C705C1"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44DEA1CD" w14:textId="17633FE5">
            <w:pPr>
              <w:rPr>
                <w:rFonts w:ascii="Times" w:hAnsi="Times"/>
                <w:b/>
                <w:bCs/>
                <w:color w:val="000000"/>
                <w:sz w:val="20"/>
                <w:szCs w:val="20"/>
              </w:rPr>
            </w:pPr>
            <w:r w:rsidRPr="008D5F32">
              <w:rPr>
                <w:rFonts w:ascii="Times" w:hAnsi="Times" w:cs="Calibri"/>
                <w:b/>
                <w:bCs/>
                <w:color w:val="000000"/>
                <w:sz w:val="20"/>
                <w:szCs w:val="20"/>
              </w:rPr>
              <w:t>PR-C2-02</w:t>
            </w:r>
          </w:p>
        </w:tc>
        <w:tc>
          <w:tcPr>
            <w:tcW w:w="8604" w:type="dxa"/>
            <w:tcBorders>
              <w:top w:val="nil"/>
              <w:left w:val="nil"/>
              <w:bottom w:val="single" w:color="auto" w:sz="4" w:space="0"/>
              <w:right w:val="single" w:color="auto" w:sz="4" w:space="0"/>
            </w:tcBorders>
            <w:shd w:val="clear" w:color="auto" w:fill="auto"/>
            <w:vAlign w:val="center"/>
            <w:hideMark/>
          </w:tcPr>
          <w:p w:rsidRPr="008D5F32" w:rsidR="00FB0337" w:rsidP="00536FDD" w:rsidRDefault="00FB0337" w14:paraId="2BF21455" w14:textId="1CDD1348">
            <w:pPr>
              <w:rPr>
                <w:rFonts w:ascii="Times" w:hAnsi="Times"/>
                <w:b/>
                <w:bCs/>
                <w:color w:val="000000"/>
              </w:rPr>
            </w:pPr>
            <w:r w:rsidRPr="008D5F32">
              <w:rPr>
                <w:rFonts w:ascii="Times" w:hAnsi="Times"/>
                <w:b/>
                <w:bCs/>
                <w:color w:val="000000"/>
              </w:rPr>
              <w:t>Ako prebieha autentifikácia používateľa v súvislosti s podporou služieb ?</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0102D913" w14:textId="3171286B">
            <w:pPr>
              <w:jc w:val="center"/>
              <w:rPr>
                <w:rFonts w:ascii="Times" w:hAnsi="Times"/>
                <w:b/>
                <w:bCs/>
                <w:color w:val="000000"/>
              </w:rPr>
            </w:pPr>
            <w:r>
              <w:rPr>
                <w:rFonts w:ascii="Times" w:hAnsi="Times"/>
                <w:color w:val="000000"/>
              </w:rPr>
              <w:t>U2</w:t>
            </w:r>
          </w:p>
        </w:tc>
        <w:tc>
          <w:tcPr>
            <w:tcW w:w="2323" w:type="dxa"/>
            <w:tcBorders>
              <w:top w:val="nil"/>
              <w:left w:val="single" w:color="auto" w:sz="4" w:space="0"/>
              <w:bottom w:val="single" w:color="auto" w:sz="4" w:space="0"/>
              <w:right w:val="single" w:color="auto" w:sz="4" w:space="0"/>
            </w:tcBorders>
            <w:shd w:val="clear" w:color="auto" w:fill="auto"/>
            <w:noWrap/>
            <w:vAlign w:val="center"/>
            <w:hideMark/>
          </w:tcPr>
          <w:p w:rsidRPr="008D5F32" w:rsidR="00FB0337" w:rsidP="000839F9" w:rsidRDefault="000839F9" w14:paraId="654E595C" w14:textId="22605F6B">
            <w:pPr>
              <w:jc w:val="center"/>
              <w:rPr>
                <w:rFonts w:ascii="Times" w:hAnsi="Times"/>
                <w:b/>
                <w:bCs/>
                <w:color w:val="000000"/>
              </w:rPr>
            </w:pPr>
            <w:r w:rsidRPr="000839F9">
              <w:rPr>
                <w:rFonts w:ascii="Times" w:hAnsi="Times"/>
                <w:bCs/>
                <w:color w:val="000000"/>
              </w:rPr>
              <w:t>Áno</w:t>
            </w:r>
          </w:p>
        </w:tc>
      </w:tr>
      <w:tr w:rsidRPr="008D5F32" w:rsidR="00FB0337" w:rsidTr="001A2E01" w14:paraId="2775A198"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33346833" w14:textId="15A5E749">
            <w:pPr>
              <w:rPr>
                <w:rFonts w:ascii="Times" w:hAnsi="Times"/>
                <w:b/>
                <w:bCs/>
                <w:color w:val="000000"/>
                <w:sz w:val="20"/>
                <w:szCs w:val="20"/>
              </w:rPr>
            </w:pPr>
            <w:r w:rsidRPr="008D5F32">
              <w:rPr>
                <w:rFonts w:ascii="Times" w:hAnsi="Times" w:cs="Calibri"/>
                <w:b/>
                <w:bCs/>
                <w:color w:val="000000"/>
                <w:sz w:val="20"/>
                <w:szCs w:val="20"/>
              </w:rPr>
              <w:t>PR-C2-03</w:t>
            </w:r>
          </w:p>
        </w:tc>
        <w:tc>
          <w:tcPr>
            <w:tcW w:w="8604" w:type="dxa"/>
            <w:tcBorders>
              <w:top w:val="nil"/>
              <w:left w:val="nil"/>
              <w:bottom w:val="single" w:color="auto" w:sz="4" w:space="0"/>
              <w:right w:val="single" w:color="auto" w:sz="4" w:space="0"/>
            </w:tcBorders>
            <w:shd w:val="clear" w:color="auto" w:fill="auto"/>
            <w:vAlign w:val="center"/>
            <w:hideMark/>
          </w:tcPr>
          <w:p w:rsidRPr="008D5F32" w:rsidR="00FB0337" w:rsidP="00536FDD" w:rsidRDefault="00FB0337" w14:paraId="7C8E3102" w14:textId="47F6C7C0">
            <w:pPr>
              <w:rPr>
                <w:rFonts w:ascii="Times" w:hAnsi="Times"/>
                <w:b/>
                <w:bCs/>
                <w:color w:val="000000"/>
              </w:rPr>
            </w:pPr>
            <w:r w:rsidRPr="008D5F32">
              <w:rPr>
                <w:rFonts w:ascii="Times" w:hAnsi="Times"/>
                <w:b/>
                <w:bCs/>
                <w:color w:val="000000"/>
              </w:rPr>
              <w:t>Ako prebieha autentifikácia používateľa v súvislosti s podporou služieb ?</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75FB1AAD" w14:textId="0220CCD8">
            <w:pPr>
              <w:jc w:val="center"/>
              <w:rPr>
                <w:rFonts w:ascii="Times" w:hAnsi="Times"/>
                <w:b/>
                <w:bCs/>
                <w:color w:val="000000"/>
              </w:rPr>
            </w:pPr>
            <w:r>
              <w:rPr>
                <w:rFonts w:ascii="Times" w:hAnsi="Times"/>
                <w:color w:val="000000"/>
              </w:rPr>
              <w:t>U3</w:t>
            </w:r>
          </w:p>
        </w:tc>
        <w:tc>
          <w:tcPr>
            <w:tcW w:w="2323" w:type="dxa"/>
            <w:tcBorders>
              <w:top w:val="nil"/>
              <w:left w:val="single" w:color="auto" w:sz="4" w:space="0"/>
              <w:bottom w:val="single" w:color="auto" w:sz="4" w:space="0"/>
              <w:right w:val="single" w:color="auto" w:sz="4" w:space="0"/>
            </w:tcBorders>
            <w:shd w:val="clear" w:color="auto" w:fill="auto"/>
            <w:noWrap/>
            <w:hideMark/>
          </w:tcPr>
          <w:p w:rsidRPr="008D5F32" w:rsidR="00FB0337" w:rsidP="00FB0337" w:rsidRDefault="00FB0337" w14:paraId="3D3B4FEA" w14:textId="77777777">
            <w:pPr>
              <w:jc w:val="center"/>
              <w:rPr>
                <w:rFonts w:ascii="Times" w:hAnsi="Times"/>
                <w:b/>
                <w:bCs/>
                <w:color w:val="000000"/>
              </w:rPr>
            </w:pPr>
            <w:r w:rsidRPr="008D5F32">
              <w:rPr>
                <w:rFonts w:ascii="Times" w:hAnsi="Times"/>
                <w:b/>
                <w:bCs/>
                <w:color w:val="000000"/>
              </w:rPr>
              <w:t> </w:t>
            </w:r>
          </w:p>
        </w:tc>
      </w:tr>
      <w:tr w:rsidRPr="008D5F32" w:rsidR="00FB0337" w:rsidTr="001A2E01" w14:paraId="4BA18439" w14:textId="77777777">
        <w:trPr>
          <w:trHeight w:val="340"/>
        </w:trPr>
        <w:tc>
          <w:tcPr>
            <w:tcW w:w="988" w:type="dxa"/>
            <w:tcBorders>
              <w:top w:val="nil"/>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66C51909" w14:textId="4BBA86E9">
            <w:pPr>
              <w:rPr>
                <w:rFonts w:ascii="Times" w:hAnsi="Times"/>
                <w:b/>
                <w:bCs/>
                <w:color w:val="000000"/>
                <w:sz w:val="20"/>
                <w:szCs w:val="20"/>
              </w:rPr>
            </w:pPr>
            <w:r w:rsidRPr="008D5F32">
              <w:rPr>
                <w:rFonts w:ascii="Times" w:hAnsi="Times" w:cs="Calibri"/>
                <w:b/>
                <w:bCs/>
                <w:color w:val="000000"/>
                <w:sz w:val="20"/>
                <w:szCs w:val="20"/>
              </w:rPr>
              <w:t>PR-C2-04</w:t>
            </w:r>
          </w:p>
        </w:tc>
        <w:tc>
          <w:tcPr>
            <w:tcW w:w="8604" w:type="dxa"/>
            <w:tcBorders>
              <w:top w:val="nil"/>
              <w:left w:val="nil"/>
              <w:bottom w:val="single" w:color="auto" w:sz="4" w:space="0"/>
              <w:right w:val="single" w:color="auto" w:sz="4" w:space="0"/>
            </w:tcBorders>
            <w:shd w:val="clear" w:color="auto" w:fill="auto"/>
            <w:vAlign w:val="center"/>
            <w:hideMark/>
          </w:tcPr>
          <w:p w:rsidRPr="008D5F32" w:rsidR="00FB0337" w:rsidP="00536FDD" w:rsidRDefault="00FB0337" w14:paraId="325E5FC9" w14:textId="34C249F0">
            <w:pPr>
              <w:rPr>
                <w:rFonts w:ascii="Times" w:hAnsi="Times"/>
                <w:b/>
                <w:bCs/>
                <w:color w:val="000000"/>
              </w:rPr>
            </w:pPr>
            <w:r w:rsidRPr="008D5F32">
              <w:rPr>
                <w:rFonts w:ascii="Times" w:hAnsi="Times"/>
                <w:b/>
                <w:bCs/>
                <w:color w:val="000000"/>
              </w:rPr>
              <w:t xml:space="preserve">Aká je zaručená doba odozvy ? </w:t>
            </w:r>
            <w:r w:rsidRPr="008D5F32">
              <w:rPr>
                <w:rFonts w:ascii="Times" w:hAnsi="Times"/>
                <w:bCs/>
                <w:i/>
                <w:color w:val="000000"/>
              </w:rPr>
              <w:t>(Zaručená doba odozvy (nie lehota vyriešenia požiadavky) na servisnú požiadavku)</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698D82F9" w14:textId="48A229F8">
            <w:pPr>
              <w:jc w:val="center"/>
              <w:rPr>
                <w:rFonts w:ascii="Times" w:hAnsi="Times"/>
                <w:b/>
                <w:bCs/>
                <w:color w:val="000000"/>
              </w:rPr>
            </w:pPr>
            <w:r>
              <w:rPr>
                <w:rFonts w:ascii="Times" w:hAnsi="Times"/>
                <w:color w:val="000000"/>
              </w:rPr>
              <w:t>U1</w:t>
            </w:r>
          </w:p>
        </w:tc>
        <w:tc>
          <w:tcPr>
            <w:tcW w:w="2323" w:type="dxa"/>
            <w:tcBorders>
              <w:top w:val="nil"/>
              <w:left w:val="single" w:color="auto" w:sz="4" w:space="0"/>
              <w:bottom w:val="single" w:color="auto" w:sz="4" w:space="0"/>
              <w:right w:val="single" w:color="auto" w:sz="4" w:space="0"/>
            </w:tcBorders>
            <w:shd w:val="clear" w:color="auto" w:fill="auto"/>
            <w:noWrap/>
            <w:hideMark/>
          </w:tcPr>
          <w:p w:rsidRPr="008D5F32" w:rsidR="00FB0337" w:rsidP="00FB0337" w:rsidRDefault="00FB0337" w14:paraId="74E68C4E" w14:textId="77777777">
            <w:pPr>
              <w:jc w:val="center"/>
              <w:rPr>
                <w:rFonts w:ascii="Times" w:hAnsi="Times"/>
                <w:b/>
                <w:bCs/>
                <w:color w:val="000000"/>
              </w:rPr>
            </w:pPr>
            <w:r w:rsidRPr="008D5F32">
              <w:rPr>
                <w:rFonts w:ascii="Times" w:hAnsi="Times"/>
                <w:b/>
                <w:bCs/>
                <w:color w:val="000000"/>
              </w:rPr>
              <w:t> </w:t>
            </w:r>
          </w:p>
        </w:tc>
      </w:tr>
      <w:tr w:rsidRPr="008D5F32" w:rsidR="00FB0337" w:rsidTr="001A2E01" w14:paraId="30956626" w14:textId="77777777">
        <w:trPr>
          <w:trHeight w:val="360"/>
        </w:trPr>
        <w:tc>
          <w:tcPr>
            <w:tcW w:w="988" w:type="dxa"/>
            <w:tcBorders>
              <w:top w:val="nil"/>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0E5A4A2A" w14:textId="0F5A0B0D">
            <w:pPr>
              <w:rPr>
                <w:rFonts w:ascii="Times" w:hAnsi="Times"/>
                <w:b/>
                <w:bCs/>
                <w:color w:val="000000"/>
                <w:sz w:val="20"/>
                <w:szCs w:val="20"/>
              </w:rPr>
            </w:pPr>
            <w:r w:rsidRPr="008D5F32">
              <w:rPr>
                <w:rFonts w:ascii="Times" w:hAnsi="Times" w:cs="Calibri"/>
                <w:b/>
                <w:bCs/>
                <w:color w:val="000000"/>
                <w:sz w:val="20"/>
                <w:szCs w:val="20"/>
              </w:rPr>
              <w:t>PR-C2-05</w:t>
            </w:r>
          </w:p>
        </w:tc>
        <w:tc>
          <w:tcPr>
            <w:tcW w:w="8604" w:type="dxa"/>
            <w:tcBorders>
              <w:top w:val="nil"/>
              <w:left w:val="nil"/>
              <w:bottom w:val="single" w:color="auto" w:sz="4" w:space="0"/>
              <w:right w:val="single" w:color="auto" w:sz="4" w:space="0"/>
            </w:tcBorders>
            <w:shd w:val="clear" w:color="auto" w:fill="auto"/>
            <w:vAlign w:val="center"/>
            <w:hideMark/>
          </w:tcPr>
          <w:p w:rsidRPr="008D5F32" w:rsidR="00FB0337" w:rsidP="00536FDD" w:rsidRDefault="00FB0337" w14:paraId="38DBDD5D" w14:textId="56EB1D92">
            <w:pPr>
              <w:rPr>
                <w:rFonts w:ascii="Times" w:hAnsi="Times"/>
                <w:b/>
                <w:bCs/>
                <w:color w:val="000000"/>
              </w:rPr>
            </w:pPr>
            <w:r w:rsidRPr="008D5F32">
              <w:rPr>
                <w:rFonts w:ascii="Times" w:hAnsi="Times"/>
                <w:b/>
                <w:bCs/>
                <w:color w:val="000000"/>
              </w:rPr>
              <w:t>Aká je zaručená doba odozvy ?</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65C803C9" w14:textId="706D927D">
            <w:pPr>
              <w:jc w:val="center"/>
              <w:rPr>
                <w:rFonts w:ascii="Times" w:hAnsi="Times"/>
                <w:b/>
                <w:bCs/>
                <w:color w:val="000000"/>
              </w:rPr>
            </w:pPr>
            <w:r>
              <w:rPr>
                <w:rFonts w:ascii="Times" w:hAnsi="Times"/>
                <w:color w:val="000000"/>
              </w:rPr>
              <w:t>U2</w:t>
            </w:r>
          </w:p>
        </w:tc>
        <w:tc>
          <w:tcPr>
            <w:tcW w:w="2323" w:type="dxa"/>
            <w:tcBorders>
              <w:top w:val="nil"/>
              <w:left w:val="single" w:color="auto" w:sz="4" w:space="0"/>
              <w:bottom w:val="single" w:color="auto" w:sz="4" w:space="0"/>
              <w:right w:val="single" w:color="auto" w:sz="4" w:space="0"/>
            </w:tcBorders>
            <w:shd w:val="clear" w:color="auto" w:fill="auto"/>
            <w:noWrap/>
            <w:hideMark/>
          </w:tcPr>
          <w:p w:rsidRPr="008D5F32" w:rsidR="00FB0337" w:rsidP="00FB0337" w:rsidRDefault="00FB0337" w14:paraId="45462F67" w14:textId="77777777">
            <w:pPr>
              <w:jc w:val="center"/>
              <w:rPr>
                <w:rFonts w:ascii="Times" w:hAnsi="Times"/>
                <w:b/>
                <w:bCs/>
                <w:color w:val="000000"/>
              </w:rPr>
            </w:pPr>
            <w:r w:rsidRPr="008D5F32">
              <w:rPr>
                <w:rFonts w:ascii="Times" w:hAnsi="Times"/>
                <w:b/>
                <w:bCs/>
                <w:color w:val="000000"/>
              </w:rPr>
              <w:t> </w:t>
            </w:r>
          </w:p>
        </w:tc>
      </w:tr>
      <w:tr w:rsidRPr="008D5F32" w:rsidR="00FB0337" w:rsidTr="001A2E01" w14:paraId="413FBFA6" w14:textId="77777777">
        <w:trPr>
          <w:trHeight w:val="630"/>
        </w:trPr>
        <w:tc>
          <w:tcPr>
            <w:tcW w:w="988" w:type="dxa"/>
            <w:tcBorders>
              <w:top w:val="nil"/>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6E7C9093" w14:textId="08432269">
            <w:pPr>
              <w:rPr>
                <w:rFonts w:ascii="Times" w:hAnsi="Times"/>
                <w:b/>
                <w:bCs/>
                <w:color w:val="000000"/>
                <w:sz w:val="20"/>
                <w:szCs w:val="20"/>
              </w:rPr>
            </w:pPr>
            <w:r w:rsidRPr="008D5F32">
              <w:rPr>
                <w:rFonts w:ascii="Times" w:hAnsi="Times" w:cs="Calibri"/>
                <w:b/>
                <w:bCs/>
                <w:color w:val="000000"/>
                <w:sz w:val="20"/>
                <w:szCs w:val="20"/>
              </w:rPr>
              <w:t>PR-C2-06</w:t>
            </w:r>
          </w:p>
        </w:tc>
        <w:tc>
          <w:tcPr>
            <w:tcW w:w="8604" w:type="dxa"/>
            <w:tcBorders>
              <w:top w:val="nil"/>
              <w:left w:val="nil"/>
              <w:bottom w:val="single" w:color="auto" w:sz="4" w:space="0"/>
              <w:right w:val="single" w:color="auto" w:sz="4" w:space="0"/>
            </w:tcBorders>
            <w:shd w:val="clear" w:color="auto" w:fill="auto"/>
            <w:vAlign w:val="center"/>
            <w:hideMark/>
          </w:tcPr>
          <w:p w:rsidRPr="008D5F32" w:rsidR="00FB0337" w:rsidP="00536FDD" w:rsidRDefault="00FB0337" w14:paraId="3BC35043" w14:textId="163E9BE5">
            <w:pPr>
              <w:rPr>
                <w:rFonts w:ascii="Times" w:hAnsi="Times"/>
                <w:b/>
                <w:bCs/>
                <w:color w:val="000000"/>
              </w:rPr>
            </w:pPr>
            <w:r w:rsidRPr="008D5F32">
              <w:rPr>
                <w:rFonts w:ascii="Times" w:hAnsi="Times"/>
                <w:b/>
                <w:bCs/>
                <w:color w:val="000000"/>
              </w:rPr>
              <w:t>Aká je zaručená doba odozvy ?</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4EEAF3BB" w14:textId="4332DA6A">
            <w:pPr>
              <w:jc w:val="center"/>
              <w:rPr>
                <w:rFonts w:ascii="Times" w:hAnsi="Times"/>
                <w:b/>
                <w:bCs/>
                <w:color w:val="000000"/>
              </w:rPr>
            </w:pPr>
            <w:r>
              <w:rPr>
                <w:rFonts w:ascii="Times" w:hAnsi="Times"/>
                <w:color w:val="000000"/>
              </w:rPr>
              <w:t>U3</w:t>
            </w:r>
          </w:p>
        </w:tc>
        <w:tc>
          <w:tcPr>
            <w:tcW w:w="2323" w:type="dxa"/>
            <w:tcBorders>
              <w:top w:val="nil"/>
              <w:left w:val="single" w:color="auto" w:sz="4" w:space="0"/>
              <w:bottom w:val="single" w:color="auto" w:sz="4" w:space="0"/>
              <w:right w:val="single" w:color="auto" w:sz="4" w:space="0"/>
            </w:tcBorders>
            <w:shd w:val="clear" w:color="auto" w:fill="auto"/>
            <w:noWrap/>
            <w:hideMark/>
          </w:tcPr>
          <w:p w:rsidRPr="008D5F32" w:rsidR="00FB0337" w:rsidP="00FB0337" w:rsidRDefault="00FB0337" w14:paraId="26951B29" w14:textId="77777777">
            <w:pPr>
              <w:jc w:val="center"/>
              <w:rPr>
                <w:rFonts w:ascii="Times" w:hAnsi="Times"/>
                <w:b/>
                <w:bCs/>
                <w:color w:val="000000"/>
              </w:rPr>
            </w:pPr>
            <w:r w:rsidRPr="008D5F32">
              <w:rPr>
                <w:rFonts w:ascii="Times" w:hAnsi="Times"/>
                <w:b/>
                <w:bCs/>
                <w:color w:val="000000"/>
              </w:rPr>
              <w:t> </w:t>
            </w:r>
          </w:p>
        </w:tc>
      </w:tr>
      <w:tr w:rsidRPr="008D5F32" w:rsidR="00FB0337" w:rsidTr="001A2E01" w14:paraId="073259B8"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45A80F48" w14:textId="6BFDF8B4">
            <w:pPr>
              <w:rPr>
                <w:rFonts w:ascii="Times" w:hAnsi="Times"/>
                <w:b/>
                <w:bCs/>
                <w:color w:val="000000"/>
                <w:sz w:val="20"/>
                <w:szCs w:val="20"/>
              </w:rPr>
            </w:pPr>
            <w:r w:rsidRPr="008D5F32">
              <w:rPr>
                <w:rFonts w:ascii="Times" w:hAnsi="Times" w:cs="Calibri"/>
                <w:b/>
                <w:bCs/>
                <w:color w:val="000000"/>
                <w:sz w:val="20"/>
                <w:szCs w:val="20"/>
              </w:rPr>
              <w:t>PR-C2-07</w:t>
            </w:r>
          </w:p>
        </w:tc>
        <w:tc>
          <w:tcPr>
            <w:tcW w:w="8604" w:type="dxa"/>
            <w:tcBorders>
              <w:top w:val="single" w:color="auto" w:sz="4" w:space="0"/>
              <w:left w:val="nil"/>
              <w:bottom w:val="single" w:color="auto" w:sz="4" w:space="0"/>
              <w:right w:val="single" w:color="auto" w:sz="4" w:space="0"/>
            </w:tcBorders>
            <w:shd w:val="clear" w:color="auto" w:fill="auto"/>
            <w:vAlign w:val="center"/>
            <w:hideMark/>
          </w:tcPr>
          <w:p w:rsidRPr="008D5F32" w:rsidR="00FB0337" w:rsidP="00536FDD" w:rsidRDefault="00FB0337" w14:paraId="5B5F1E0A" w14:textId="3727E81C">
            <w:pPr>
              <w:rPr>
                <w:rFonts w:ascii="Times" w:hAnsi="Times"/>
                <w:b/>
                <w:bCs/>
                <w:color w:val="000000"/>
              </w:rPr>
            </w:pPr>
            <w:r w:rsidRPr="008D5F32">
              <w:rPr>
                <w:rFonts w:ascii="Times" w:hAnsi="Times"/>
                <w:b/>
                <w:bCs/>
                <w:color w:val="000000"/>
              </w:rPr>
              <w:t>Aká je priemerná lehota na vyriešenie servisnej požiadavky ?</w:t>
            </w:r>
            <w:r w:rsidRPr="008D5F32">
              <w:rPr>
                <w:rFonts w:ascii="Times" w:hAnsi="Times"/>
                <w:i/>
                <w:iCs/>
                <w:color w:val="000000"/>
              </w:rPr>
              <w:t xml:space="preserve"> (Priemerný čas vyriešenia požiadavky podľa štandardizovaných priorít)</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6B103A26" w14:textId="3D28E43B">
            <w:pPr>
              <w:jc w:val="center"/>
              <w:rPr>
                <w:rFonts w:ascii="Times" w:hAnsi="Times"/>
                <w:b/>
                <w:bCs/>
                <w:color w:val="000000"/>
              </w:rPr>
            </w:pPr>
            <w:r>
              <w:rPr>
                <w:rFonts w:ascii="Times" w:hAnsi="Times"/>
                <w:color w:val="000000"/>
              </w:rPr>
              <w:t>U1</w:t>
            </w:r>
          </w:p>
        </w:tc>
        <w:tc>
          <w:tcPr>
            <w:tcW w:w="2323"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FB0337" w:rsidP="00FB0337" w:rsidRDefault="00FB0337" w14:paraId="6893BFCF" w14:textId="77777777">
            <w:pPr>
              <w:jc w:val="center"/>
              <w:rPr>
                <w:rFonts w:ascii="Times" w:hAnsi="Times"/>
                <w:b/>
                <w:bCs/>
                <w:color w:val="000000"/>
              </w:rPr>
            </w:pPr>
            <w:r w:rsidRPr="008D5F32">
              <w:rPr>
                <w:rFonts w:ascii="Times" w:hAnsi="Times"/>
                <w:b/>
                <w:bCs/>
                <w:color w:val="000000"/>
              </w:rPr>
              <w:t> </w:t>
            </w:r>
          </w:p>
        </w:tc>
      </w:tr>
      <w:tr w:rsidRPr="008D5F32" w:rsidR="00FB0337" w:rsidTr="001A2E01" w14:paraId="3A6906B3" w14:textId="77777777">
        <w:trPr>
          <w:trHeight w:val="34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31A8A270" w14:textId="3472B6CB">
            <w:pPr>
              <w:rPr>
                <w:rFonts w:ascii="Times" w:hAnsi="Times"/>
                <w:b/>
                <w:bCs/>
                <w:color w:val="000000"/>
                <w:sz w:val="20"/>
                <w:szCs w:val="20"/>
              </w:rPr>
            </w:pPr>
            <w:r w:rsidRPr="008D5F32">
              <w:rPr>
                <w:rFonts w:ascii="Times" w:hAnsi="Times" w:cs="Calibri"/>
                <w:b/>
                <w:bCs/>
                <w:color w:val="000000"/>
                <w:sz w:val="20"/>
                <w:szCs w:val="20"/>
              </w:rPr>
              <w:t>PR-C2-08</w:t>
            </w:r>
          </w:p>
        </w:tc>
        <w:tc>
          <w:tcPr>
            <w:tcW w:w="8604" w:type="dxa"/>
            <w:tcBorders>
              <w:top w:val="single" w:color="auto" w:sz="4" w:space="0"/>
              <w:left w:val="nil"/>
              <w:bottom w:val="single" w:color="auto" w:sz="4" w:space="0"/>
              <w:right w:val="single" w:color="auto" w:sz="4" w:space="0"/>
            </w:tcBorders>
            <w:shd w:val="clear" w:color="auto" w:fill="auto"/>
            <w:vAlign w:val="center"/>
            <w:hideMark/>
          </w:tcPr>
          <w:p w:rsidRPr="008D5F32" w:rsidR="00FB0337" w:rsidP="00536FDD" w:rsidRDefault="00FB0337" w14:paraId="2D6C7E2D" w14:textId="0D20F355">
            <w:pPr>
              <w:rPr>
                <w:rFonts w:ascii="Times" w:hAnsi="Times"/>
                <w:b/>
                <w:bCs/>
                <w:color w:val="000000"/>
              </w:rPr>
            </w:pPr>
            <w:r w:rsidRPr="008D5F32">
              <w:rPr>
                <w:rFonts w:ascii="Times" w:hAnsi="Times"/>
                <w:b/>
                <w:bCs/>
                <w:color w:val="000000"/>
              </w:rPr>
              <w:t xml:space="preserve">Aká je priemerná lehota na vyriešenie servisnej požiadavky ? </w:t>
            </w:r>
            <w:r w:rsidRPr="008D5F32">
              <w:rPr>
                <w:rFonts w:ascii="Times" w:hAnsi="Times"/>
                <w:i/>
                <w:iCs/>
                <w:color w:val="000000"/>
              </w:rPr>
              <w:t>(Priemerný čas vyriešenia požiadavky podľa štandardizovaných priorít)</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363155DF" w14:textId="4167AA94">
            <w:pPr>
              <w:jc w:val="center"/>
              <w:rPr>
                <w:rFonts w:ascii="Times" w:hAnsi="Times"/>
                <w:b/>
                <w:bCs/>
                <w:color w:val="000000"/>
              </w:rPr>
            </w:pPr>
            <w:r>
              <w:rPr>
                <w:rFonts w:ascii="Times" w:hAnsi="Times"/>
                <w:color w:val="000000"/>
              </w:rPr>
              <w:t>U2</w:t>
            </w:r>
          </w:p>
        </w:tc>
        <w:tc>
          <w:tcPr>
            <w:tcW w:w="2323"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FB0337" w:rsidP="00FB0337" w:rsidRDefault="00FB0337" w14:paraId="1DB81778" w14:textId="77777777">
            <w:pPr>
              <w:jc w:val="center"/>
              <w:rPr>
                <w:rFonts w:ascii="Times" w:hAnsi="Times"/>
                <w:b/>
                <w:bCs/>
                <w:color w:val="000000"/>
              </w:rPr>
            </w:pPr>
            <w:r w:rsidRPr="008D5F32">
              <w:rPr>
                <w:rFonts w:ascii="Times" w:hAnsi="Times"/>
                <w:b/>
                <w:bCs/>
                <w:color w:val="000000"/>
              </w:rPr>
              <w:t> </w:t>
            </w:r>
          </w:p>
        </w:tc>
      </w:tr>
      <w:tr w:rsidRPr="008D5F32" w:rsidR="00FB0337" w:rsidTr="00036EC9" w14:paraId="4441BCE1" w14:textId="77777777">
        <w:trPr>
          <w:trHeight w:val="658"/>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6A32CC07" w14:textId="349EA391">
            <w:pPr>
              <w:rPr>
                <w:rFonts w:ascii="Times" w:hAnsi="Times"/>
                <w:b/>
                <w:bCs/>
                <w:color w:val="000000"/>
                <w:sz w:val="20"/>
                <w:szCs w:val="20"/>
              </w:rPr>
            </w:pPr>
            <w:r w:rsidRPr="008D5F32">
              <w:rPr>
                <w:rFonts w:ascii="Times" w:hAnsi="Times" w:cs="Calibri"/>
                <w:b/>
                <w:bCs/>
                <w:color w:val="000000"/>
                <w:sz w:val="20"/>
                <w:szCs w:val="20"/>
              </w:rPr>
              <w:t>PR-C2-09</w:t>
            </w:r>
          </w:p>
        </w:tc>
        <w:tc>
          <w:tcPr>
            <w:tcW w:w="8604" w:type="dxa"/>
            <w:tcBorders>
              <w:top w:val="single" w:color="auto" w:sz="4" w:space="0"/>
              <w:left w:val="nil"/>
              <w:bottom w:val="single" w:color="auto" w:sz="4" w:space="0"/>
              <w:right w:val="single" w:color="auto" w:sz="4" w:space="0"/>
            </w:tcBorders>
            <w:shd w:val="clear" w:color="auto" w:fill="auto"/>
            <w:vAlign w:val="center"/>
            <w:hideMark/>
          </w:tcPr>
          <w:p w:rsidRPr="008D5F32" w:rsidR="00FB0337" w:rsidP="00536FDD" w:rsidRDefault="00FB0337" w14:paraId="39CA21ED" w14:textId="25033353">
            <w:pPr>
              <w:rPr>
                <w:rFonts w:ascii="Times" w:hAnsi="Times"/>
                <w:b/>
                <w:bCs/>
                <w:color w:val="000000"/>
              </w:rPr>
            </w:pPr>
            <w:r w:rsidRPr="008D5F32">
              <w:rPr>
                <w:rFonts w:ascii="Times" w:hAnsi="Times"/>
                <w:b/>
                <w:bCs/>
                <w:color w:val="000000"/>
              </w:rPr>
              <w:t xml:space="preserve">Aká je priemerná lehota na vyriešenie servisnej požiadavky ? </w:t>
            </w:r>
            <w:r w:rsidRPr="008D5F32">
              <w:rPr>
                <w:rFonts w:ascii="Times" w:hAnsi="Times"/>
                <w:i/>
                <w:iCs/>
                <w:color w:val="000000"/>
              </w:rPr>
              <w:t>(Priemerný čas vyriešenia požiadavky podľa štandardizovaných priorít)</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1A8464D4" w14:textId="2B578942">
            <w:pPr>
              <w:jc w:val="center"/>
              <w:rPr>
                <w:rFonts w:ascii="Times" w:hAnsi="Times"/>
                <w:b/>
                <w:bCs/>
                <w:color w:val="000000"/>
              </w:rPr>
            </w:pPr>
            <w:r>
              <w:rPr>
                <w:rFonts w:ascii="Times" w:hAnsi="Times"/>
                <w:color w:val="000000"/>
              </w:rPr>
              <w:t>U3</w:t>
            </w:r>
          </w:p>
        </w:tc>
        <w:tc>
          <w:tcPr>
            <w:tcW w:w="2323"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FB0337" w:rsidP="00FB0337" w:rsidRDefault="00FB0337" w14:paraId="641CE9C9" w14:textId="77777777">
            <w:pPr>
              <w:jc w:val="center"/>
              <w:rPr>
                <w:rFonts w:ascii="Times" w:hAnsi="Times"/>
                <w:b/>
                <w:bCs/>
                <w:color w:val="000000"/>
              </w:rPr>
            </w:pPr>
            <w:r w:rsidRPr="008D5F32">
              <w:rPr>
                <w:rFonts w:ascii="Times" w:hAnsi="Times"/>
                <w:b/>
                <w:bCs/>
                <w:color w:val="000000"/>
              </w:rPr>
              <w:t> </w:t>
            </w:r>
          </w:p>
        </w:tc>
      </w:tr>
      <w:tr w:rsidRPr="008D5F32" w:rsidR="00FB0337" w:rsidTr="001A2E01" w14:paraId="7FDF80A9" w14:textId="77777777">
        <w:trPr>
          <w:trHeight w:val="63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FB0337" w:rsidP="00FB0337" w:rsidRDefault="00FB0337" w14:paraId="1E2A424F" w14:textId="74240F97">
            <w:pPr>
              <w:rPr>
                <w:rFonts w:ascii="Times" w:hAnsi="Times" w:cs="Calibri"/>
                <w:b/>
                <w:bCs/>
                <w:color w:val="000000"/>
                <w:sz w:val="20"/>
                <w:szCs w:val="20"/>
              </w:rPr>
            </w:pPr>
            <w:r w:rsidRPr="008D5F32">
              <w:rPr>
                <w:rFonts w:ascii="Times" w:hAnsi="Times" w:cs="Calibri"/>
                <w:b/>
                <w:bCs/>
                <w:color w:val="000000"/>
                <w:sz w:val="20"/>
                <w:szCs w:val="20"/>
              </w:rPr>
              <w:t>PR-C2-10</w:t>
            </w:r>
          </w:p>
        </w:tc>
        <w:tc>
          <w:tcPr>
            <w:tcW w:w="8604" w:type="dxa"/>
            <w:tcBorders>
              <w:top w:val="single" w:color="auto" w:sz="4" w:space="0"/>
              <w:left w:val="nil"/>
              <w:bottom w:val="single" w:color="auto" w:sz="4" w:space="0"/>
              <w:right w:val="single" w:color="auto" w:sz="4" w:space="0"/>
            </w:tcBorders>
            <w:shd w:val="clear" w:color="auto" w:fill="auto"/>
            <w:vAlign w:val="center"/>
          </w:tcPr>
          <w:p w:rsidRPr="008D5F32" w:rsidR="00FB0337" w:rsidP="00536FDD" w:rsidRDefault="00FB0337" w14:paraId="563E9ED9" w14:textId="26770560">
            <w:pPr>
              <w:rPr>
                <w:rFonts w:ascii="Times" w:hAnsi="Times"/>
                <w:b/>
                <w:bCs/>
                <w:color w:val="000000"/>
              </w:rPr>
            </w:pPr>
            <w:r w:rsidRPr="008D5F32">
              <w:rPr>
                <w:rFonts w:ascii="Times" w:hAnsi="Times"/>
                <w:b/>
                <w:bCs/>
                <w:color w:val="000000"/>
              </w:rPr>
              <w:t>Rozlíšenie podľa stupňa závažnosti.</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3B60D5FB" w14:textId="7DC727EA">
            <w:pPr>
              <w:jc w:val="center"/>
              <w:rPr>
                <w:rFonts w:ascii="Times" w:hAnsi="Times"/>
                <w:color w:val="000000"/>
              </w:rPr>
            </w:pPr>
            <w:r>
              <w:rPr>
                <w:rFonts w:ascii="Times" w:hAnsi="Times"/>
                <w:color w:val="000000"/>
              </w:rPr>
              <w:t>U1</w:t>
            </w:r>
          </w:p>
        </w:tc>
        <w:tc>
          <w:tcPr>
            <w:tcW w:w="2323" w:type="dxa"/>
            <w:tcBorders>
              <w:top w:val="single" w:color="auto" w:sz="4" w:space="0"/>
              <w:left w:val="single" w:color="auto" w:sz="4" w:space="0"/>
              <w:bottom w:val="single" w:color="auto" w:sz="4" w:space="0"/>
              <w:right w:val="single" w:color="auto" w:sz="4" w:space="0"/>
            </w:tcBorders>
            <w:shd w:val="clear" w:color="auto" w:fill="auto"/>
            <w:noWrap/>
          </w:tcPr>
          <w:p w:rsidR="00036EC9" w:rsidP="00036EC9" w:rsidRDefault="00036EC9" w14:paraId="56D96C47" w14:textId="77777777">
            <w:pPr>
              <w:jc w:val="center"/>
              <w:rPr>
                <w:rFonts w:ascii="Times" w:hAnsi="Times"/>
                <w:bCs/>
                <w:color w:val="000000"/>
              </w:rPr>
            </w:pPr>
            <w:r>
              <w:rPr>
                <w:rFonts w:ascii="Times" w:hAnsi="Times"/>
                <w:bCs/>
                <w:color w:val="000000"/>
              </w:rPr>
              <w:t>Áno</w:t>
            </w:r>
          </w:p>
          <w:p w:rsidRPr="008D5F32" w:rsidR="00FB0337" w:rsidP="00036EC9" w:rsidRDefault="00036EC9" w14:paraId="0CFDCE49" w14:textId="19E3C6D1">
            <w:pPr>
              <w:jc w:val="center"/>
              <w:rPr>
                <w:rFonts w:ascii="Times" w:hAnsi="Times"/>
                <w:b/>
                <w:bCs/>
                <w:color w:val="000000"/>
              </w:rPr>
            </w:pPr>
            <w:r w:rsidRPr="00942BAF">
              <w:rPr>
                <w:rFonts w:ascii="Times" w:hAnsi="Times"/>
                <w:bCs/>
                <w:color w:val="000000"/>
                <w:sz w:val="20"/>
                <w:szCs w:val="20"/>
              </w:rPr>
              <w:t>Podľa: </w:t>
            </w:r>
            <w:r w:rsidRPr="00036EC9">
              <w:rPr>
                <w:rFonts w:ascii="Times" w:hAnsi="Times"/>
                <w:bCs/>
                <w:color w:val="000000"/>
                <w:sz w:val="20"/>
                <w:szCs w:val="20"/>
              </w:rPr>
              <w:t>C1OR07</w:t>
            </w:r>
            <w:r>
              <w:rPr>
                <w:rFonts w:ascii="Times" w:hAnsi="Times"/>
                <w:bCs/>
                <w:color w:val="000000"/>
                <w:sz w:val="20"/>
                <w:szCs w:val="20"/>
              </w:rPr>
              <w:t xml:space="preserve">, </w:t>
            </w:r>
            <w:r w:rsidRPr="00036EC9">
              <w:rPr>
                <w:rFonts w:ascii="Times" w:hAnsi="Times"/>
                <w:bCs/>
                <w:color w:val="000000"/>
                <w:sz w:val="20"/>
                <w:szCs w:val="20"/>
              </w:rPr>
              <w:t>C1OR08</w:t>
            </w:r>
          </w:p>
        </w:tc>
      </w:tr>
      <w:tr w:rsidRPr="008D5F32" w:rsidR="00FB0337" w:rsidTr="001A2E01" w14:paraId="7AF0DCF1" w14:textId="77777777">
        <w:trPr>
          <w:trHeight w:val="99"/>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28F7DD0E" w14:textId="42625A0B">
            <w:pPr>
              <w:rPr>
                <w:rFonts w:ascii="Times" w:hAnsi="Times"/>
                <w:b/>
                <w:bCs/>
                <w:color w:val="000000"/>
                <w:sz w:val="20"/>
                <w:szCs w:val="20"/>
              </w:rPr>
            </w:pPr>
            <w:r w:rsidRPr="008D5F32">
              <w:rPr>
                <w:rFonts w:ascii="Times" w:hAnsi="Times" w:cs="Calibri"/>
                <w:b/>
                <w:bCs/>
                <w:color w:val="000000"/>
                <w:sz w:val="20"/>
                <w:szCs w:val="20"/>
              </w:rPr>
              <w:t>PR-C2-11</w:t>
            </w:r>
          </w:p>
        </w:tc>
        <w:tc>
          <w:tcPr>
            <w:tcW w:w="8604" w:type="dxa"/>
            <w:tcBorders>
              <w:top w:val="single" w:color="auto" w:sz="4" w:space="0"/>
              <w:left w:val="nil"/>
              <w:bottom w:val="single" w:color="auto" w:sz="4" w:space="0"/>
              <w:right w:val="single" w:color="auto" w:sz="4" w:space="0"/>
            </w:tcBorders>
            <w:shd w:val="clear" w:color="auto" w:fill="auto"/>
            <w:vAlign w:val="center"/>
            <w:hideMark/>
          </w:tcPr>
          <w:p w:rsidRPr="008D5F32" w:rsidR="00FB0337" w:rsidP="00536FDD" w:rsidRDefault="00FB0337" w14:paraId="47E82958" w14:textId="75DC2898">
            <w:pPr>
              <w:rPr>
                <w:rFonts w:ascii="Times" w:hAnsi="Times"/>
                <w:b/>
                <w:bCs/>
                <w:color w:val="000000"/>
              </w:rPr>
            </w:pPr>
            <w:r w:rsidRPr="008D5F32">
              <w:rPr>
                <w:rFonts w:ascii="Times" w:hAnsi="Times"/>
                <w:b/>
                <w:bCs/>
                <w:color w:val="000000"/>
              </w:rPr>
              <w:t>Rozlíšenie podľa stupňa závažnosti.</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3086E4D8" w14:textId="60195025">
            <w:pPr>
              <w:jc w:val="center"/>
              <w:rPr>
                <w:rFonts w:ascii="Times" w:hAnsi="Times"/>
                <w:b/>
                <w:bCs/>
                <w:color w:val="000000"/>
              </w:rPr>
            </w:pPr>
            <w:r>
              <w:rPr>
                <w:rFonts w:ascii="Times" w:hAnsi="Times"/>
                <w:color w:val="000000"/>
              </w:rPr>
              <w:t>U2</w:t>
            </w:r>
          </w:p>
        </w:tc>
        <w:tc>
          <w:tcPr>
            <w:tcW w:w="2323" w:type="dxa"/>
            <w:tcBorders>
              <w:top w:val="single" w:color="auto" w:sz="4" w:space="0"/>
              <w:left w:val="single" w:color="auto" w:sz="4" w:space="0"/>
              <w:bottom w:val="single" w:color="auto" w:sz="4" w:space="0"/>
              <w:right w:val="single" w:color="auto" w:sz="4" w:space="0"/>
            </w:tcBorders>
            <w:shd w:val="clear" w:color="auto" w:fill="auto"/>
            <w:noWrap/>
            <w:hideMark/>
          </w:tcPr>
          <w:p w:rsidRPr="008D5F32" w:rsidR="00FB0337" w:rsidP="00FB0337" w:rsidRDefault="00FB0337" w14:paraId="4205FE12" w14:textId="77777777">
            <w:pPr>
              <w:jc w:val="center"/>
              <w:rPr>
                <w:rFonts w:ascii="Times" w:hAnsi="Times"/>
                <w:b/>
                <w:bCs/>
                <w:color w:val="000000"/>
              </w:rPr>
            </w:pPr>
            <w:r w:rsidRPr="008D5F32">
              <w:rPr>
                <w:rFonts w:ascii="Times" w:hAnsi="Times"/>
                <w:b/>
                <w:bCs/>
                <w:color w:val="000000"/>
              </w:rPr>
              <w:t> </w:t>
            </w:r>
          </w:p>
        </w:tc>
      </w:tr>
      <w:tr w:rsidRPr="008D5F32" w:rsidR="00FB0337" w:rsidTr="001A2E01" w14:paraId="0B5B1ED2" w14:textId="77777777">
        <w:trPr>
          <w:trHeight w:val="630"/>
        </w:trPr>
        <w:tc>
          <w:tcPr>
            <w:tcW w:w="988" w:type="dxa"/>
            <w:tcBorders>
              <w:top w:val="nil"/>
              <w:left w:val="single" w:color="auto" w:sz="4" w:space="0"/>
              <w:bottom w:val="single" w:color="auto" w:sz="4" w:space="0"/>
              <w:right w:val="single" w:color="auto" w:sz="4" w:space="0"/>
            </w:tcBorders>
            <w:shd w:val="clear" w:color="auto" w:fill="auto"/>
            <w:vAlign w:val="center"/>
            <w:hideMark/>
          </w:tcPr>
          <w:p w:rsidRPr="008D5F32" w:rsidR="00FB0337" w:rsidP="00FB0337" w:rsidRDefault="00FB0337" w14:paraId="0558F2AE" w14:textId="69B23466">
            <w:pPr>
              <w:rPr>
                <w:rFonts w:ascii="Times" w:hAnsi="Times"/>
                <w:b/>
                <w:bCs/>
                <w:color w:val="000000"/>
                <w:sz w:val="20"/>
                <w:szCs w:val="20"/>
              </w:rPr>
            </w:pPr>
            <w:r w:rsidRPr="008D5F32">
              <w:rPr>
                <w:rFonts w:ascii="Times" w:hAnsi="Times" w:cs="Calibri"/>
                <w:b/>
                <w:bCs/>
                <w:color w:val="000000"/>
                <w:sz w:val="20"/>
                <w:szCs w:val="20"/>
              </w:rPr>
              <w:t>PR-C2-12</w:t>
            </w:r>
          </w:p>
        </w:tc>
        <w:tc>
          <w:tcPr>
            <w:tcW w:w="8604" w:type="dxa"/>
            <w:tcBorders>
              <w:top w:val="nil"/>
              <w:left w:val="nil"/>
              <w:bottom w:val="single" w:color="auto" w:sz="4" w:space="0"/>
              <w:right w:val="single" w:color="auto" w:sz="4" w:space="0"/>
            </w:tcBorders>
            <w:shd w:val="clear" w:color="auto" w:fill="auto"/>
            <w:vAlign w:val="center"/>
            <w:hideMark/>
          </w:tcPr>
          <w:p w:rsidRPr="008D5F32" w:rsidR="00FB0337" w:rsidP="00536FDD" w:rsidRDefault="00FB0337" w14:paraId="4062AAB1" w14:textId="7B2CAC13">
            <w:pPr>
              <w:rPr>
                <w:rFonts w:ascii="Times" w:hAnsi="Times"/>
                <w:b/>
                <w:bCs/>
                <w:color w:val="000000"/>
              </w:rPr>
            </w:pPr>
            <w:r w:rsidRPr="008D5F32">
              <w:rPr>
                <w:rFonts w:ascii="Times" w:hAnsi="Times"/>
                <w:b/>
                <w:bCs/>
                <w:color w:val="000000"/>
              </w:rPr>
              <w:t>Rozlíšenie podľa stupňa závažnosti.</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243B2BF5" w14:textId="2D8829B3">
            <w:pPr>
              <w:jc w:val="center"/>
              <w:rPr>
                <w:rFonts w:ascii="Times" w:hAnsi="Times"/>
                <w:b/>
                <w:bCs/>
                <w:color w:val="000000"/>
              </w:rPr>
            </w:pPr>
            <w:r>
              <w:rPr>
                <w:rFonts w:ascii="Times" w:hAnsi="Times"/>
                <w:color w:val="000000"/>
              </w:rPr>
              <w:t>U3</w:t>
            </w:r>
          </w:p>
        </w:tc>
        <w:tc>
          <w:tcPr>
            <w:tcW w:w="2323" w:type="dxa"/>
            <w:tcBorders>
              <w:top w:val="nil"/>
              <w:left w:val="single" w:color="auto" w:sz="4" w:space="0"/>
              <w:bottom w:val="single" w:color="auto" w:sz="4" w:space="0"/>
              <w:right w:val="single" w:color="auto" w:sz="4" w:space="0"/>
            </w:tcBorders>
            <w:shd w:val="clear" w:color="auto" w:fill="auto"/>
            <w:noWrap/>
            <w:hideMark/>
          </w:tcPr>
          <w:p w:rsidRPr="008D5F32" w:rsidR="00FB0337" w:rsidP="00FB0337" w:rsidRDefault="00FB0337" w14:paraId="0D121FD0" w14:textId="77777777">
            <w:pPr>
              <w:jc w:val="center"/>
              <w:rPr>
                <w:rFonts w:ascii="Times" w:hAnsi="Times"/>
                <w:b/>
                <w:bCs/>
                <w:color w:val="000000"/>
              </w:rPr>
            </w:pPr>
            <w:r w:rsidRPr="008D5F32">
              <w:rPr>
                <w:rFonts w:ascii="Times" w:hAnsi="Times"/>
                <w:b/>
                <w:bCs/>
                <w:color w:val="000000"/>
              </w:rPr>
              <w:t> </w:t>
            </w:r>
          </w:p>
        </w:tc>
      </w:tr>
      <w:tr w:rsidRPr="008D5F32" w:rsidR="00FB0337" w:rsidTr="001A2E01" w14:paraId="51589349" w14:textId="77777777">
        <w:trPr>
          <w:trHeight w:val="63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FB0337" w:rsidP="00FB0337" w:rsidRDefault="00FB0337" w14:paraId="41BA10DE" w14:textId="05B2C884">
            <w:pPr>
              <w:rPr>
                <w:rFonts w:ascii="Times" w:hAnsi="Times"/>
                <w:b/>
                <w:bCs/>
                <w:color w:val="000000"/>
                <w:sz w:val="20"/>
                <w:szCs w:val="20"/>
              </w:rPr>
            </w:pPr>
            <w:r w:rsidRPr="008D5F32">
              <w:rPr>
                <w:rFonts w:ascii="Times" w:hAnsi="Times" w:cs="Calibri"/>
                <w:b/>
                <w:bCs/>
                <w:color w:val="000000"/>
                <w:sz w:val="20"/>
                <w:szCs w:val="20"/>
              </w:rPr>
              <w:t>PR-C2-13</w:t>
            </w:r>
          </w:p>
        </w:tc>
        <w:tc>
          <w:tcPr>
            <w:tcW w:w="8604" w:type="dxa"/>
            <w:tcBorders>
              <w:top w:val="nil"/>
              <w:left w:val="nil"/>
              <w:bottom w:val="single" w:color="auto" w:sz="4" w:space="0"/>
              <w:right w:val="single" w:color="auto" w:sz="4" w:space="0"/>
            </w:tcBorders>
            <w:shd w:val="clear" w:color="auto" w:fill="auto"/>
            <w:vAlign w:val="center"/>
          </w:tcPr>
          <w:p w:rsidRPr="008D5F32" w:rsidR="00FB0337" w:rsidP="00536FDD" w:rsidRDefault="00FB0337" w14:paraId="1A25DF6E" w14:textId="760DD1D2">
            <w:pPr>
              <w:rPr>
                <w:rFonts w:ascii="Times" w:hAnsi="Times"/>
                <w:b/>
                <w:bCs/>
                <w:color w:val="000000"/>
              </w:rPr>
            </w:pPr>
            <w:r w:rsidRPr="008D5F32">
              <w:rPr>
                <w:rFonts w:ascii="Times" w:hAnsi="Times"/>
                <w:b/>
                <w:bCs/>
                <w:color w:val="000000"/>
              </w:rPr>
              <w:t xml:space="preserve">Má zákazník prístup (len na čítanie) k sytému evidencie servisných požiadaviek prevádzkovateľa služby. </w:t>
            </w:r>
            <w:r w:rsidRPr="008D5F32">
              <w:rPr>
                <w:rFonts w:ascii="Times" w:hAnsi="Times"/>
                <w:i/>
                <w:iCs/>
                <w:color w:val="000000"/>
              </w:rPr>
              <w:t>(Zákazník má možnosť sledovať stav / aktivity ohľadom jednotlivých servisných požiadaviek)</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39F93D14" w14:textId="371C3C8A">
            <w:pPr>
              <w:jc w:val="center"/>
              <w:rPr>
                <w:rFonts w:ascii="Times" w:hAnsi="Times"/>
                <w:b/>
                <w:bCs/>
                <w:color w:val="000000"/>
              </w:rPr>
            </w:pPr>
            <w:r>
              <w:rPr>
                <w:rFonts w:ascii="Times" w:hAnsi="Times"/>
                <w:color w:val="000000"/>
              </w:rPr>
              <w:t>U3</w:t>
            </w:r>
          </w:p>
        </w:tc>
        <w:tc>
          <w:tcPr>
            <w:tcW w:w="2323" w:type="dxa"/>
            <w:tcBorders>
              <w:top w:val="nil"/>
              <w:left w:val="single" w:color="auto" w:sz="4" w:space="0"/>
              <w:bottom w:val="single" w:color="auto" w:sz="4" w:space="0"/>
              <w:right w:val="single" w:color="auto" w:sz="4" w:space="0"/>
            </w:tcBorders>
            <w:shd w:val="clear" w:color="auto" w:fill="auto"/>
            <w:noWrap/>
          </w:tcPr>
          <w:p w:rsidRPr="008D5F32" w:rsidR="00FB0337" w:rsidP="00FB0337" w:rsidRDefault="00FB0337" w14:paraId="29A8F1FF" w14:textId="77777777">
            <w:pPr>
              <w:jc w:val="center"/>
              <w:rPr>
                <w:rFonts w:ascii="Times" w:hAnsi="Times"/>
                <w:b/>
                <w:bCs/>
                <w:color w:val="000000"/>
              </w:rPr>
            </w:pPr>
          </w:p>
        </w:tc>
      </w:tr>
      <w:tr w:rsidRPr="008D5F32" w:rsidR="00FB0337" w:rsidTr="000839F9" w14:paraId="4CA3CBC0" w14:textId="77777777">
        <w:trPr>
          <w:trHeight w:val="63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FB0337" w:rsidP="00FB0337" w:rsidRDefault="00FB0337" w14:paraId="4E173494" w14:textId="76544B45">
            <w:pPr>
              <w:rPr>
                <w:rFonts w:ascii="Times" w:hAnsi="Times"/>
                <w:b/>
                <w:bCs/>
                <w:color w:val="000000"/>
                <w:sz w:val="20"/>
                <w:szCs w:val="20"/>
              </w:rPr>
            </w:pPr>
            <w:r w:rsidRPr="008D5F32">
              <w:rPr>
                <w:rFonts w:ascii="Times" w:hAnsi="Times" w:cs="Calibri"/>
                <w:b/>
                <w:bCs/>
                <w:color w:val="000000"/>
                <w:sz w:val="20"/>
                <w:szCs w:val="20"/>
              </w:rPr>
              <w:t>PR-C2-14</w:t>
            </w:r>
          </w:p>
        </w:tc>
        <w:tc>
          <w:tcPr>
            <w:tcW w:w="8604" w:type="dxa"/>
            <w:tcBorders>
              <w:top w:val="nil"/>
              <w:left w:val="nil"/>
              <w:bottom w:val="single" w:color="auto" w:sz="4" w:space="0"/>
              <w:right w:val="single" w:color="auto" w:sz="4" w:space="0"/>
            </w:tcBorders>
            <w:shd w:val="clear" w:color="auto" w:fill="auto"/>
            <w:vAlign w:val="center"/>
          </w:tcPr>
          <w:p w:rsidRPr="008D5F32" w:rsidR="00FB0337" w:rsidP="00536FDD" w:rsidRDefault="00FB0337" w14:paraId="6B490288" w14:textId="0342F8A5">
            <w:pPr>
              <w:rPr>
                <w:rFonts w:ascii="Times" w:hAnsi="Times"/>
                <w:b/>
                <w:bCs/>
                <w:color w:val="000000"/>
              </w:rPr>
            </w:pPr>
            <w:r w:rsidRPr="008D5F32">
              <w:rPr>
                <w:rFonts w:ascii="Times" w:hAnsi="Times"/>
                <w:b/>
                <w:bCs/>
                <w:color w:val="000000"/>
              </w:rPr>
              <w:t>Má zákazník prístup (len na čítanie) k sytému evidencie servisných požiadaviek prevádzkovateľa služby.</w:t>
            </w:r>
            <w:r w:rsidRPr="008D5F32">
              <w:rPr>
                <w:rFonts w:ascii="Times" w:hAnsi="Times"/>
                <w:i/>
                <w:iCs/>
                <w:color w:val="000000"/>
              </w:rPr>
              <w:t xml:space="preserve"> (Zákazník má možnosť sledovať stav / aktivity ohľadom jednotlivých servisných požiadaviek)</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6AF30368" w14:textId="04BEC2C4">
            <w:pPr>
              <w:jc w:val="center"/>
              <w:rPr>
                <w:rFonts w:ascii="Times" w:hAnsi="Times"/>
                <w:b/>
                <w:bCs/>
                <w:color w:val="000000"/>
              </w:rPr>
            </w:pPr>
            <w:r>
              <w:rPr>
                <w:rFonts w:ascii="Times" w:hAnsi="Times"/>
                <w:color w:val="000000"/>
              </w:rPr>
              <w:t>U2</w:t>
            </w:r>
          </w:p>
        </w:tc>
        <w:tc>
          <w:tcPr>
            <w:tcW w:w="2323" w:type="dxa"/>
            <w:tcBorders>
              <w:top w:val="nil"/>
              <w:left w:val="single" w:color="auto" w:sz="4" w:space="0"/>
              <w:bottom w:val="single" w:color="auto" w:sz="4" w:space="0"/>
              <w:right w:val="single" w:color="auto" w:sz="4" w:space="0"/>
            </w:tcBorders>
            <w:shd w:val="clear" w:color="auto" w:fill="auto"/>
            <w:noWrap/>
            <w:vAlign w:val="center"/>
          </w:tcPr>
          <w:p w:rsidRPr="000839F9" w:rsidR="00FB0337" w:rsidP="000839F9" w:rsidRDefault="000839F9" w14:paraId="07D68B1F" w14:textId="43EA02E8">
            <w:pPr>
              <w:jc w:val="center"/>
              <w:rPr>
                <w:rFonts w:ascii="Times" w:hAnsi="Times"/>
                <w:bCs/>
                <w:color w:val="000000"/>
              </w:rPr>
            </w:pPr>
            <w:r w:rsidRPr="000839F9">
              <w:rPr>
                <w:rFonts w:ascii="Times" w:hAnsi="Times"/>
                <w:bCs/>
                <w:color w:val="000000"/>
              </w:rPr>
              <w:t>Áno</w:t>
            </w:r>
          </w:p>
        </w:tc>
      </w:tr>
      <w:tr w:rsidRPr="008D5F32" w:rsidR="00FB0337" w:rsidTr="008B4406" w14:paraId="0305AA07" w14:textId="77777777">
        <w:trPr>
          <w:trHeight w:val="63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FB0337" w:rsidP="00FB0337" w:rsidRDefault="00FB0337" w14:paraId="42CC5406" w14:textId="451CB3FC">
            <w:pPr>
              <w:rPr>
                <w:rFonts w:ascii="Times" w:hAnsi="Times"/>
                <w:b/>
                <w:bCs/>
                <w:color w:val="000000"/>
                <w:sz w:val="20"/>
                <w:szCs w:val="20"/>
              </w:rPr>
            </w:pPr>
            <w:r w:rsidRPr="008D5F32">
              <w:rPr>
                <w:rFonts w:ascii="Times" w:hAnsi="Times" w:cs="Calibri"/>
                <w:b/>
                <w:bCs/>
                <w:color w:val="000000"/>
                <w:sz w:val="20"/>
                <w:szCs w:val="20"/>
              </w:rPr>
              <w:t>PR-C2-15</w:t>
            </w:r>
          </w:p>
        </w:tc>
        <w:tc>
          <w:tcPr>
            <w:tcW w:w="8604"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FB0337" w:rsidP="00536FDD" w:rsidRDefault="00FB0337" w14:paraId="33C04AC3" w14:textId="7DC49AEE">
            <w:pPr>
              <w:rPr>
                <w:rFonts w:ascii="Times" w:hAnsi="Times"/>
                <w:b/>
                <w:bCs/>
                <w:color w:val="000000"/>
              </w:rPr>
            </w:pPr>
            <w:r w:rsidRPr="008D5F32">
              <w:rPr>
                <w:rFonts w:ascii="Times" w:hAnsi="Times"/>
                <w:b/>
                <w:bCs/>
                <w:color w:val="000000"/>
              </w:rPr>
              <w:t xml:space="preserve">Má zákazník prístup (len na čítanie) k sytému evidencie servisných požiadaviek prevádzkovateľa služby. </w:t>
            </w:r>
            <w:r w:rsidRPr="008D5F32">
              <w:rPr>
                <w:rFonts w:ascii="Times" w:hAnsi="Times"/>
                <w:i/>
                <w:iCs/>
                <w:color w:val="000000"/>
              </w:rPr>
              <w:t>(Zákazník má možnosť sledovať stav / aktivity ohľadom jednotlivých servisných požiadaviek)</w:t>
            </w:r>
          </w:p>
        </w:tc>
        <w:tc>
          <w:tcPr>
            <w:tcW w:w="1035" w:type="dxa"/>
            <w:tcBorders>
              <w:top w:val="single" w:color="auto" w:sz="4" w:space="0"/>
              <w:left w:val="single" w:color="auto" w:sz="4" w:space="0"/>
              <w:bottom w:val="single" w:color="auto" w:sz="4" w:space="0"/>
              <w:right w:val="single" w:color="auto" w:sz="4" w:space="0"/>
            </w:tcBorders>
            <w:vAlign w:val="center"/>
          </w:tcPr>
          <w:p w:rsidRPr="008D5F32" w:rsidR="00FB0337" w:rsidP="00FB0337" w:rsidRDefault="009420FA" w14:paraId="7300F9D9" w14:textId="7FA71BE2">
            <w:pPr>
              <w:jc w:val="center"/>
              <w:rPr>
                <w:rFonts w:ascii="Times" w:hAnsi="Times"/>
                <w:b/>
                <w:bCs/>
                <w:color w:val="000000"/>
              </w:rPr>
            </w:pPr>
            <w:r>
              <w:rPr>
                <w:rFonts w:ascii="Times" w:hAnsi="Times"/>
                <w:color w:val="000000"/>
              </w:rPr>
              <w:t>U1</w:t>
            </w:r>
          </w:p>
        </w:tc>
        <w:tc>
          <w:tcPr>
            <w:tcW w:w="2323"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8D5F32" w:rsidR="00FB0337" w:rsidP="008B4406" w:rsidRDefault="008B4406" w14:paraId="077DDFF7" w14:textId="3161C347">
            <w:pPr>
              <w:jc w:val="center"/>
              <w:rPr>
                <w:rFonts w:ascii="Times" w:hAnsi="Times"/>
                <w:b/>
                <w:bCs/>
                <w:color w:val="000000"/>
              </w:rPr>
            </w:pPr>
            <w:r w:rsidRPr="001A2E01">
              <w:rPr>
                <w:rFonts w:ascii="Times" w:hAnsi="Times"/>
                <w:bCs/>
                <w:color w:val="000000"/>
              </w:rPr>
              <w:t>Áno</w:t>
            </w:r>
          </w:p>
        </w:tc>
      </w:tr>
      <w:tr w:rsidRPr="008D5F32" w:rsidR="00FB0337" w:rsidTr="002E397C" w14:paraId="7DCCEB86" w14:textId="77777777">
        <w:trPr>
          <w:trHeight w:val="63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FB0337" w:rsidP="00FB0337" w:rsidRDefault="00FB0337" w14:paraId="0B5870DD" w14:textId="4CD6A12C">
            <w:pPr>
              <w:rPr>
                <w:rFonts w:ascii="Times" w:hAnsi="Times"/>
                <w:b/>
                <w:bCs/>
                <w:color w:val="000000"/>
                <w:sz w:val="20"/>
                <w:szCs w:val="20"/>
              </w:rPr>
            </w:pPr>
            <w:r w:rsidRPr="008D5F32">
              <w:rPr>
                <w:rFonts w:ascii="Times" w:hAnsi="Times" w:cs="Calibri"/>
                <w:b/>
                <w:bCs/>
                <w:color w:val="000000"/>
                <w:sz w:val="20"/>
                <w:szCs w:val="20"/>
              </w:rPr>
              <w:t>PR-C2-16</w:t>
            </w:r>
          </w:p>
        </w:tc>
        <w:tc>
          <w:tcPr>
            <w:tcW w:w="8604" w:type="dxa"/>
            <w:tcBorders>
              <w:top w:val="single" w:color="auto" w:sz="4" w:space="0"/>
              <w:left w:val="nil"/>
              <w:bottom w:val="single" w:color="auto" w:sz="4" w:space="0"/>
              <w:right w:val="single" w:color="auto" w:sz="4" w:space="0"/>
            </w:tcBorders>
            <w:shd w:val="clear" w:color="auto" w:fill="auto"/>
            <w:vAlign w:val="center"/>
          </w:tcPr>
          <w:p w:rsidRPr="008D5F32" w:rsidR="00FB0337" w:rsidP="00536FDD" w:rsidRDefault="00FB0337" w14:paraId="5AEE891B" w14:textId="3AA0A844">
            <w:pPr>
              <w:rPr>
                <w:rFonts w:ascii="Times" w:hAnsi="Times"/>
                <w:b/>
                <w:bCs/>
                <w:color w:val="000000"/>
              </w:rPr>
            </w:pPr>
            <w:r w:rsidRPr="008D5F32">
              <w:rPr>
                <w:rFonts w:ascii="Times" w:hAnsi="Times"/>
                <w:b/>
                <w:bCs/>
                <w:color w:val="000000"/>
              </w:rPr>
              <w:t>Aká je dostupnosť linky servisnej podpory ?</w:t>
            </w:r>
            <w:r w:rsidRPr="008D5F32">
              <w:rPr>
                <w:rFonts w:ascii="Times" w:hAnsi="Times"/>
                <w:i/>
                <w:iCs/>
                <w:color w:val="000000"/>
              </w:rPr>
              <w:t xml:space="preserve"> (prevádzkové hodiny 24x7)</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0C0EB1D6" w14:textId="51826D65">
            <w:pPr>
              <w:jc w:val="center"/>
              <w:rPr>
                <w:rFonts w:ascii="Times" w:hAnsi="Times"/>
                <w:b/>
                <w:bCs/>
                <w:color w:val="000000"/>
              </w:rPr>
            </w:pPr>
            <w:r>
              <w:rPr>
                <w:rFonts w:ascii="Times" w:hAnsi="Times"/>
                <w:color w:val="000000"/>
              </w:rPr>
              <w:t>U3</w:t>
            </w:r>
          </w:p>
        </w:tc>
        <w:tc>
          <w:tcPr>
            <w:tcW w:w="2323"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8D5F32" w:rsidR="00FB0337" w:rsidP="002E397C" w:rsidRDefault="002E397C" w14:paraId="2AC90B8D" w14:textId="16658025">
            <w:pPr>
              <w:jc w:val="center"/>
              <w:rPr>
                <w:rFonts w:ascii="Times" w:hAnsi="Times"/>
                <w:b/>
                <w:bCs/>
                <w:color w:val="000000"/>
              </w:rPr>
            </w:pPr>
            <w:r w:rsidRPr="001A2E01">
              <w:rPr>
                <w:rFonts w:ascii="Times" w:hAnsi="Times"/>
                <w:bCs/>
                <w:color w:val="000000"/>
              </w:rPr>
              <w:t>Áno</w:t>
            </w:r>
          </w:p>
        </w:tc>
      </w:tr>
      <w:tr w:rsidRPr="008D5F32" w:rsidR="00FB0337" w:rsidTr="008B4406" w14:paraId="052481F9" w14:textId="77777777">
        <w:trPr>
          <w:trHeight w:val="630"/>
        </w:trPr>
        <w:tc>
          <w:tcPr>
            <w:tcW w:w="988" w:type="dxa"/>
            <w:tcBorders>
              <w:top w:val="nil"/>
              <w:left w:val="single" w:color="auto" w:sz="4" w:space="0"/>
              <w:bottom w:val="single" w:color="auto" w:sz="4" w:space="0"/>
              <w:right w:val="single" w:color="auto" w:sz="4" w:space="0"/>
            </w:tcBorders>
            <w:shd w:val="clear" w:color="auto" w:fill="auto"/>
            <w:vAlign w:val="center"/>
          </w:tcPr>
          <w:p w:rsidRPr="008D5F32" w:rsidR="00FB0337" w:rsidP="00FB0337" w:rsidRDefault="00FB0337" w14:paraId="39746293" w14:textId="7EC51730">
            <w:pPr>
              <w:rPr>
                <w:rFonts w:ascii="Times" w:hAnsi="Times"/>
                <w:b/>
                <w:bCs/>
                <w:color w:val="000000"/>
                <w:sz w:val="20"/>
                <w:szCs w:val="20"/>
              </w:rPr>
            </w:pPr>
            <w:r w:rsidRPr="008D5F32">
              <w:rPr>
                <w:rFonts w:ascii="Times" w:hAnsi="Times" w:cs="Calibri"/>
                <w:b/>
                <w:bCs/>
                <w:color w:val="000000"/>
                <w:sz w:val="20"/>
                <w:szCs w:val="20"/>
              </w:rPr>
              <w:t>PR-C2-17</w:t>
            </w:r>
          </w:p>
        </w:tc>
        <w:tc>
          <w:tcPr>
            <w:tcW w:w="8604" w:type="dxa"/>
            <w:tcBorders>
              <w:top w:val="nil"/>
              <w:left w:val="nil"/>
              <w:bottom w:val="single" w:color="auto" w:sz="4" w:space="0"/>
              <w:right w:val="single" w:color="auto" w:sz="4" w:space="0"/>
            </w:tcBorders>
            <w:shd w:val="clear" w:color="auto" w:fill="auto"/>
            <w:vAlign w:val="center"/>
          </w:tcPr>
          <w:p w:rsidRPr="008D5F32" w:rsidR="00FB0337" w:rsidP="00536FDD" w:rsidRDefault="00FB0337" w14:paraId="40F674A6" w14:textId="232250D9">
            <w:pPr>
              <w:rPr>
                <w:rFonts w:ascii="Times" w:hAnsi="Times"/>
                <w:b/>
                <w:bCs/>
                <w:color w:val="000000"/>
              </w:rPr>
            </w:pPr>
            <w:r w:rsidRPr="008D5F32">
              <w:rPr>
                <w:rFonts w:ascii="Times" w:hAnsi="Times"/>
                <w:b/>
                <w:bCs/>
                <w:color w:val="000000"/>
              </w:rPr>
              <w:t xml:space="preserve">Aká je dostupnosť linky servisnej podpory ? </w:t>
            </w:r>
            <w:r w:rsidRPr="008D5F32">
              <w:rPr>
                <w:rFonts w:ascii="Times" w:hAnsi="Times"/>
                <w:i/>
                <w:iCs/>
                <w:color w:val="000000"/>
              </w:rPr>
              <w:t>(prevádzkové hodiny 5x10)</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49E5D693" w14:textId="03B4710D">
            <w:pPr>
              <w:jc w:val="center"/>
              <w:rPr>
                <w:rFonts w:ascii="Times" w:hAnsi="Times"/>
                <w:b/>
                <w:bCs/>
                <w:color w:val="000000"/>
              </w:rPr>
            </w:pPr>
            <w:r>
              <w:rPr>
                <w:rFonts w:ascii="Times" w:hAnsi="Times"/>
                <w:color w:val="000000"/>
              </w:rPr>
              <w:t>U2</w:t>
            </w:r>
          </w:p>
        </w:tc>
        <w:tc>
          <w:tcPr>
            <w:tcW w:w="2323" w:type="dxa"/>
            <w:tcBorders>
              <w:top w:val="nil"/>
              <w:left w:val="single" w:color="auto" w:sz="4" w:space="0"/>
              <w:bottom w:val="single" w:color="auto" w:sz="4" w:space="0"/>
              <w:right w:val="single" w:color="auto" w:sz="4" w:space="0"/>
            </w:tcBorders>
            <w:shd w:val="clear" w:color="auto" w:fill="auto"/>
            <w:noWrap/>
            <w:vAlign w:val="center"/>
          </w:tcPr>
          <w:p w:rsidRPr="008D5F32" w:rsidR="00FB0337" w:rsidP="008B4406" w:rsidRDefault="008B4406" w14:paraId="1165B02E" w14:textId="6D6AF0F1">
            <w:pPr>
              <w:jc w:val="center"/>
              <w:rPr>
                <w:rFonts w:ascii="Times" w:hAnsi="Times"/>
                <w:b/>
                <w:bCs/>
                <w:color w:val="000000"/>
              </w:rPr>
            </w:pPr>
            <w:r w:rsidRPr="001A2E01">
              <w:rPr>
                <w:rFonts w:ascii="Times" w:hAnsi="Times"/>
                <w:bCs/>
                <w:color w:val="000000"/>
              </w:rPr>
              <w:t>Áno</w:t>
            </w:r>
          </w:p>
        </w:tc>
      </w:tr>
      <w:tr w:rsidRPr="008D5F32" w:rsidR="00FB0337" w:rsidTr="001A2E01" w14:paraId="3BA99835" w14:textId="77777777">
        <w:trPr>
          <w:trHeight w:val="630"/>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FB0337" w:rsidP="00FB0337" w:rsidRDefault="00FB0337" w14:paraId="649AD5D7" w14:textId="329DF34D">
            <w:pPr>
              <w:rPr>
                <w:rFonts w:ascii="Times" w:hAnsi="Times"/>
                <w:b/>
                <w:bCs/>
                <w:color w:val="000000"/>
                <w:sz w:val="20"/>
                <w:szCs w:val="20"/>
              </w:rPr>
            </w:pPr>
            <w:r w:rsidRPr="008D5F32">
              <w:rPr>
                <w:rFonts w:ascii="Times" w:hAnsi="Times" w:cs="Calibri"/>
                <w:b/>
                <w:bCs/>
                <w:color w:val="000000"/>
                <w:sz w:val="20"/>
                <w:szCs w:val="20"/>
              </w:rPr>
              <w:t>PR-C2-18</w:t>
            </w:r>
          </w:p>
        </w:tc>
        <w:tc>
          <w:tcPr>
            <w:tcW w:w="8604" w:type="dxa"/>
            <w:tcBorders>
              <w:top w:val="single" w:color="auto" w:sz="4" w:space="0"/>
              <w:left w:val="nil"/>
              <w:bottom w:val="single" w:color="auto" w:sz="4" w:space="0"/>
              <w:right w:val="single" w:color="auto" w:sz="4" w:space="0"/>
            </w:tcBorders>
            <w:shd w:val="clear" w:color="auto" w:fill="auto"/>
            <w:vAlign w:val="center"/>
          </w:tcPr>
          <w:p w:rsidRPr="008D5F32" w:rsidR="00FB0337" w:rsidP="00536FDD" w:rsidRDefault="00FB0337" w14:paraId="230A95A3" w14:textId="374D5472">
            <w:pPr>
              <w:rPr>
                <w:rFonts w:ascii="Times" w:hAnsi="Times"/>
                <w:b/>
                <w:bCs/>
                <w:color w:val="000000"/>
              </w:rPr>
            </w:pPr>
            <w:r w:rsidRPr="008D5F32">
              <w:rPr>
                <w:rFonts w:ascii="Times" w:hAnsi="Times"/>
                <w:b/>
                <w:bCs/>
                <w:color w:val="000000"/>
              </w:rPr>
              <w:t xml:space="preserve">Aká je dostupnosť linky servisnej podpory ? </w:t>
            </w:r>
            <w:r w:rsidRPr="008D5F32">
              <w:rPr>
                <w:rFonts w:ascii="Times" w:hAnsi="Times"/>
                <w:i/>
                <w:iCs/>
                <w:color w:val="000000"/>
              </w:rPr>
              <w:t>(prevádzkové hodiny resp. prezentácia dostupnosti služieb podpory)</w:t>
            </w:r>
          </w:p>
        </w:tc>
        <w:tc>
          <w:tcPr>
            <w:tcW w:w="1035" w:type="dxa"/>
            <w:tcBorders>
              <w:top w:val="single" w:color="auto" w:sz="4" w:space="0"/>
              <w:left w:val="nil"/>
              <w:bottom w:val="single" w:color="auto" w:sz="4" w:space="0"/>
              <w:right w:val="single" w:color="auto" w:sz="4" w:space="0"/>
            </w:tcBorders>
            <w:vAlign w:val="center"/>
          </w:tcPr>
          <w:p w:rsidRPr="008D5F32" w:rsidR="00FB0337" w:rsidP="00FB0337" w:rsidRDefault="009420FA" w14:paraId="681B63B5" w14:textId="2B259E77">
            <w:pPr>
              <w:jc w:val="center"/>
              <w:rPr>
                <w:rFonts w:ascii="Times" w:hAnsi="Times"/>
                <w:b/>
                <w:bCs/>
                <w:color w:val="000000"/>
              </w:rPr>
            </w:pPr>
            <w:r>
              <w:rPr>
                <w:rFonts w:ascii="Times" w:hAnsi="Times"/>
                <w:color w:val="000000"/>
              </w:rPr>
              <w:t>U1</w:t>
            </w:r>
          </w:p>
        </w:tc>
        <w:tc>
          <w:tcPr>
            <w:tcW w:w="2323" w:type="dxa"/>
            <w:tcBorders>
              <w:top w:val="single" w:color="auto" w:sz="4" w:space="0"/>
              <w:left w:val="single" w:color="auto" w:sz="4" w:space="0"/>
              <w:bottom w:val="single" w:color="auto" w:sz="4" w:space="0"/>
              <w:right w:val="single" w:color="auto" w:sz="4" w:space="0"/>
            </w:tcBorders>
            <w:shd w:val="clear" w:color="auto" w:fill="auto"/>
            <w:noWrap/>
          </w:tcPr>
          <w:p w:rsidRPr="008D5F32" w:rsidR="00FB0337" w:rsidP="00FB0337" w:rsidRDefault="00FB0337" w14:paraId="7DCCFA41" w14:textId="77777777">
            <w:pPr>
              <w:jc w:val="center"/>
              <w:rPr>
                <w:rFonts w:ascii="Times" w:hAnsi="Times"/>
                <w:b/>
                <w:bCs/>
                <w:color w:val="000000"/>
              </w:rPr>
            </w:pPr>
          </w:p>
        </w:tc>
      </w:tr>
    </w:tbl>
    <w:p w:rsidRPr="008D5F32" w:rsidR="00B0789B" w:rsidP="00594564" w:rsidRDefault="00B0789B" w14:paraId="4B5E719B" w14:textId="77777777">
      <w:pPr>
        <w:pStyle w:val="MMTopic5"/>
        <w:numPr>
          <w:ilvl w:val="0"/>
          <w:numId w:val="0"/>
        </w:numPr>
        <w:rPr>
          <w:rFonts w:ascii="Times" w:hAnsi="Times" w:cs="Helvetica"/>
          <w:b w:val="0"/>
          <w:bCs w:val="0"/>
          <w:color w:val="000000"/>
          <w:sz w:val="24"/>
          <w:szCs w:val="24"/>
        </w:rPr>
      </w:pPr>
    </w:p>
    <w:p w:rsidRPr="008D5F32" w:rsidR="00A61325" w:rsidP="00A61325" w:rsidRDefault="00A61325" w14:paraId="1F53BC02" w14:textId="752B6F6A">
      <w:pPr>
        <w:pStyle w:val="MMTopic5"/>
        <w:numPr>
          <w:ilvl w:val="0"/>
          <w:numId w:val="0"/>
        </w:numPr>
        <w:rPr>
          <w:rFonts w:ascii="Times" w:hAnsi="Times" w:cs="Helvetica"/>
          <w:bCs w:val="0"/>
          <w:color w:val="000000"/>
          <w:sz w:val="24"/>
          <w:szCs w:val="24"/>
        </w:rPr>
      </w:pPr>
      <w:r w:rsidRPr="008D5F32">
        <w:rPr>
          <w:rFonts w:ascii="Times" w:hAnsi="Times" w:cs="Helvetica"/>
          <w:bCs w:val="0"/>
          <w:color w:val="000000"/>
          <w:sz w:val="24"/>
          <w:szCs w:val="24"/>
        </w:rPr>
        <w:t>C3. Správa poskytovaných služieb</w:t>
      </w:r>
    </w:p>
    <w:p w:rsidRPr="008D5F32" w:rsidR="00FB0337" w:rsidP="001A2E01" w:rsidRDefault="009E0CB3" w14:paraId="1E5E3530" w14:textId="40A45642">
      <w:pPr>
        <w:pStyle w:val="MMTopic5"/>
        <w:numPr>
          <w:ilvl w:val="0"/>
          <w:numId w:val="0"/>
        </w:numPr>
        <w:spacing w:line="360" w:lineRule="auto"/>
        <w:ind w:firstLine="720"/>
        <w:rPr>
          <w:rFonts w:ascii="Times" w:hAnsi="Times" w:cs="Helvetica"/>
          <w:b w:val="0"/>
          <w:color w:val="141414"/>
          <w:sz w:val="24"/>
          <w:szCs w:val="24"/>
        </w:rPr>
      </w:pPr>
      <w:r w:rsidRPr="008D5F32">
        <w:rPr>
          <w:rFonts w:ascii="Times" w:hAnsi="Times" w:cs="Helvetica"/>
          <w:b w:val="0"/>
          <w:color w:val="141414"/>
          <w:sz w:val="24"/>
          <w:szCs w:val="24"/>
        </w:rPr>
        <w:t>Popis interných prevádzkových procesov poskytovateľa cloudovej služby, prezentácia súladu s ustanovaniami a odporúčaniami normy ISO/IEC 27000, opis manažmetu zmien, implementácie softvéru a manažmentu problémových situácií, opis procesov zabezpečenia nepretržitej prevádzky (Business continuity)</w:t>
      </w:r>
    </w:p>
    <w:p w:rsidRPr="001A2E01" w:rsidR="00003AFB" w:rsidP="00003AFB" w:rsidRDefault="00003AFB" w14:paraId="09E453F8" w14:textId="216F0577">
      <w:pPr>
        <w:pStyle w:val="MMTopic5"/>
        <w:numPr>
          <w:ilvl w:val="0"/>
          <w:numId w:val="0"/>
        </w:numPr>
        <w:rPr>
          <w:rFonts w:ascii="Times" w:hAnsi="Times" w:cs="Helvetica"/>
          <w:bCs w:val="0"/>
          <w:color w:val="000000" w:themeColor="text1"/>
          <w:sz w:val="20"/>
          <w:szCs w:val="20"/>
        </w:rPr>
      </w:pPr>
      <w:bookmarkStart w:name="_Toc535572632" w:id="43"/>
      <w:r w:rsidRPr="001A2E01">
        <w:rPr>
          <w:rFonts w:ascii="Times" w:hAnsi="Times"/>
          <w:color w:val="000000" w:themeColor="text1"/>
          <w:sz w:val="20"/>
          <w:szCs w:val="20"/>
        </w:rPr>
        <w:t xml:space="preserve">Tabuľka č. </w:t>
      </w:r>
      <w:r w:rsidRPr="001A2E01">
        <w:rPr>
          <w:rFonts w:ascii="Times" w:hAnsi="Times"/>
          <w:color w:val="000000" w:themeColor="text1"/>
          <w:sz w:val="20"/>
          <w:szCs w:val="20"/>
        </w:rPr>
        <w:fldChar w:fldCharType="begin"/>
      </w:r>
      <w:r w:rsidRPr="001A2E01">
        <w:rPr>
          <w:rFonts w:ascii="Times" w:hAnsi="Times"/>
          <w:color w:val="000000" w:themeColor="text1"/>
          <w:sz w:val="20"/>
          <w:szCs w:val="20"/>
        </w:rPr>
        <w:instrText xml:space="preserve"> SEQ Tabuľka_č. \* ARABIC </w:instrText>
      </w:r>
      <w:r w:rsidRPr="001A2E01">
        <w:rPr>
          <w:rFonts w:ascii="Times" w:hAnsi="Times"/>
          <w:color w:val="000000" w:themeColor="text1"/>
          <w:sz w:val="20"/>
          <w:szCs w:val="20"/>
        </w:rPr>
        <w:fldChar w:fldCharType="separate"/>
      </w:r>
      <w:r w:rsidR="00147435">
        <w:rPr>
          <w:rFonts w:ascii="Times" w:hAnsi="Times"/>
          <w:noProof/>
          <w:color w:val="000000" w:themeColor="text1"/>
          <w:sz w:val="20"/>
          <w:szCs w:val="20"/>
        </w:rPr>
        <w:t>22</w:t>
      </w:r>
      <w:r w:rsidRPr="001A2E01">
        <w:rPr>
          <w:rFonts w:ascii="Times" w:hAnsi="Times"/>
          <w:color w:val="000000" w:themeColor="text1"/>
          <w:sz w:val="20"/>
          <w:szCs w:val="20"/>
        </w:rPr>
        <w:fldChar w:fldCharType="end"/>
      </w:r>
      <w:r w:rsidRPr="001A2E01">
        <w:rPr>
          <w:rFonts w:ascii="Times" w:hAnsi="Times"/>
          <w:color w:val="000000" w:themeColor="text1"/>
          <w:sz w:val="20"/>
          <w:szCs w:val="20"/>
        </w:rPr>
        <w:t xml:space="preserve">: </w:t>
      </w:r>
      <w:r w:rsidRPr="001A2E01">
        <w:rPr>
          <w:rFonts w:ascii="Times" w:hAnsi="Times" w:cs="Helvetica"/>
          <w:b w:val="0"/>
          <w:bCs w:val="0"/>
          <w:color w:val="000000" w:themeColor="text1"/>
          <w:sz w:val="20"/>
          <w:szCs w:val="20"/>
        </w:rPr>
        <w:t>Správa poskytovaných služieb</w:t>
      </w:r>
      <w:bookmarkEnd w:id="43"/>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FB0337" w:rsidTr="000839F9" w14:paraId="5DD004DF"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FB0337" w:rsidP="00536FDD" w:rsidRDefault="00FB0337" w14:paraId="3DE646BC"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hideMark/>
          </w:tcPr>
          <w:p w:rsidRPr="008D5F32" w:rsidR="00FB0337" w:rsidP="00536FDD" w:rsidRDefault="00E212E1" w14:paraId="46347EB3" w14:textId="7B6C76D4">
            <w:pPr>
              <w:jc w:val="center"/>
              <w:rPr>
                <w:rFonts w:ascii="Times" w:hAnsi="Times"/>
                <w:b/>
                <w:bCs/>
                <w:color w:val="000000"/>
              </w:rPr>
            </w:pPr>
            <w:r w:rsidRPr="00E212E1">
              <w:rPr>
                <w:rFonts w:ascii="Times" w:hAnsi="Times"/>
                <w:b/>
                <w:bCs/>
                <w:color w:val="000000"/>
              </w:rPr>
              <w:t>Správa poskytovaných služieb</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FB0337" w:rsidP="00536FDD" w:rsidRDefault="00FB0337" w14:paraId="66ED8226"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FB0337" w:rsidP="00536FDD" w:rsidRDefault="00FB0337" w14:paraId="40A6E5F0" w14:textId="22EBFA1E">
            <w:pPr>
              <w:jc w:val="center"/>
              <w:rPr>
                <w:rFonts w:ascii="Times" w:hAnsi="Times"/>
                <w:b/>
                <w:bCs/>
                <w:color w:val="000000"/>
              </w:rPr>
            </w:pPr>
            <w:r w:rsidRPr="008D5F32">
              <w:rPr>
                <w:rFonts w:ascii="Times" w:hAnsi="Times"/>
                <w:b/>
                <w:bCs/>
                <w:color w:val="000000"/>
              </w:rPr>
              <w:t>Povinné</w:t>
            </w:r>
          </w:p>
        </w:tc>
      </w:tr>
      <w:tr w:rsidRPr="008D5F32" w:rsidR="000839F9" w:rsidTr="000839F9" w14:paraId="5F5AE7EE"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839F9" w:rsidP="000839F9" w:rsidRDefault="000839F9" w14:paraId="1057D34E" w14:textId="7FF9754F">
            <w:pPr>
              <w:rPr>
                <w:rFonts w:ascii="Times" w:hAnsi="Times"/>
                <w:b/>
                <w:bCs/>
                <w:color w:val="000000"/>
                <w:sz w:val="20"/>
                <w:szCs w:val="20"/>
              </w:rPr>
            </w:pPr>
            <w:r w:rsidRPr="008D5F32">
              <w:rPr>
                <w:rFonts w:ascii="Times" w:hAnsi="Times" w:cs="Calibri"/>
                <w:b/>
                <w:bCs/>
                <w:color w:val="000000"/>
                <w:sz w:val="20"/>
                <w:szCs w:val="20"/>
              </w:rPr>
              <w:t>PR-C3-01</w:t>
            </w:r>
          </w:p>
        </w:tc>
        <w:tc>
          <w:tcPr>
            <w:tcW w:w="8603" w:type="dxa"/>
            <w:tcBorders>
              <w:top w:val="nil"/>
              <w:left w:val="nil"/>
              <w:bottom w:val="single" w:color="auto" w:sz="4" w:space="0"/>
              <w:right w:val="single" w:color="auto" w:sz="4" w:space="0"/>
            </w:tcBorders>
            <w:shd w:val="clear" w:color="auto" w:fill="auto"/>
            <w:vAlign w:val="center"/>
          </w:tcPr>
          <w:p w:rsidRPr="008D5F32" w:rsidR="000839F9" w:rsidP="000839F9" w:rsidRDefault="000839F9" w14:paraId="14520738" w14:textId="117E9067">
            <w:pPr>
              <w:rPr>
                <w:rFonts w:ascii="Times" w:hAnsi="Times"/>
                <w:b/>
                <w:bCs/>
                <w:color w:val="000000"/>
              </w:rPr>
            </w:pPr>
            <w:r w:rsidRPr="008D5F32">
              <w:rPr>
                <w:rFonts w:ascii="Times" w:hAnsi="Times"/>
                <w:b/>
                <w:bCs/>
                <w:color w:val="000000"/>
              </w:rPr>
              <w:t>Sú základné kritériá splnené v súlade s požiadavkami normy ISO 20000-1 ?</w:t>
            </w:r>
            <w:r w:rsidRPr="008D5F32">
              <w:rPr>
                <w:rFonts w:ascii="Times" w:hAnsi="Times"/>
              </w:rPr>
              <w:t xml:space="preserve"> (</w:t>
            </w:r>
            <w:r w:rsidRPr="008D5F32">
              <w:rPr>
                <w:rFonts w:ascii="Times" w:hAnsi="Times"/>
                <w:bCs/>
                <w:i/>
                <w:color w:val="000000"/>
              </w:rPr>
              <w:t>Splnenie požiadavike na systém riadenia služieb (Service Management System, SMS)</w:t>
            </w:r>
          </w:p>
        </w:tc>
        <w:tc>
          <w:tcPr>
            <w:tcW w:w="900" w:type="dxa"/>
            <w:tcBorders>
              <w:top w:val="single" w:color="auto" w:sz="4" w:space="0"/>
              <w:left w:val="nil"/>
              <w:bottom w:val="single" w:color="auto" w:sz="4" w:space="0"/>
              <w:right w:val="single" w:color="auto" w:sz="4" w:space="0"/>
            </w:tcBorders>
            <w:vAlign w:val="center"/>
          </w:tcPr>
          <w:p w:rsidRPr="008D5F32" w:rsidR="000839F9" w:rsidP="000839F9" w:rsidRDefault="000839F9" w14:paraId="29EBA572" w14:textId="0D88C1A8">
            <w:pPr>
              <w:jc w:val="center"/>
              <w:rPr>
                <w:rFonts w:ascii="Times" w:hAnsi="Times"/>
                <w:bCs/>
                <w:color w:val="000000"/>
              </w:rPr>
            </w:pPr>
            <w:r>
              <w:rPr>
                <w:rFonts w:ascii="Times" w:hAnsi="Times"/>
                <w:bC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839F9" w:rsidP="000839F9" w:rsidRDefault="000839F9" w14:paraId="5036BF6F" w14:textId="25B76EB9">
            <w:pPr>
              <w:jc w:val="center"/>
              <w:rPr>
                <w:rFonts w:ascii="Times" w:hAnsi="Times"/>
                <w:bCs/>
                <w:color w:val="000000"/>
              </w:rPr>
            </w:pPr>
            <w:r w:rsidRPr="00BD1494">
              <w:rPr>
                <w:rFonts w:ascii="Times" w:hAnsi="Times"/>
                <w:bCs/>
                <w:color w:val="000000"/>
              </w:rPr>
              <w:t>Áno</w:t>
            </w:r>
          </w:p>
        </w:tc>
      </w:tr>
      <w:tr w:rsidRPr="008D5F32" w:rsidR="000839F9" w:rsidTr="000839F9" w14:paraId="4FA7FAF1"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839F9" w:rsidP="000839F9" w:rsidRDefault="000839F9" w14:paraId="3D8070CD" w14:textId="759F910D">
            <w:pPr>
              <w:rPr>
                <w:rFonts w:ascii="Times" w:hAnsi="Times"/>
                <w:b/>
                <w:bCs/>
                <w:color w:val="000000"/>
                <w:sz w:val="20"/>
                <w:szCs w:val="20"/>
              </w:rPr>
            </w:pPr>
            <w:r w:rsidRPr="008D5F32">
              <w:rPr>
                <w:rFonts w:ascii="Times" w:hAnsi="Times" w:cs="Calibri"/>
                <w:b/>
                <w:bCs/>
                <w:color w:val="000000"/>
                <w:sz w:val="20"/>
                <w:szCs w:val="20"/>
              </w:rPr>
              <w:t>PR-C3-02</w:t>
            </w:r>
          </w:p>
        </w:tc>
        <w:tc>
          <w:tcPr>
            <w:tcW w:w="8603" w:type="dxa"/>
            <w:tcBorders>
              <w:top w:val="nil"/>
              <w:left w:val="nil"/>
              <w:bottom w:val="single" w:color="auto" w:sz="4" w:space="0"/>
              <w:right w:val="single" w:color="auto" w:sz="4" w:space="0"/>
            </w:tcBorders>
            <w:shd w:val="clear" w:color="auto" w:fill="auto"/>
            <w:vAlign w:val="center"/>
          </w:tcPr>
          <w:p w:rsidRPr="008D5F32" w:rsidR="000839F9" w:rsidP="000839F9" w:rsidRDefault="000839F9" w14:paraId="03742C10" w14:textId="33F6D937">
            <w:pPr>
              <w:rPr>
                <w:rFonts w:ascii="Times" w:hAnsi="Times"/>
                <w:b/>
                <w:bCs/>
                <w:color w:val="000000"/>
              </w:rPr>
            </w:pPr>
            <w:r w:rsidRPr="008D5F32">
              <w:rPr>
                <w:rFonts w:ascii="Times" w:hAnsi="Times"/>
                <w:b/>
                <w:bCs/>
                <w:color w:val="000000"/>
              </w:rPr>
              <w:t xml:space="preserve">Je zavedený systém riadenia incidentov ? Je prístupný pre zákazníka poskytovanej služby ? </w:t>
            </w:r>
            <w:r w:rsidRPr="008D5F32">
              <w:rPr>
                <w:rFonts w:ascii="Times" w:hAnsi="Times"/>
                <w:i/>
                <w:iCs/>
                <w:color w:val="000000"/>
              </w:rPr>
              <w:t>(Príslušné nástroje pre riešenie incidentov v oblasti poskytovaných služieb)</w:t>
            </w:r>
          </w:p>
        </w:tc>
        <w:tc>
          <w:tcPr>
            <w:tcW w:w="900" w:type="dxa"/>
            <w:tcBorders>
              <w:top w:val="single" w:color="auto" w:sz="4" w:space="0"/>
              <w:left w:val="nil"/>
              <w:bottom w:val="single" w:color="auto" w:sz="4" w:space="0"/>
              <w:right w:val="single" w:color="auto" w:sz="4" w:space="0"/>
            </w:tcBorders>
            <w:vAlign w:val="center"/>
          </w:tcPr>
          <w:p w:rsidRPr="008D5F32" w:rsidR="000839F9" w:rsidP="000839F9" w:rsidRDefault="000839F9" w14:paraId="1ACB0F26" w14:textId="2D9D4EC9">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839F9" w:rsidP="000839F9" w:rsidRDefault="000839F9" w14:paraId="7B10D428" w14:textId="091F7053">
            <w:pPr>
              <w:jc w:val="center"/>
              <w:rPr>
                <w:rFonts w:ascii="Times" w:hAnsi="Times"/>
                <w:bCs/>
                <w:color w:val="000000"/>
              </w:rPr>
            </w:pPr>
            <w:r w:rsidRPr="00BD1494">
              <w:rPr>
                <w:rFonts w:ascii="Times" w:hAnsi="Times"/>
                <w:bCs/>
                <w:color w:val="000000"/>
              </w:rPr>
              <w:t>Áno</w:t>
            </w:r>
          </w:p>
        </w:tc>
      </w:tr>
      <w:tr w:rsidRPr="008D5F32" w:rsidR="000839F9" w:rsidTr="000839F9" w14:paraId="0F5309EF"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839F9" w:rsidP="000839F9" w:rsidRDefault="000839F9" w14:paraId="7A52C57E" w14:textId="7D7BA8E1">
            <w:pPr>
              <w:rPr>
                <w:rFonts w:ascii="Times" w:hAnsi="Times"/>
                <w:b/>
                <w:bCs/>
                <w:color w:val="000000"/>
                <w:sz w:val="20"/>
                <w:szCs w:val="20"/>
              </w:rPr>
            </w:pPr>
            <w:r w:rsidRPr="008D5F32">
              <w:rPr>
                <w:rFonts w:ascii="Times" w:hAnsi="Times" w:cs="Calibri"/>
                <w:b/>
                <w:bCs/>
                <w:color w:val="000000"/>
                <w:sz w:val="20"/>
                <w:szCs w:val="20"/>
              </w:rPr>
              <w:t>PR-C3-03</w:t>
            </w:r>
          </w:p>
        </w:tc>
        <w:tc>
          <w:tcPr>
            <w:tcW w:w="8603" w:type="dxa"/>
            <w:tcBorders>
              <w:top w:val="nil"/>
              <w:left w:val="nil"/>
              <w:bottom w:val="single" w:color="auto" w:sz="4" w:space="0"/>
              <w:right w:val="single" w:color="auto" w:sz="4" w:space="0"/>
            </w:tcBorders>
            <w:shd w:val="clear" w:color="auto" w:fill="auto"/>
            <w:vAlign w:val="center"/>
          </w:tcPr>
          <w:p w:rsidRPr="008D5F32" w:rsidR="000839F9" w:rsidP="000839F9" w:rsidRDefault="000839F9" w14:paraId="546F59B9" w14:textId="6BBFF087">
            <w:pPr>
              <w:rPr>
                <w:rFonts w:ascii="Times" w:hAnsi="Times"/>
                <w:b/>
                <w:bCs/>
                <w:color w:val="000000"/>
              </w:rPr>
            </w:pPr>
            <w:r w:rsidRPr="008D5F32">
              <w:rPr>
                <w:rFonts w:ascii="Times" w:hAnsi="Times"/>
                <w:b/>
                <w:bCs/>
                <w:color w:val="000000"/>
              </w:rPr>
              <w:t xml:space="preserve">Sú príslušní subdodávatelia dôsledne integrovaní do systému riadenia  incidentov ? </w:t>
            </w:r>
            <w:r w:rsidRPr="008D5F32">
              <w:rPr>
                <w:rFonts w:ascii="Times" w:hAnsi="Times"/>
                <w:i/>
                <w:iCs/>
                <w:color w:val="000000"/>
              </w:rPr>
              <w:t>(Zahrnutie všetkých subdodávateľov do systému riadenia incidentov)</w:t>
            </w:r>
          </w:p>
        </w:tc>
        <w:tc>
          <w:tcPr>
            <w:tcW w:w="900" w:type="dxa"/>
            <w:tcBorders>
              <w:top w:val="single" w:color="auto" w:sz="4" w:space="0"/>
              <w:left w:val="nil"/>
              <w:bottom w:val="single" w:color="auto" w:sz="4" w:space="0"/>
              <w:right w:val="single" w:color="auto" w:sz="4" w:space="0"/>
            </w:tcBorders>
            <w:vAlign w:val="center"/>
          </w:tcPr>
          <w:p w:rsidRPr="008D5F32" w:rsidR="000839F9" w:rsidP="000839F9" w:rsidRDefault="000839F9" w14:paraId="4ED1FE39" w14:textId="3BA510C6">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839F9" w:rsidP="000839F9" w:rsidRDefault="000839F9" w14:paraId="6912BFC0" w14:textId="1624CDB6">
            <w:pPr>
              <w:jc w:val="center"/>
              <w:rPr>
                <w:rFonts w:ascii="Times" w:hAnsi="Times"/>
                <w:bCs/>
                <w:color w:val="000000"/>
              </w:rPr>
            </w:pPr>
            <w:r w:rsidRPr="00BD1494">
              <w:rPr>
                <w:rFonts w:ascii="Times" w:hAnsi="Times"/>
                <w:bCs/>
                <w:color w:val="000000"/>
              </w:rPr>
              <w:t>Áno</w:t>
            </w:r>
          </w:p>
        </w:tc>
      </w:tr>
      <w:tr w:rsidRPr="008D5F32" w:rsidR="000839F9" w:rsidTr="000839F9" w14:paraId="422A45AB"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839F9" w:rsidP="000839F9" w:rsidRDefault="000839F9" w14:paraId="7FB0DFDA" w14:textId="0C0AAC63">
            <w:pPr>
              <w:rPr>
                <w:rFonts w:ascii="Times" w:hAnsi="Times"/>
                <w:b/>
                <w:bCs/>
                <w:color w:val="000000"/>
                <w:sz w:val="20"/>
                <w:szCs w:val="20"/>
              </w:rPr>
            </w:pPr>
            <w:r w:rsidRPr="008D5F32">
              <w:rPr>
                <w:rFonts w:ascii="Times" w:hAnsi="Times" w:cs="Calibri"/>
                <w:b/>
                <w:bCs/>
                <w:color w:val="000000"/>
                <w:sz w:val="20"/>
                <w:szCs w:val="20"/>
              </w:rPr>
              <w:t>PR-C3-04</w:t>
            </w:r>
          </w:p>
        </w:tc>
        <w:tc>
          <w:tcPr>
            <w:tcW w:w="8603" w:type="dxa"/>
            <w:tcBorders>
              <w:top w:val="nil"/>
              <w:left w:val="nil"/>
              <w:bottom w:val="single" w:color="auto" w:sz="4" w:space="0"/>
              <w:right w:val="single" w:color="auto" w:sz="4" w:space="0"/>
            </w:tcBorders>
            <w:shd w:val="clear" w:color="auto" w:fill="auto"/>
            <w:vAlign w:val="center"/>
          </w:tcPr>
          <w:p w:rsidRPr="008D5F32" w:rsidR="000839F9" w:rsidP="000839F9" w:rsidRDefault="000839F9" w14:paraId="3F8899B8" w14:textId="558150FF">
            <w:pPr>
              <w:rPr>
                <w:rFonts w:ascii="Times" w:hAnsi="Times"/>
                <w:b/>
                <w:bCs/>
                <w:color w:val="000000"/>
              </w:rPr>
            </w:pPr>
            <w:r w:rsidRPr="008D5F32">
              <w:rPr>
                <w:rFonts w:ascii="Times" w:hAnsi="Times"/>
                <w:b/>
                <w:bCs/>
                <w:color w:val="000000"/>
              </w:rPr>
              <w:t>Sú definované role a príslušné úlohy pre systém správy problémov ?</w:t>
            </w:r>
            <w:r w:rsidRPr="008D5F32">
              <w:rPr>
                <w:rFonts w:ascii="Times" w:hAnsi="Times"/>
                <w:i/>
                <w:iCs/>
                <w:color w:val="000000"/>
              </w:rPr>
              <w:t xml:space="preserve"> (Efektívny manažment problémových stavov)</w:t>
            </w:r>
          </w:p>
        </w:tc>
        <w:tc>
          <w:tcPr>
            <w:tcW w:w="900" w:type="dxa"/>
            <w:tcBorders>
              <w:top w:val="single" w:color="auto" w:sz="4" w:space="0"/>
              <w:left w:val="nil"/>
              <w:bottom w:val="single" w:color="auto" w:sz="4" w:space="0"/>
              <w:right w:val="single" w:color="auto" w:sz="4" w:space="0"/>
            </w:tcBorders>
            <w:vAlign w:val="center"/>
          </w:tcPr>
          <w:p w:rsidRPr="008D5F32" w:rsidR="000839F9" w:rsidP="000839F9" w:rsidRDefault="000839F9" w14:paraId="767DF47E" w14:textId="0983DA8E">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839F9" w:rsidP="000839F9" w:rsidRDefault="000839F9" w14:paraId="59197F02" w14:textId="1CF48361">
            <w:pPr>
              <w:jc w:val="center"/>
              <w:rPr>
                <w:rFonts w:ascii="Times" w:hAnsi="Times"/>
                <w:bCs/>
                <w:color w:val="000000"/>
              </w:rPr>
            </w:pPr>
            <w:r w:rsidRPr="00BD1494">
              <w:rPr>
                <w:rFonts w:ascii="Times" w:hAnsi="Times"/>
                <w:bCs/>
                <w:color w:val="000000"/>
              </w:rPr>
              <w:t>Áno</w:t>
            </w:r>
          </w:p>
        </w:tc>
      </w:tr>
      <w:tr w:rsidRPr="008D5F32" w:rsidR="000839F9" w:rsidTr="000839F9" w14:paraId="4950F52F" w14:textId="77777777">
        <w:trPr>
          <w:trHeight w:val="36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0839F9" w:rsidP="000839F9" w:rsidRDefault="000839F9" w14:paraId="6ABF9812" w14:textId="10841421">
            <w:pPr>
              <w:rPr>
                <w:rFonts w:ascii="Times" w:hAnsi="Times"/>
                <w:b/>
                <w:bCs/>
                <w:color w:val="000000"/>
                <w:sz w:val="20"/>
                <w:szCs w:val="20"/>
              </w:rPr>
            </w:pPr>
            <w:r w:rsidRPr="008D5F32">
              <w:rPr>
                <w:rFonts w:ascii="Times" w:hAnsi="Times" w:cs="Calibri"/>
                <w:b/>
                <w:bCs/>
                <w:color w:val="000000"/>
                <w:sz w:val="20"/>
                <w:szCs w:val="20"/>
              </w:rPr>
              <w:t>PR-C3-05</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0839F9" w:rsidP="000839F9" w:rsidRDefault="000839F9" w14:paraId="5339DA68" w14:textId="287E950C">
            <w:pPr>
              <w:rPr>
                <w:rFonts w:ascii="Times" w:hAnsi="Times"/>
                <w:b/>
                <w:bCs/>
                <w:color w:val="000000"/>
              </w:rPr>
            </w:pPr>
            <w:r w:rsidRPr="008D5F32">
              <w:rPr>
                <w:rFonts w:ascii="Times" w:hAnsi="Times"/>
                <w:b/>
                <w:bCs/>
                <w:color w:val="000000"/>
              </w:rPr>
              <w:t xml:space="preserve">Sú zmeny v službách oznamované zákazníkom dopredu, ak sa očakáva vplyv na prevádzkovanú službu ?  </w:t>
            </w:r>
            <w:r w:rsidRPr="008D5F32">
              <w:rPr>
                <w:rFonts w:ascii="Times" w:hAnsi="Times"/>
                <w:i/>
                <w:iCs/>
                <w:color w:val="000000"/>
              </w:rPr>
              <w:t>(Patričné informovanie zákazníka o možnom narušení / zmene poskytovanej služby)</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0839F9" w:rsidP="000839F9" w:rsidRDefault="000839F9" w14:paraId="6D7CA8E3" w14:textId="767B037E">
            <w:pPr>
              <w:jc w:val="center"/>
              <w:rPr>
                <w:rFonts w:ascii="Times" w:hAnsi="Times"/>
                <w:b/>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0839F9" w:rsidP="000839F9" w:rsidRDefault="000839F9" w14:paraId="6267F5E3" w14:textId="7F6165B9">
            <w:pPr>
              <w:jc w:val="center"/>
              <w:rPr>
                <w:rFonts w:ascii="Times" w:hAnsi="Times"/>
                <w:bCs/>
                <w:color w:val="000000"/>
              </w:rPr>
            </w:pPr>
            <w:r w:rsidRPr="00BD1494">
              <w:rPr>
                <w:rFonts w:ascii="Times" w:hAnsi="Times"/>
                <w:bCs/>
                <w:color w:val="000000"/>
              </w:rPr>
              <w:t>Áno</w:t>
            </w:r>
          </w:p>
        </w:tc>
      </w:tr>
      <w:tr w:rsidRPr="008D5F32" w:rsidR="000839F9" w:rsidTr="000839F9" w14:paraId="4AE048F9"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0839F9" w:rsidP="000839F9" w:rsidRDefault="000839F9" w14:paraId="41DADF3F" w14:textId="3604F860">
            <w:pPr>
              <w:rPr>
                <w:rFonts w:ascii="Times" w:hAnsi="Times"/>
                <w:b/>
                <w:bCs/>
                <w:color w:val="000000"/>
                <w:sz w:val="20"/>
                <w:szCs w:val="20"/>
              </w:rPr>
            </w:pPr>
            <w:r w:rsidRPr="008D5F32">
              <w:rPr>
                <w:rFonts w:ascii="Times" w:hAnsi="Times" w:cs="Calibri"/>
                <w:b/>
                <w:bCs/>
                <w:color w:val="000000"/>
                <w:sz w:val="20"/>
                <w:szCs w:val="20"/>
              </w:rPr>
              <w:t>PR-C3-06</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0839F9" w:rsidP="000839F9" w:rsidRDefault="000839F9" w14:paraId="04B33F32" w14:textId="2F55C8AE">
            <w:pPr>
              <w:rPr>
                <w:rFonts w:ascii="Times" w:hAnsi="Times"/>
                <w:b/>
                <w:bCs/>
                <w:color w:val="000000"/>
              </w:rPr>
            </w:pPr>
            <w:r w:rsidRPr="008D5F32">
              <w:rPr>
                <w:rFonts w:ascii="Times" w:hAnsi="Times"/>
                <w:b/>
                <w:bCs/>
                <w:color w:val="000000"/>
              </w:rPr>
              <w:t xml:space="preserve">Je manažment konfigurácií zdokumentovaný a vhodný pre príslušný typ poskytovanej služby ? </w:t>
            </w:r>
            <w:r w:rsidRPr="008D5F32">
              <w:rPr>
                <w:rFonts w:ascii="Times" w:hAnsi="Times"/>
                <w:i/>
                <w:iCs/>
                <w:color w:val="000000"/>
              </w:rPr>
              <w:t>(Preukázanie manažmentu / správy konfigurácií v súvislosti s poskytovanou cloudovou službou)</w:t>
            </w:r>
          </w:p>
        </w:tc>
        <w:tc>
          <w:tcPr>
            <w:tcW w:w="900" w:type="dxa"/>
            <w:tcBorders>
              <w:top w:val="single" w:color="auto" w:sz="4" w:space="0"/>
              <w:left w:val="nil"/>
              <w:bottom w:val="single" w:color="auto" w:sz="4" w:space="0"/>
              <w:right w:val="single" w:color="auto" w:sz="4" w:space="0"/>
            </w:tcBorders>
            <w:vAlign w:val="center"/>
          </w:tcPr>
          <w:p w:rsidRPr="008D5F32" w:rsidR="000839F9" w:rsidP="000839F9" w:rsidRDefault="000839F9" w14:paraId="6B8C0354" w14:textId="0027FA4C">
            <w:pPr>
              <w:jc w:val="center"/>
              <w:rPr>
                <w:rFonts w:ascii="Times" w:hAnsi="Times"/>
                <w:b/>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0839F9" w:rsidP="000839F9" w:rsidRDefault="000839F9" w14:paraId="7568A71F" w14:textId="56886610">
            <w:pPr>
              <w:jc w:val="center"/>
              <w:rPr>
                <w:rFonts w:ascii="Times" w:hAnsi="Times"/>
                <w:bCs/>
                <w:color w:val="000000"/>
              </w:rPr>
            </w:pPr>
            <w:r w:rsidRPr="00BD1494">
              <w:rPr>
                <w:rFonts w:ascii="Times" w:hAnsi="Times"/>
                <w:bCs/>
                <w:color w:val="000000"/>
              </w:rPr>
              <w:t>Áno</w:t>
            </w:r>
          </w:p>
        </w:tc>
      </w:tr>
      <w:tr w:rsidRPr="008D5F32" w:rsidR="00536FDD" w:rsidTr="000839F9" w14:paraId="10AE8BE7"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195C43EA" w14:textId="77B9522A">
            <w:pPr>
              <w:rPr>
                <w:rFonts w:ascii="Times" w:hAnsi="Times"/>
                <w:b/>
                <w:bCs/>
                <w:color w:val="000000"/>
                <w:sz w:val="20"/>
                <w:szCs w:val="20"/>
              </w:rPr>
            </w:pPr>
            <w:r w:rsidRPr="008D5F32">
              <w:rPr>
                <w:rFonts w:ascii="Times" w:hAnsi="Times" w:cs="Calibri"/>
                <w:b/>
                <w:bCs/>
                <w:color w:val="000000"/>
                <w:sz w:val="20"/>
                <w:szCs w:val="20"/>
              </w:rPr>
              <w:t>PR-C3-07</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536FDD" w:rsidP="00536FDD" w:rsidRDefault="00536FDD" w14:paraId="03A6181E" w14:textId="01181314">
            <w:pPr>
              <w:rPr>
                <w:rFonts w:ascii="Times" w:hAnsi="Times"/>
                <w:b/>
                <w:bCs/>
                <w:color w:val="000000"/>
              </w:rPr>
            </w:pPr>
            <w:r w:rsidRPr="008D5F32">
              <w:rPr>
                <w:rFonts w:ascii="Times" w:hAnsi="Times"/>
                <w:b/>
                <w:bCs/>
                <w:color w:val="000000"/>
              </w:rPr>
              <w:t>Je nasadený koncept vývojového, testovacieho a prevádzkového systému ?</w:t>
            </w:r>
            <w:r w:rsidRPr="008D5F32">
              <w:rPr>
                <w:rFonts w:ascii="Times" w:hAnsi="Times"/>
                <w:i/>
                <w:iCs/>
                <w:color w:val="000000"/>
              </w:rPr>
              <w:t xml:space="preserve"> (Oddelenie prevádzkových systémov od vývojových a testovacích systémov, dodržiavanie pravidiel riadenia kvality pri nasadzovaní do prevádzky)</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15F7DB8B" w14:textId="2CCB7E37">
            <w:pPr>
              <w:jc w:val="center"/>
              <w:rPr>
                <w:rFonts w:ascii="Times" w:hAnsi="Times"/>
                <w:b/>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536FDD" w:rsidP="001A2E01" w:rsidRDefault="00536FDD" w14:paraId="60AE1027" w14:textId="31E26709">
            <w:pPr>
              <w:jc w:val="center"/>
              <w:rPr>
                <w:rFonts w:ascii="Times" w:hAnsi="Times"/>
                <w:bCs/>
                <w:color w:val="000000"/>
              </w:rPr>
            </w:pPr>
          </w:p>
        </w:tc>
      </w:tr>
      <w:tr w:rsidRPr="008D5F32" w:rsidR="00536FDD" w:rsidTr="000839F9" w14:paraId="2A7A4895"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1339C755" w14:textId="1B92068D">
            <w:pPr>
              <w:rPr>
                <w:rFonts w:ascii="Times" w:hAnsi="Times"/>
                <w:b/>
                <w:bCs/>
                <w:color w:val="000000"/>
                <w:sz w:val="20"/>
                <w:szCs w:val="20"/>
              </w:rPr>
            </w:pPr>
            <w:r w:rsidRPr="008D5F32">
              <w:rPr>
                <w:rFonts w:ascii="Times" w:hAnsi="Times" w:cs="Calibri"/>
                <w:b/>
                <w:bCs/>
                <w:color w:val="000000"/>
                <w:sz w:val="20"/>
                <w:szCs w:val="20"/>
              </w:rPr>
              <w:t>PR-C3-08</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536FDD" w:rsidP="00536FDD" w:rsidRDefault="00536FDD" w14:paraId="2AA0B403" w14:textId="7F472AE0">
            <w:pPr>
              <w:rPr>
                <w:rFonts w:ascii="Times" w:hAnsi="Times"/>
                <w:b/>
                <w:bCs/>
                <w:color w:val="000000"/>
              </w:rPr>
            </w:pPr>
            <w:r w:rsidRPr="008D5F32">
              <w:rPr>
                <w:rFonts w:ascii="Times" w:hAnsi="Times"/>
                <w:b/>
                <w:bCs/>
                <w:color w:val="000000"/>
              </w:rPr>
              <w:t>Sú prevádzkované systémy nepretržite monitorované ?</w:t>
            </w:r>
            <w:r w:rsidRPr="008D5F32">
              <w:rPr>
                <w:rFonts w:ascii="Times" w:hAnsi="Times"/>
                <w:i/>
                <w:iCs/>
                <w:color w:val="000000"/>
              </w:rPr>
              <w:t xml:space="preserve"> (Proaktívny monitoring s cieľom identifikácie nezhôd s SLA)</w:t>
            </w:r>
          </w:p>
        </w:tc>
        <w:tc>
          <w:tcPr>
            <w:tcW w:w="900" w:type="dxa"/>
            <w:tcBorders>
              <w:top w:val="single" w:color="auto" w:sz="4" w:space="0"/>
              <w:left w:val="nil"/>
              <w:bottom w:val="single" w:color="auto" w:sz="4" w:space="0"/>
              <w:right w:val="single" w:color="auto" w:sz="4" w:space="0"/>
            </w:tcBorders>
            <w:vAlign w:val="bottom"/>
          </w:tcPr>
          <w:p w:rsidRPr="008D5F32" w:rsidR="00536FDD" w:rsidP="00536FDD" w:rsidRDefault="009420FA" w14:paraId="7226B067" w14:textId="44B48F42">
            <w:pPr>
              <w:jc w:val="center"/>
              <w:rPr>
                <w:rFonts w:ascii="Times" w:hAnsi="Times"/>
                <w:b/>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536FDD" w:rsidP="001A2E01" w:rsidRDefault="008B4406" w14:paraId="514A4D0A" w14:textId="0E8D40C8">
            <w:pPr>
              <w:jc w:val="center"/>
              <w:rPr>
                <w:rFonts w:ascii="Times" w:hAnsi="Times"/>
                <w:bCs/>
                <w:color w:val="000000"/>
              </w:rPr>
            </w:pPr>
            <w:r w:rsidRPr="001A2E01">
              <w:rPr>
                <w:rFonts w:ascii="Times" w:hAnsi="Times"/>
                <w:bCs/>
                <w:color w:val="000000"/>
              </w:rPr>
              <w:t>Áno</w:t>
            </w:r>
          </w:p>
        </w:tc>
      </w:tr>
      <w:tr w:rsidRPr="008D5F32" w:rsidR="00536FDD" w:rsidTr="000839F9" w14:paraId="77AEAB5F"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303F4EB4" w14:textId="4C121B46">
            <w:pPr>
              <w:rPr>
                <w:rFonts w:ascii="Times" w:hAnsi="Times"/>
                <w:b/>
                <w:bCs/>
                <w:color w:val="000000"/>
                <w:sz w:val="20"/>
                <w:szCs w:val="20"/>
              </w:rPr>
            </w:pPr>
            <w:r w:rsidRPr="008D5F32">
              <w:rPr>
                <w:rFonts w:ascii="Times" w:hAnsi="Times" w:cs="Calibri"/>
                <w:b/>
                <w:bCs/>
                <w:color w:val="000000"/>
                <w:sz w:val="20"/>
                <w:szCs w:val="20"/>
              </w:rPr>
              <w:t>PR-C3-09</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536FDD" w:rsidP="00536FDD" w:rsidRDefault="00536FDD" w14:paraId="07BB0950" w14:textId="5648FED6">
            <w:pPr>
              <w:rPr>
                <w:rFonts w:ascii="Times" w:hAnsi="Times"/>
                <w:b/>
                <w:bCs/>
                <w:color w:val="000000"/>
              </w:rPr>
            </w:pPr>
            <w:r w:rsidRPr="008D5F32">
              <w:rPr>
                <w:rFonts w:ascii="Times" w:hAnsi="Times"/>
                <w:b/>
                <w:bCs/>
                <w:color w:val="000000"/>
              </w:rPr>
              <w:t>Sú stanovené hraničné hodnoty, po prekročení ktorých majú byť nasedené doplnkové zdroje ?</w:t>
            </w:r>
            <w:r w:rsidRPr="008D5F32">
              <w:rPr>
                <w:rFonts w:ascii="Times" w:hAnsi="Times"/>
                <w:i/>
                <w:iCs/>
                <w:color w:val="000000"/>
              </w:rPr>
              <w:t xml:space="preserve"> (Preukázanie možností škálovania poskytovanej cloudovej služby)</w:t>
            </w:r>
          </w:p>
        </w:tc>
        <w:tc>
          <w:tcPr>
            <w:tcW w:w="900" w:type="dxa"/>
            <w:tcBorders>
              <w:top w:val="single" w:color="auto" w:sz="4" w:space="0"/>
              <w:left w:val="nil"/>
              <w:bottom w:val="single" w:color="auto" w:sz="4" w:space="0"/>
              <w:right w:val="single" w:color="auto" w:sz="4" w:space="0"/>
            </w:tcBorders>
            <w:vAlign w:val="bottom"/>
          </w:tcPr>
          <w:p w:rsidRPr="008D5F32" w:rsidR="00536FDD" w:rsidP="00536FDD" w:rsidRDefault="009420FA" w14:paraId="2D610533" w14:textId="78B26D0F">
            <w:pPr>
              <w:jc w:val="center"/>
              <w:rPr>
                <w:rFonts w:ascii="Times" w:hAnsi="Times"/>
                <w:b/>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536FDD" w:rsidP="001A2E01" w:rsidRDefault="00536FDD" w14:paraId="7E1145C6" w14:textId="34B068CF">
            <w:pPr>
              <w:jc w:val="center"/>
              <w:rPr>
                <w:rFonts w:ascii="Times" w:hAnsi="Times"/>
                <w:bCs/>
                <w:color w:val="000000"/>
              </w:rPr>
            </w:pPr>
          </w:p>
        </w:tc>
      </w:tr>
      <w:tr w:rsidRPr="008D5F32" w:rsidR="00536FDD" w:rsidTr="000839F9" w14:paraId="39796BD7"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02F151D4" w14:textId="6DAD3447">
            <w:pPr>
              <w:rPr>
                <w:rFonts w:ascii="Times" w:hAnsi="Times" w:cs="Calibri"/>
                <w:b/>
                <w:bCs/>
                <w:color w:val="000000"/>
                <w:sz w:val="20"/>
                <w:szCs w:val="20"/>
              </w:rPr>
            </w:pPr>
            <w:r w:rsidRPr="008D5F32">
              <w:rPr>
                <w:rFonts w:ascii="Times" w:hAnsi="Times" w:cs="Calibri"/>
                <w:b/>
                <w:bCs/>
                <w:color w:val="000000"/>
                <w:sz w:val="20"/>
                <w:szCs w:val="20"/>
              </w:rPr>
              <w:t>PR-C3-10</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536FDD" w:rsidP="00536FDD" w:rsidRDefault="00536FDD" w14:paraId="7EDCDE4B" w14:textId="777BE192">
            <w:pPr>
              <w:rPr>
                <w:rFonts w:ascii="Times" w:hAnsi="Times"/>
                <w:b/>
                <w:bCs/>
                <w:color w:val="000000"/>
              </w:rPr>
            </w:pPr>
            <w:r w:rsidRPr="008D5F32">
              <w:rPr>
                <w:rFonts w:ascii="Times" w:hAnsi="Times"/>
                <w:b/>
                <w:bCs/>
                <w:color w:val="000000"/>
              </w:rPr>
              <w:t xml:space="preserve">Je implementované riadenie dostupnosti poskytovaných služieb v súvislosti s technickými zdrojmi ? </w:t>
            </w:r>
            <w:r w:rsidRPr="008D5F32">
              <w:rPr>
                <w:rFonts w:ascii="Times" w:hAnsi="Times"/>
                <w:i/>
                <w:iCs/>
                <w:color w:val="000000"/>
              </w:rPr>
              <w:t>(Špeciálne postupy pre riadenie dostupnosti technických zdrojov)</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7A48F0DC" w14:textId="3FE5D55A">
            <w:pPr>
              <w:jc w:val="center"/>
              <w:rPr>
                <w:rFonts w:ascii="Times" w:hAnsi="Time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A2E01" w:rsidR="00536FDD" w:rsidP="001A2E01" w:rsidRDefault="001A2E01" w14:paraId="5B4D2460" w14:textId="6B39C822">
            <w:pPr>
              <w:jc w:val="center"/>
              <w:rPr>
                <w:rFonts w:ascii="Times" w:hAnsi="Times"/>
                <w:bCs/>
                <w:color w:val="000000"/>
              </w:rPr>
            </w:pPr>
            <w:r w:rsidRPr="001A2E01">
              <w:rPr>
                <w:rFonts w:ascii="Times" w:hAnsi="Times"/>
                <w:bCs/>
                <w:color w:val="000000"/>
              </w:rPr>
              <w:t>Áno</w:t>
            </w:r>
          </w:p>
        </w:tc>
      </w:tr>
      <w:tr w:rsidRPr="008D5F32" w:rsidR="00536FDD" w:rsidTr="000839F9" w14:paraId="616126DA" w14:textId="77777777">
        <w:trPr>
          <w:trHeight w:val="99"/>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022ADF57" w14:textId="28BB7E8E">
            <w:pPr>
              <w:rPr>
                <w:rFonts w:ascii="Times" w:hAnsi="Times"/>
                <w:b/>
                <w:bCs/>
                <w:color w:val="000000"/>
                <w:sz w:val="20"/>
                <w:szCs w:val="20"/>
              </w:rPr>
            </w:pPr>
            <w:r w:rsidRPr="008D5F32">
              <w:rPr>
                <w:rFonts w:ascii="Times" w:hAnsi="Times" w:cs="Calibri"/>
                <w:b/>
                <w:bCs/>
                <w:color w:val="000000"/>
                <w:sz w:val="20"/>
                <w:szCs w:val="20"/>
              </w:rPr>
              <w:t>PR-C3-11</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536FDD" w:rsidP="00536FDD" w:rsidRDefault="00536FDD" w14:paraId="41C6C3FA" w14:textId="12B0106C">
            <w:pPr>
              <w:rPr>
                <w:rFonts w:ascii="Times" w:hAnsi="Times"/>
                <w:b/>
                <w:bCs/>
                <w:color w:val="000000"/>
              </w:rPr>
            </w:pPr>
            <w:r w:rsidRPr="008D5F32">
              <w:rPr>
                <w:rFonts w:ascii="Times" w:hAnsi="Times"/>
                <w:b/>
                <w:bCs/>
                <w:color w:val="000000"/>
              </w:rPr>
              <w:t xml:space="preserve">Je implementované riadenie dostupnosti poskytovaných služieb v súvislosti s aplikáciami ? </w:t>
            </w:r>
            <w:r w:rsidRPr="008D5F32">
              <w:rPr>
                <w:rFonts w:ascii="Times" w:hAnsi="Times"/>
                <w:i/>
                <w:iCs/>
                <w:color w:val="000000"/>
              </w:rPr>
              <w:t>(Špeciálne postupy pre riadenie dostupnosti aplikácií)</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01593095" w14:textId="215132C3">
            <w:pPr>
              <w:jc w:val="center"/>
              <w:rPr>
                <w:rFonts w:ascii="Times" w:hAnsi="Times"/>
                <w:b/>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536FDD" w:rsidP="001A2E01" w:rsidRDefault="001A2E01" w14:paraId="55A977AE" w14:textId="6EB1ABFB">
            <w:pPr>
              <w:jc w:val="center"/>
              <w:rPr>
                <w:rFonts w:ascii="Times" w:hAnsi="Times"/>
                <w:bCs/>
                <w:color w:val="000000"/>
              </w:rPr>
            </w:pPr>
            <w:r w:rsidRPr="001A2E01">
              <w:rPr>
                <w:rFonts w:ascii="Times" w:hAnsi="Times"/>
                <w:bCs/>
                <w:color w:val="000000"/>
              </w:rPr>
              <w:t>Áno</w:t>
            </w:r>
          </w:p>
        </w:tc>
      </w:tr>
      <w:tr w:rsidRPr="008D5F32" w:rsidR="00536FDD" w:rsidTr="000839F9" w14:paraId="534A1DFE"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671C59ED" w14:textId="3BF2E3AE">
            <w:pPr>
              <w:rPr>
                <w:rFonts w:ascii="Times" w:hAnsi="Times"/>
                <w:b/>
                <w:bCs/>
                <w:color w:val="000000"/>
                <w:sz w:val="20"/>
                <w:szCs w:val="20"/>
              </w:rPr>
            </w:pPr>
            <w:r w:rsidRPr="008D5F32">
              <w:rPr>
                <w:rFonts w:ascii="Times" w:hAnsi="Times" w:cs="Calibri"/>
                <w:b/>
                <w:bCs/>
                <w:color w:val="000000"/>
                <w:sz w:val="20"/>
                <w:szCs w:val="20"/>
              </w:rPr>
              <w:t>PR-C3-12</w:t>
            </w:r>
          </w:p>
        </w:tc>
        <w:tc>
          <w:tcPr>
            <w:tcW w:w="8603" w:type="dxa"/>
            <w:tcBorders>
              <w:top w:val="nil"/>
              <w:left w:val="nil"/>
              <w:bottom w:val="single" w:color="auto" w:sz="4" w:space="0"/>
              <w:right w:val="single" w:color="auto" w:sz="4" w:space="0"/>
            </w:tcBorders>
            <w:shd w:val="clear" w:color="auto" w:fill="auto"/>
            <w:vAlign w:val="center"/>
          </w:tcPr>
          <w:p w:rsidRPr="008D5F32" w:rsidR="00536FDD" w:rsidP="00536FDD" w:rsidRDefault="00536FDD" w14:paraId="45B2C60B" w14:textId="3FBFD47A">
            <w:pPr>
              <w:rPr>
                <w:rFonts w:ascii="Times" w:hAnsi="Times"/>
                <w:b/>
                <w:bCs/>
                <w:color w:val="000000"/>
              </w:rPr>
            </w:pPr>
            <w:r w:rsidRPr="008D5F32">
              <w:rPr>
                <w:rFonts w:ascii="Times" w:hAnsi="Times"/>
                <w:b/>
                <w:bCs/>
                <w:color w:val="000000"/>
              </w:rPr>
              <w:t xml:space="preserve">Je implementovaný havarijný plán s presnými definíciami havarijných stavov a procesmi, podľa katorých je potrebné postupovať v prípade výskytu takéhoto havarijného stavu ? </w:t>
            </w:r>
            <w:r w:rsidRPr="008D5F32">
              <w:rPr>
                <w:rFonts w:ascii="Times" w:hAnsi="Times"/>
                <w:i/>
                <w:iCs/>
                <w:color w:val="000000"/>
              </w:rPr>
              <w:t xml:space="preserve"> (Jednoznačné procesy pri havarijných situáciách s cieľom zníženia / eliminácie dopadov na zákazníka služby)</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766471E1" w14:textId="68D2EE9C">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536FDD" w:rsidP="001A2E01" w:rsidRDefault="008B4406" w14:paraId="0671B56F" w14:textId="111B7EC3">
            <w:pPr>
              <w:jc w:val="center"/>
              <w:rPr>
                <w:rFonts w:ascii="Times" w:hAnsi="Times"/>
                <w:bCs/>
                <w:color w:val="000000"/>
              </w:rPr>
            </w:pPr>
            <w:r w:rsidRPr="001A2E01">
              <w:rPr>
                <w:rFonts w:ascii="Times" w:hAnsi="Times"/>
                <w:bCs/>
                <w:color w:val="000000"/>
              </w:rPr>
              <w:t>Áno</w:t>
            </w:r>
          </w:p>
        </w:tc>
      </w:tr>
      <w:tr w:rsidRPr="008D5F32" w:rsidR="008B4406" w:rsidTr="008B4406" w14:paraId="1460B3E3"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B4406" w:rsidP="008B4406" w:rsidRDefault="008B4406" w14:paraId="5D6D7BBA" w14:textId="701558BC">
            <w:pPr>
              <w:rPr>
                <w:rFonts w:ascii="Times" w:hAnsi="Times"/>
                <w:b/>
                <w:bCs/>
                <w:color w:val="000000"/>
                <w:sz w:val="20"/>
                <w:szCs w:val="20"/>
              </w:rPr>
            </w:pPr>
            <w:r w:rsidRPr="008D5F32">
              <w:rPr>
                <w:rFonts w:ascii="Times" w:hAnsi="Times" w:cs="Calibri"/>
                <w:b/>
                <w:bCs/>
                <w:color w:val="000000"/>
                <w:sz w:val="20"/>
                <w:szCs w:val="20"/>
              </w:rPr>
              <w:t>PR-C3-13</w:t>
            </w:r>
          </w:p>
        </w:tc>
        <w:tc>
          <w:tcPr>
            <w:tcW w:w="8603" w:type="dxa"/>
            <w:tcBorders>
              <w:top w:val="nil"/>
              <w:left w:val="nil"/>
              <w:bottom w:val="single" w:color="auto" w:sz="4" w:space="0"/>
              <w:right w:val="single" w:color="auto" w:sz="4" w:space="0"/>
            </w:tcBorders>
            <w:shd w:val="clear" w:color="auto" w:fill="auto"/>
            <w:vAlign w:val="center"/>
          </w:tcPr>
          <w:p w:rsidRPr="008D5F32" w:rsidR="008B4406" w:rsidP="008B4406" w:rsidRDefault="008B4406" w14:paraId="4C308256" w14:textId="53AFED05">
            <w:pPr>
              <w:rPr>
                <w:rFonts w:ascii="Times" w:hAnsi="Times"/>
                <w:b/>
                <w:bCs/>
                <w:color w:val="000000"/>
              </w:rPr>
            </w:pPr>
            <w:r w:rsidRPr="008D5F32">
              <w:rPr>
                <w:rFonts w:ascii="Times" w:hAnsi="Times"/>
                <w:b/>
                <w:bCs/>
                <w:color w:val="000000"/>
              </w:rPr>
              <w:t>Je dostupná príručka s popisom havarijných stavov a akčným plánom činností v prípade havárie ?</w:t>
            </w:r>
            <w:r w:rsidRPr="008D5F32">
              <w:rPr>
                <w:rFonts w:ascii="Times" w:hAnsi="Times"/>
                <w:i/>
                <w:iCs/>
                <w:color w:val="000000"/>
              </w:rPr>
              <w:t xml:space="preserve"> (Postupy a kroky pri riešení núdzových situácií )</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7C04E911" w14:textId="74829D5E">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8B4406" w:rsidP="008B4406" w:rsidRDefault="008B4406" w14:paraId="636E2A7C" w14:textId="256C5419">
            <w:pPr>
              <w:jc w:val="center"/>
              <w:rPr>
                <w:rFonts w:ascii="Times" w:hAnsi="Times"/>
                <w:bCs/>
                <w:color w:val="000000"/>
              </w:rPr>
            </w:pPr>
            <w:r w:rsidRPr="009D1F8C">
              <w:rPr>
                <w:rFonts w:ascii="Times" w:hAnsi="Times"/>
                <w:bCs/>
                <w:color w:val="000000"/>
              </w:rPr>
              <w:t>Áno</w:t>
            </w:r>
          </w:p>
        </w:tc>
      </w:tr>
      <w:tr w:rsidRPr="008D5F32" w:rsidR="008B4406" w:rsidTr="008B4406" w14:paraId="6A0ADF6A"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B4406" w:rsidP="008B4406" w:rsidRDefault="008B4406" w14:paraId="5CE1C0F6" w14:textId="7CA83EAA">
            <w:pPr>
              <w:rPr>
                <w:rFonts w:ascii="Times" w:hAnsi="Times"/>
                <w:b/>
                <w:bCs/>
                <w:color w:val="000000"/>
                <w:sz w:val="20"/>
                <w:szCs w:val="20"/>
              </w:rPr>
            </w:pPr>
            <w:r w:rsidRPr="008D5F32">
              <w:rPr>
                <w:rFonts w:ascii="Times" w:hAnsi="Times" w:cs="Calibri"/>
                <w:b/>
                <w:bCs/>
                <w:color w:val="000000"/>
                <w:sz w:val="20"/>
                <w:szCs w:val="20"/>
              </w:rPr>
              <w:t>PR-C3-14</w:t>
            </w:r>
          </w:p>
        </w:tc>
        <w:tc>
          <w:tcPr>
            <w:tcW w:w="8603" w:type="dxa"/>
            <w:tcBorders>
              <w:top w:val="nil"/>
              <w:left w:val="nil"/>
              <w:bottom w:val="single" w:color="auto" w:sz="4" w:space="0"/>
              <w:right w:val="single" w:color="auto" w:sz="4" w:space="0"/>
            </w:tcBorders>
            <w:shd w:val="clear" w:color="auto" w:fill="auto"/>
            <w:vAlign w:val="center"/>
          </w:tcPr>
          <w:p w:rsidRPr="008D5F32" w:rsidR="008B4406" w:rsidP="008B4406" w:rsidRDefault="008B4406" w14:paraId="5BB491BB" w14:textId="425D3626">
            <w:pPr>
              <w:rPr>
                <w:rFonts w:ascii="Times" w:hAnsi="Times"/>
                <w:b/>
                <w:bCs/>
                <w:color w:val="000000"/>
              </w:rPr>
            </w:pPr>
            <w:r w:rsidRPr="008D5F32">
              <w:rPr>
                <w:rFonts w:ascii="Times" w:hAnsi="Times"/>
                <w:b/>
                <w:bCs/>
                <w:color w:val="000000"/>
              </w:rPr>
              <w:t>Existuje analýza rizík pre odhad škôd poskytovateľa služby v prípade výpadku v dátovom centre ?</w:t>
            </w:r>
            <w:r w:rsidRPr="008D5F32">
              <w:rPr>
                <w:rFonts w:ascii="Times" w:hAnsi="Times"/>
                <w:i/>
                <w:iCs/>
                <w:color w:val="000000"/>
              </w:rPr>
              <w:t xml:space="preserve"> (Interná analýza rizika poskytovateľa služieb)</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39479025" w14:textId="027DE8BB">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8B4406" w:rsidP="008B4406" w:rsidRDefault="008B4406" w14:paraId="0971B3C9" w14:textId="47E306E4">
            <w:pPr>
              <w:jc w:val="center"/>
              <w:rPr>
                <w:rFonts w:ascii="Times" w:hAnsi="Times"/>
                <w:bCs/>
                <w:color w:val="000000"/>
              </w:rPr>
            </w:pPr>
            <w:r w:rsidRPr="009D1F8C">
              <w:rPr>
                <w:rFonts w:ascii="Times" w:hAnsi="Times"/>
                <w:bCs/>
                <w:color w:val="000000"/>
              </w:rPr>
              <w:t>Áno</w:t>
            </w:r>
          </w:p>
        </w:tc>
      </w:tr>
      <w:tr w:rsidRPr="008D5F32" w:rsidR="00536FDD" w:rsidTr="000839F9" w14:paraId="6C01392F"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3E29C498" w14:textId="5D78E92E">
            <w:pPr>
              <w:rPr>
                <w:rFonts w:ascii="Times" w:hAnsi="Times"/>
                <w:b/>
                <w:bCs/>
                <w:color w:val="000000"/>
                <w:sz w:val="20"/>
                <w:szCs w:val="20"/>
              </w:rPr>
            </w:pPr>
            <w:r w:rsidRPr="008D5F32">
              <w:rPr>
                <w:rFonts w:ascii="Times" w:hAnsi="Times" w:cs="Calibri"/>
                <w:b/>
                <w:bCs/>
                <w:color w:val="000000"/>
                <w:sz w:val="20"/>
                <w:szCs w:val="20"/>
              </w:rPr>
              <w:t>PR-C3-15</w:t>
            </w:r>
          </w:p>
        </w:tc>
        <w:tc>
          <w:tcPr>
            <w:tcW w:w="8603" w:type="dxa"/>
            <w:tcBorders>
              <w:top w:val="nil"/>
              <w:left w:val="nil"/>
              <w:bottom w:val="single" w:color="auto" w:sz="4" w:space="0"/>
              <w:right w:val="single" w:color="auto" w:sz="4" w:space="0"/>
            </w:tcBorders>
            <w:shd w:val="clear" w:color="auto" w:fill="auto"/>
            <w:vAlign w:val="center"/>
          </w:tcPr>
          <w:p w:rsidRPr="008D5F32" w:rsidR="00536FDD" w:rsidP="00536FDD" w:rsidRDefault="00536FDD" w14:paraId="6367C1F3" w14:textId="10C620EE">
            <w:pPr>
              <w:rPr>
                <w:rFonts w:ascii="Times" w:hAnsi="Times"/>
                <w:b/>
                <w:bCs/>
                <w:color w:val="000000"/>
              </w:rPr>
            </w:pPr>
            <w:r w:rsidRPr="008D5F32">
              <w:rPr>
                <w:rFonts w:ascii="Times" w:hAnsi="Times"/>
                <w:b/>
                <w:bCs/>
                <w:color w:val="000000"/>
              </w:rPr>
              <w:t>Existujú prevádzkové manuály pre všetky aplikácie prevádzkované v dátovom centre a súvisiace s cloudovými službami ?</w:t>
            </w:r>
            <w:r w:rsidRPr="008D5F32">
              <w:rPr>
                <w:rFonts w:ascii="Times" w:hAnsi="Times"/>
                <w:i/>
                <w:iCs/>
                <w:color w:val="000000"/>
              </w:rPr>
              <w:t xml:space="preserve"> (Zodpovedajúce riadenie portfólia poskytovaných servisných služieb)</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1E88731A" w14:textId="01E2B185">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536FDD" w:rsidP="001A2E01" w:rsidRDefault="00536FDD" w14:paraId="73B46E87" w14:textId="77777777">
            <w:pPr>
              <w:jc w:val="center"/>
              <w:rPr>
                <w:rFonts w:ascii="Times" w:hAnsi="Times"/>
                <w:bCs/>
                <w:color w:val="000000"/>
              </w:rPr>
            </w:pPr>
          </w:p>
        </w:tc>
      </w:tr>
      <w:tr w:rsidRPr="008D5F32" w:rsidR="00536FDD" w:rsidTr="000839F9" w14:paraId="36B7ABFC"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05FBC1EE" w14:textId="0296796F">
            <w:pPr>
              <w:rPr>
                <w:rFonts w:ascii="Times" w:hAnsi="Times"/>
                <w:b/>
                <w:bCs/>
                <w:color w:val="000000"/>
                <w:sz w:val="20"/>
                <w:szCs w:val="20"/>
              </w:rPr>
            </w:pPr>
            <w:r w:rsidRPr="008D5F32">
              <w:rPr>
                <w:rFonts w:ascii="Times" w:hAnsi="Times" w:cs="Calibri"/>
                <w:b/>
                <w:bCs/>
                <w:color w:val="000000"/>
                <w:sz w:val="20"/>
                <w:szCs w:val="20"/>
              </w:rPr>
              <w:t>PR-C3-16</w:t>
            </w:r>
          </w:p>
        </w:tc>
        <w:tc>
          <w:tcPr>
            <w:tcW w:w="8603" w:type="dxa"/>
            <w:tcBorders>
              <w:top w:val="nil"/>
              <w:left w:val="nil"/>
              <w:bottom w:val="single" w:color="auto" w:sz="4" w:space="0"/>
              <w:right w:val="single" w:color="auto" w:sz="4" w:space="0"/>
            </w:tcBorders>
            <w:shd w:val="clear" w:color="auto" w:fill="auto"/>
            <w:vAlign w:val="center"/>
          </w:tcPr>
          <w:p w:rsidRPr="008D5F32" w:rsidR="00536FDD" w:rsidP="00536FDD" w:rsidRDefault="00536FDD" w14:paraId="264B72B2" w14:textId="2BBBDBE9">
            <w:pPr>
              <w:rPr>
                <w:rFonts w:ascii="Times" w:hAnsi="Times"/>
                <w:b/>
                <w:bCs/>
                <w:color w:val="000000"/>
              </w:rPr>
            </w:pPr>
            <w:r w:rsidRPr="008D5F32">
              <w:rPr>
                <w:rFonts w:ascii="Times" w:hAnsi="Times"/>
                <w:b/>
                <w:bCs/>
                <w:color w:val="000000"/>
              </w:rPr>
              <w:t xml:space="preserve">Je implementovaný systém riadenia zálohovania ? </w:t>
            </w:r>
            <w:r w:rsidRPr="008D5F32">
              <w:rPr>
                <w:rFonts w:ascii="Times" w:hAnsi="Times"/>
                <w:i/>
                <w:iCs/>
                <w:color w:val="000000"/>
              </w:rPr>
              <w:t>(Postupy pri zálohovaní)</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377BE916" w14:textId="1E6FCBC9">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536FDD" w:rsidP="001A2E01" w:rsidRDefault="001A2E01" w14:paraId="27A9C357" w14:textId="0A0AD835">
            <w:pPr>
              <w:jc w:val="center"/>
              <w:rPr>
                <w:rFonts w:ascii="Times" w:hAnsi="Times"/>
                <w:bCs/>
                <w:color w:val="000000"/>
              </w:rPr>
            </w:pPr>
            <w:r w:rsidRPr="001A2E01">
              <w:rPr>
                <w:rFonts w:ascii="Times" w:hAnsi="Times"/>
                <w:bCs/>
                <w:color w:val="000000"/>
              </w:rPr>
              <w:t>Áno</w:t>
            </w:r>
          </w:p>
        </w:tc>
      </w:tr>
      <w:tr w:rsidRPr="008D5F32" w:rsidR="00536FDD" w:rsidTr="000839F9" w14:paraId="08C2D7C1"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3F4DB20C" w14:textId="61BD4421">
            <w:pPr>
              <w:rPr>
                <w:rFonts w:ascii="Times" w:hAnsi="Times"/>
                <w:b/>
                <w:bCs/>
                <w:color w:val="000000"/>
                <w:sz w:val="20"/>
                <w:szCs w:val="20"/>
              </w:rPr>
            </w:pPr>
            <w:r w:rsidRPr="008D5F32">
              <w:rPr>
                <w:rFonts w:ascii="Times" w:hAnsi="Times" w:cs="Calibri"/>
                <w:b/>
                <w:bCs/>
                <w:color w:val="000000"/>
                <w:sz w:val="20"/>
                <w:szCs w:val="20"/>
              </w:rPr>
              <w:t>PR-C3-17</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22B4457C" w14:textId="5472110B">
            <w:pPr>
              <w:rPr>
                <w:rFonts w:ascii="Times" w:hAnsi="Times"/>
                <w:b/>
                <w:bCs/>
                <w:color w:val="000000"/>
              </w:rPr>
            </w:pPr>
            <w:r w:rsidRPr="008D5F32">
              <w:rPr>
                <w:rFonts w:ascii="Times" w:hAnsi="Times"/>
                <w:b/>
                <w:bCs/>
                <w:color w:val="000000"/>
              </w:rPr>
              <w:t xml:space="preserve">Na aký typ médií sú dáta zálohované a na ako dlho ? </w:t>
            </w:r>
            <w:r w:rsidRPr="008D5F32">
              <w:rPr>
                <w:rFonts w:ascii="Times" w:hAnsi="Times"/>
                <w:i/>
                <w:iCs/>
                <w:color w:val="000000"/>
              </w:rPr>
              <w:t>(Zálohovanie na zodpovedajúce médiá a zodpovedajúca doba uchovávania dát)</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536FDD" w:rsidP="00536FDD" w:rsidRDefault="009420FA" w14:paraId="78DA78B1" w14:textId="3A6830D3">
            <w:pPr>
              <w:jc w:val="center"/>
              <w:rPr>
                <w:rFonts w:ascii="Times" w:hAnsi="Times"/>
                <w:b/>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A2E01" w:rsidR="00536FDD" w:rsidP="001A2E01" w:rsidRDefault="001A2E01" w14:paraId="7055058D" w14:textId="0518614C">
            <w:pPr>
              <w:jc w:val="center"/>
              <w:rPr>
                <w:rFonts w:ascii="Times" w:hAnsi="Times"/>
                <w:bCs/>
                <w:color w:val="000000"/>
              </w:rPr>
            </w:pPr>
            <w:r w:rsidRPr="001A2E01">
              <w:rPr>
                <w:rFonts w:ascii="Times" w:hAnsi="Times"/>
                <w:bCs/>
                <w:color w:val="000000"/>
              </w:rPr>
              <w:t>Áno</w:t>
            </w:r>
          </w:p>
        </w:tc>
      </w:tr>
      <w:tr w:rsidRPr="008D5F32" w:rsidR="00536FDD" w:rsidTr="000839F9" w14:paraId="6F603C97"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35DBBF63" w14:textId="34EB97A8">
            <w:pPr>
              <w:rPr>
                <w:rFonts w:ascii="Times" w:hAnsi="Times"/>
                <w:b/>
                <w:bCs/>
                <w:color w:val="000000"/>
                <w:sz w:val="20"/>
                <w:szCs w:val="20"/>
              </w:rPr>
            </w:pPr>
            <w:r w:rsidRPr="008D5F32">
              <w:rPr>
                <w:rFonts w:ascii="Times" w:hAnsi="Times" w:cs="Calibri"/>
                <w:b/>
                <w:bCs/>
                <w:color w:val="000000"/>
                <w:sz w:val="20"/>
                <w:szCs w:val="20"/>
              </w:rPr>
              <w:t>PR-C3-18</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536FDD" w:rsidP="00536FDD" w:rsidRDefault="00536FDD" w14:paraId="4A49FC40" w14:textId="49C07B68">
            <w:pPr>
              <w:rPr>
                <w:rFonts w:ascii="Times" w:hAnsi="Times"/>
                <w:b/>
                <w:bCs/>
                <w:color w:val="000000"/>
              </w:rPr>
            </w:pPr>
            <w:r w:rsidRPr="008D5F32">
              <w:rPr>
                <w:rFonts w:ascii="Times" w:hAnsi="Times"/>
                <w:b/>
                <w:bCs/>
                <w:color w:val="000000"/>
              </w:rPr>
              <w:t>Môže zákazník požadovať obnovu svojich dát ? Za aký čas bude obnova vykonaná ?</w:t>
            </w:r>
            <w:r w:rsidRPr="008D5F32">
              <w:rPr>
                <w:rFonts w:ascii="Times" w:hAnsi="Times"/>
                <w:i/>
                <w:iCs/>
                <w:color w:val="000000"/>
              </w:rPr>
              <w:t xml:space="preserve"> (Je možná individuálna obnova špecifických zákazníckych dát na požiadanie)</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135F0170" w14:textId="079D5282">
            <w:pPr>
              <w:jc w:val="center"/>
              <w:rPr>
                <w:rFonts w:ascii="Times" w:hAnsi="Times"/>
                <w:b/>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A2E01" w:rsidR="00536FDD" w:rsidP="001A2E01" w:rsidRDefault="008B4406" w14:paraId="3EC6E587" w14:textId="491510AC">
            <w:pPr>
              <w:jc w:val="center"/>
              <w:rPr>
                <w:rFonts w:ascii="Times" w:hAnsi="Times"/>
                <w:bCs/>
                <w:color w:val="000000"/>
              </w:rPr>
            </w:pPr>
            <w:r w:rsidRPr="001A2E01">
              <w:rPr>
                <w:rFonts w:ascii="Times" w:hAnsi="Times"/>
                <w:bCs/>
                <w:color w:val="000000"/>
              </w:rPr>
              <w:t>Áno</w:t>
            </w:r>
          </w:p>
        </w:tc>
      </w:tr>
      <w:tr w:rsidRPr="008D5F32" w:rsidR="00536FDD" w:rsidTr="000839F9" w14:paraId="50CC5F06"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149917E2" w14:textId="4D25E790">
            <w:pPr>
              <w:rPr>
                <w:rFonts w:ascii="Times" w:hAnsi="Times"/>
                <w:b/>
                <w:bCs/>
                <w:color w:val="000000"/>
                <w:sz w:val="20"/>
                <w:szCs w:val="20"/>
              </w:rPr>
            </w:pPr>
            <w:r w:rsidRPr="008D5F32">
              <w:rPr>
                <w:rFonts w:ascii="Times" w:hAnsi="Times" w:cs="Calibri"/>
                <w:b/>
                <w:bCs/>
                <w:color w:val="000000"/>
                <w:sz w:val="20"/>
                <w:szCs w:val="20"/>
              </w:rPr>
              <w:t>PR-C3-19</w:t>
            </w:r>
          </w:p>
        </w:tc>
        <w:tc>
          <w:tcPr>
            <w:tcW w:w="8603" w:type="dxa"/>
            <w:tcBorders>
              <w:top w:val="nil"/>
              <w:left w:val="nil"/>
              <w:bottom w:val="single" w:color="auto" w:sz="4" w:space="0"/>
              <w:right w:val="single" w:color="auto" w:sz="4" w:space="0"/>
            </w:tcBorders>
            <w:shd w:val="clear" w:color="auto" w:fill="auto"/>
            <w:vAlign w:val="center"/>
          </w:tcPr>
          <w:p w:rsidRPr="008D5F32" w:rsidR="00536FDD" w:rsidP="00536FDD" w:rsidRDefault="00536FDD" w14:paraId="503605E7" w14:textId="72EB8210">
            <w:pPr>
              <w:rPr>
                <w:rFonts w:ascii="Times" w:hAnsi="Times"/>
                <w:b/>
                <w:bCs/>
                <w:color w:val="000000"/>
              </w:rPr>
            </w:pPr>
            <w:r w:rsidRPr="008D5F32">
              <w:rPr>
                <w:rFonts w:ascii="Times" w:hAnsi="Times"/>
                <w:b/>
                <w:bCs/>
                <w:color w:val="000000"/>
              </w:rPr>
              <w:t xml:space="preserve">V akých časových intervaloch sú vykonávané zálohy dát ? </w:t>
            </w:r>
            <w:r w:rsidRPr="008D5F32">
              <w:rPr>
                <w:rFonts w:ascii="Times" w:hAnsi="Times"/>
                <w:i/>
                <w:iCs/>
                <w:color w:val="000000"/>
              </w:rPr>
              <w:t>(Frekvencia zálohovacích cyklov)</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438D4FBA" w14:textId="337EDFF7">
            <w:pPr>
              <w:jc w:val="center"/>
              <w:rPr>
                <w:rFonts w:ascii="Times" w:hAnsi="Time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536FDD" w:rsidP="001A2E01" w:rsidRDefault="002E397C" w14:paraId="1F386020" w14:textId="32A24608">
            <w:pPr>
              <w:jc w:val="center"/>
              <w:rPr>
                <w:rFonts w:ascii="Times" w:hAnsi="Times"/>
                <w:bCs/>
                <w:color w:val="000000"/>
              </w:rPr>
            </w:pPr>
            <w:r w:rsidRPr="001A2E01">
              <w:rPr>
                <w:rFonts w:ascii="Times" w:hAnsi="Times"/>
                <w:bCs/>
                <w:color w:val="000000"/>
              </w:rPr>
              <w:t>Áno</w:t>
            </w:r>
          </w:p>
        </w:tc>
      </w:tr>
      <w:tr w:rsidRPr="008D5F32" w:rsidR="00536FDD" w:rsidTr="000839F9" w14:paraId="02D4A93A"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0D727E40" w14:textId="42316FDB">
            <w:pPr>
              <w:rPr>
                <w:rFonts w:ascii="Times" w:hAnsi="Times"/>
                <w:b/>
                <w:bCs/>
                <w:color w:val="000000"/>
                <w:sz w:val="20"/>
                <w:szCs w:val="20"/>
              </w:rPr>
            </w:pPr>
            <w:r w:rsidRPr="008D5F32">
              <w:rPr>
                <w:rFonts w:ascii="Times" w:hAnsi="Times" w:cs="Calibri"/>
                <w:b/>
                <w:bCs/>
                <w:color w:val="000000"/>
                <w:sz w:val="20"/>
                <w:szCs w:val="20"/>
              </w:rPr>
              <w:t>PR-C3-20</w:t>
            </w:r>
          </w:p>
        </w:tc>
        <w:tc>
          <w:tcPr>
            <w:tcW w:w="8603" w:type="dxa"/>
            <w:tcBorders>
              <w:top w:val="nil"/>
              <w:left w:val="nil"/>
              <w:bottom w:val="single" w:color="auto" w:sz="4" w:space="0"/>
              <w:right w:val="single" w:color="auto" w:sz="4" w:space="0"/>
            </w:tcBorders>
            <w:shd w:val="clear" w:color="auto" w:fill="auto"/>
            <w:vAlign w:val="center"/>
          </w:tcPr>
          <w:p w:rsidRPr="008D5F32" w:rsidR="00536FDD" w:rsidP="00536FDD" w:rsidRDefault="00536FDD" w14:paraId="7C620E8D" w14:textId="4F76192B">
            <w:pPr>
              <w:rPr>
                <w:rFonts w:ascii="Times" w:hAnsi="Times"/>
                <w:b/>
                <w:bCs/>
                <w:color w:val="000000"/>
              </w:rPr>
            </w:pPr>
            <w:r w:rsidRPr="008D5F32">
              <w:rPr>
                <w:rFonts w:ascii="Times" w:hAnsi="Times"/>
                <w:b/>
                <w:bCs/>
                <w:color w:val="000000"/>
              </w:rPr>
              <w:t xml:space="preserve">V akých časových intervaloch sú vykonávané zálohy dát ? </w:t>
            </w:r>
            <w:r w:rsidRPr="008D5F32">
              <w:rPr>
                <w:rFonts w:ascii="Times" w:hAnsi="Times"/>
                <w:i/>
                <w:iCs/>
                <w:color w:val="000000"/>
              </w:rPr>
              <w:t>(Frekvencia zálohovacích cyklov)</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58D524FE" w14:textId="0CFDA912">
            <w:pPr>
              <w:jc w:val="center"/>
              <w:rPr>
                <w:rFonts w:ascii="Times" w:hAnsi="Time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536FDD" w:rsidP="001A2E01" w:rsidRDefault="00536FDD" w14:paraId="03F9022A" w14:textId="77777777">
            <w:pPr>
              <w:jc w:val="center"/>
              <w:rPr>
                <w:rFonts w:ascii="Times" w:hAnsi="Times"/>
                <w:bCs/>
                <w:color w:val="000000"/>
              </w:rPr>
            </w:pPr>
          </w:p>
        </w:tc>
      </w:tr>
      <w:tr w:rsidRPr="008D5F32" w:rsidR="00536FDD" w:rsidTr="000839F9" w14:paraId="337DEDEE"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336CD0BE" w14:textId="7D9CF7A7">
            <w:pPr>
              <w:rPr>
                <w:rFonts w:ascii="Times" w:hAnsi="Times"/>
                <w:b/>
                <w:bCs/>
                <w:color w:val="000000"/>
                <w:sz w:val="20"/>
                <w:szCs w:val="20"/>
              </w:rPr>
            </w:pPr>
            <w:r w:rsidRPr="008D5F32">
              <w:rPr>
                <w:rFonts w:ascii="Times" w:hAnsi="Times" w:cs="Calibri"/>
                <w:b/>
                <w:bCs/>
                <w:color w:val="000000"/>
                <w:sz w:val="20"/>
                <w:szCs w:val="20"/>
              </w:rPr>
              <w:t>PR-C3-21</w:t>
            </w:r>
          </w:p>
        </w:tc>
        <w:tc>
          <w:tcPr>
            <w:tcW w:w="8603" w:type="dxa"/>
            <w:tcBorders>
              <w:top w:val="nil"/>
              <w:left w:val="nil"/>
              <w:bottom w:val="single" w:color="auto" w:sz="4" w:space="0"/>
              <w:right w:val="single" w:color="auto" w:sz="4" w:space="0"/>
            </w:tcBorders>
            <w:shd w:val="clear" w:color="auto" w:fill="auto"/>
            <w:vAlign w:val="center"/>
          </w:tcPr>
          <w:p w:rsidRPr="008D5F32" w:rsidR="00536FDD" w:rsidP="00536FDD" w:rsidRDefault="00536FDD" w14:paraId="7090C51E" w14:textId="08210FAD">
            <w:pPr>
              <w:rPr>
                <w:rFonts w:ascii="Times" w:hAnsi="Times"/>
                <w:b/>
                <w:bCs/>
                <w:color w:val="000000"/>
              </w:rPr>
            </w:pPr>
            <w:r w:rsidRPr="008D5F32">
              <w:rPr>
                <w:rFonts w:ascii="Times" w:hAnsi="Times"/>
                <w:b/>
                <w:bCs/>
                <w:color w:val="000000"/>
              </w:rPr>
              <w:t xml:space="preserve">V akých časových intervaloch sú vykonávané zálohy dát ? </w:t>
            </w:r>
            <w:r w:rsidRPr="008D5F32">
              <w:rPr>
                <w:rFonts w:ascii="Times" w:hAnsi="Times"/>
                <w:i/>
                <w:iCs/>
                <w:color w:val="000000"/>
              </w:rPr>
              <w:t>(Frekvencia zálohovacích cyklov)</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7CE6F44D" w14:textId="29C28D8D">
            <w:pPr>
              <w:jc w:val="center"/>
              <w:rPr>
                <w:rFonts w:ascii="Times" w:hAnsi="Time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536FDD" w:rsidP="001A2E01" w:rsidRDefault="001A2E01" w14:paraId="43371719" w14:textId="55D68E94">
            <w:pPr>
              <w:jc w:val="center"/>
              <w:rPr>
                <w:rFonts w:ascii="Times" w:hAnsi="Times"/>
                <w:bCs/>
                <w:color w:val="000000"/>
              </w:rPr>
            </w:pPr>
            <w:r w:rsidRPr="001A2E01">
              <w:rPr>
                <w:rFonts w:ascii="Times" w:hAnsi="Times"/>
                <w:bCs/>
                <w:color w:val="000000"/>
              </w:rPr>
              <w:t>Áno</w:t>
            </w:r>
          </w:p>
        </w:tc>
      </w:tr>
      <w:tr w:rsidRPr="008D5F32" w:rsidR="00536FDD" w:rsidTr="000839F9" w14:paraId="2042FA30" w14:textId="77777777">
        <w:trPr>
          <w:trHeight w:val="630"/>
        </w:trPr>
        <w:tc>
          <w:tcPr>
            <w:tcW w:w="987" w:type="dxa"/>
            <w:tcBorders>
              <w:top w:val="single" w:color="auto" w:sz="4" w:space="0"/>
              <w:left w:val="single" w:color="auto" w:sz="4" w:space="0"/>
              <w:right w:val="single" w:color="auto" w:sz="4" w:space="0"/>
            </w:tcBorders>
            <w:shd w:val="clear" w:color="auto" w:fill="auto"/>
            <w:vAlign w:val="center"/>
          </w:tcPr>
          <w:p w:rsidRPr="008D5F32" w:rsidR="00536FDD" w:rsidP="00536FDD" w:rsidRDefault="00536FDD" w14:paraId="011D80C2" w14:textId="09D5AC5F">
            <w:pPr>
              <w:rPr>
                <w:rFonts w:ascii="Times" w:hAnsi="Times"/>
                <w:b/>
                <w:bCs/>
                <w:color w:val="000000"/>
                <w:sz w:val="20"/>
                <w:szCs w:val="20"/>
              </w:rPr>
            </w:pPr>
            <w:r w:rsidRPr="008D5F32">
              <w:rPr>
                <w:rFonts w:ascii="Times" w:hAnsi="Times" w:cs="Calibri"/>
                <w:b/>
                <w:bCs/>
                <w:color w:val="000000"/>
                <w:sz w:val="20"/>
                <w:szCs w:val="20"/>
              </w:rPr>
              <w:t>PR-C3-22</w:t>
            </w:r>
          </w:p>
        </w:tc>
        <w:tc>
          <w:tcPr>
            <w:tcW w:w="8603" w:type="dxa"/>
            <w:tcBorders>
              <w:top w:val="single" w:color="auto" w:sz="4" w:space="0"/>
              <w:left w:val="nil"/>
              <w:right w:val="single" w:color="auto" w:sz="4" w:space="0"/>
            </w:tcBorders>
            <w:shd w:val="clear" w:color="auto" w:fill="auto"/>
            <w:vAlign w:val="center"/>
          </w:tcPr>
          <w:p w:rsidRPr="008D5F32" w:rsidR="00536FDD" w:rsidP="00536FDD" w:rsidRDefault="00536FDD" w14:paraId="63E135EA" w14:textId="2C5CB1AF">
            <w:pPr>
              <w:rPr>
                <w:rFonts w:ascii="Times" w:hAnsi="Times"/>
                <w:b/>
                <w:bCs/>
                <w:color w:val="000000"/>
              </w:rPr>
            </w:pPr>
            <w:r w:rsidRPr="008D5F32">
              <w:rPr>
                <w:rFonts w:ascii="Times" w:hAnsi="Times"/>
                <w:b/>
                <w:bCs/>
                <w:color w:val="000000"/>
              </w:rPr>
              <w:t xml:space="preserve">Sú zálohovacie médiá (pásky, CD, DVD ...) bezpečne uchovávané (trezor, oddelené miesto ...) ? </w:t>
            </w:r>
            <w:r w:rsidRPr="008D5F32">
              <w:rPr>
                <w:rFonts w:ascii="Times" w:hAnsi="Times"/>
                <w:i/>
                <w:iCs/>
                <w:color w:val="000000"/>
              </w:rPr>
              <w:t>(Bezpečné archívy spracovávaných dát)</w:t>
            </w:r>
          </w:p>
        </w:tc>
        <w:tc>
          <w:tcPr>
            <w:tcW w:w="900" w:type="dxa"/>
            <w:tcBorders>
              <w:top w:val="single" w:color="auto" w:sz="4" w:space="0"/>
              <w:left w:val="nil"/>
              <w:right w:val="single" w:color="auto" w:sz="4" w:space="0"/>
            </w:tcBorders>
            <w:vAlign w:val="center"/>
          </w:tcPr>
          <w:p w:rsidRPr="008D5F32" w:rsidR="00536FDD" w:rsidP="00536FDD" w:rsidRDefault="009420FA" w14:paraId="51DE4EFD" w14:textId="4AFFAFDF">
            <w:pPr>
              <w:jc w:val="center"/>
              <w:rPr>
                <w:rFonts w:ascii="Times" w:hAnsi="Times"/>
                <w:color w:val="000000"/>
              </w:rPr>
            </w:pPr>
            <w:r>
              <w:rPr>
                <w:rFonts w:ascii="Times" w:hAnsi="Times"/>
                <w:color w:val="000000"/>
              </w:rPr>
              <w:t>U2</w:t>
            </w:r>
          </w:p>
        </w:tc>
        <w:tc>
          <w:tcPr>
            <w:tcW w:w="2460" w:type="dxa"/>
            <w:tcBorders>
              <w:top w:val="single" w:color="auto" w:sz="4" w:space="0"/>
              <w:left w:val="single" w:color="auto" w:sz="4" w:space="0"/>
              <w:right w:val="single" w:color="auto" w:sz="4" w:space="0"/>
            </w:tcBorders>
            <w:shd w:val="clear" w:color="auto" w:fill="auto"/>
            <w:noWrap/>
            <w:vAlign w:val="center"/>
          </w:tcPr>
          <w:p w:rsidRPr="001A2E01" w:rsidR="00536FDD" w:rsidP="001A2E01" w:rsidRDefault="008B4406" w14:paraId="58892450" w14:textId="5BFADECB">
            <w:pPr>
              <w:jc w:val="center"/>
              <w:rPr>
                <w:rFonts w:ascii="Times" w:hAnsi="Times"/>
                <w:bCs/>
                <w:color w:val="000000"/>
              </w:rPr>
            </w:pPr>
            <w:r w:rsidRPr="001A2E01">
              <w:rPr>
                <w:rFonts w:ascii="Times" w:hAnsi="Times"/>
                <w:bCs/>
                <w:color w:val="000000"/>
              </w:rPr>
              <w:t>Áno</w:t>
            </w:r>
          </w:p>
        </w:tc>
      </w:tr>
      <w:tr w:rsidRPr="008D5F32" w:rsidR="00536FDD" w:rsidTr="000839F9" w14:paraId="615061C6" w14:textId="77777777">
        <w:trPr>
          <w:trHeight w:val="630"/>
        </w:trPr>
        <w:tc>
          <w:tcPr>
            <w:tcW w:w="987" w:type="dxa"/>
            <w:tcBorders>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4484D735" w14:textId="65425ECC">
            <w:pPr>
              <w:rPr>
                <w:rFonts w:ascii="Times" w:hAnsi="Times"/>
                <w:b/>
                <w:bCs/>
                <w:color w:val="000000"/>
                <w:sz w:val="20"/>
                <w:szCs w:val="20"/>
              </w:rPr>
            </w:pPr>
            <w:r w:rsidRPr="008D5F32">
              <w:rPr>
                <w:rFonts w:ascii="Times" w:hAnsi="Times" w:cs="Calibri"/>
                <w:b/>
                <w:bCs/>
                <w:color w:val="000000"/>
                <w:sz w:val="20"/>
                <w:szCs w:val="20"/>
              </w:rPr>
              <w:t>PR-C3-23</w:t>
            </w:r>
          </w:p>
        </w:tc>
        <w:tc>
          <w:tcPr>
            <w:tcW w:w="8603" w:type="dxa"/>
            <w:tcBorders>
              <w:left w:val="nil"/>
              <w:bottom w:val="single" w:color="auto" w:sz="4" w:space="0"/>
              <w:right w:val="single" w:color="auto" w:sz="4" w:space="0"/>
            </w:tcBorders>
            <w:shd w:val="clear" w:color="auto" w:fill="auto"/>
            <w:vAlign w:val="center"/>
          </w:tcPr>
          <w:p w:rsidRPr="008D5F32" w:rsidR="00536FDD" w:rsidP="00536FDD" w:rsidRDefault="00536FDD" w14:paraId="3740E8F1" w14:textId="16302438">
            <w:pPr>
              <w:rPr>
                <w:rFonts w:ascii="Times" w:hAnsi="Times"/>
                <w:b/>
                <w:bCs/>
                <w:color w:val="000000"/>
              </w:rPr>
            </w:pPr>
            <w:r w:rsidRPr="008D5F32">
              <w:rPr>
                <w:rFonts w:ascii="Times" w:hAnsi="Times"/>
                <w:b/>
                <w:bCs/>
                <w:color w:val="000000"/>
              </w:rPr>
              <w:t>Sú aplikačné údaje zrkadlené s cieľom trvalej dostupnosti ? Existujú procedúry pre okamžité obnovenie prístupu k prevádzkovaným dátam ?</w:t>
            </w:r>
            <w:r w:rsidRPr="008D5F32">
              <w:rPr>
                <w:rFonts w:ascii="Times" w:hAnsi="Times"/>
                <w:i/>
                <w:iCs/>
                <w:color w:val="000000"/>
              </w:rPr>
              <w:t xml:space="preserve"> (Plná redundancia poskytovaných služieb)</w:t>
            </w:r>
          </w:p>
        </w:tc>
        <w:tc>
          <w:tcPr>
            <w:tcW w:w="900" w:type="dxa"/>
            <w:tcBorders>
              <w:left w:val="nil"/>
              <w:bottom w:val="single" w:color="auto" w:sz="4" w:space="0"/>
              <w:right w:val="single" w:color="auto" w:sz="4" w:space="0"/>
            </w:tcBorders>
            <w:vAlign w:val="center"/>
          </w:tcPr>
          <w:p w:rsidRPr="008D5F32" w:rsidR="00536FDD" w:rsidP="00536FDD" w:rsidRDefault="009420FA" w14:paraId="5035337A" w14:textId="5D599231">
            <w:pPr>
              <w:jc w:val="center"/>
              <w:rPr>
                <w:rFonts w:ascii="Times" w:hAnsi="Times"/>
                <w:color w:val="000000"/>
              </w:rPr>
            </w:pPr>
            <w:r>
              <w:rPr>
                <w:rFonts w:ascii="Times" w:hAnsi="Times"/>
                <w:color w:val="000000"/>
              </w:rPr>
              <w:t>U3</w:t>
            </w:r>
          </w:p>
        </w:tc>
        <w:tc>
          <w:tcPr>
            <w:tcW w:w="2460" w:type="dxa"/>
            <w:tcBorders>
              <w:left w:val="single" w:color="auto" w:sz="4" w:space="0"/>
              <w:bottom w:val="single" w:color="auto" w:sz="4" w:space="0"/>
              <w:right w:val="single" w:color="auto" w:sz="4" w:space="0"/>
            </w:tcBorders>
            <w:shd w:val="clear" w:color="auto" w:fill="auto"/>
            <w:noWrap/>
            <w:vAlign w:val="center"/>
          </w:tcPr>
          <w:p w:rsidRPr="001A2E01" w:rsidR="00536FDD" w:rsidP="001A2E01" w:rsidRDefault="00536FDD" w14:paraId="2404A591" w14:textId="77777777">
            <w:pPr>
              <w:jc w:val="center"/>
              <w:rPr>
                <w:rFonts w:ascii="Times" w:hAnsi="Times"/>
                <w:bCs/>
                <w:color w:val="000000"/>
              </w:rPr>
            </w:pPr>
          </w:p>
        </w:tc>
      </w:tr>
      <w:tr w:rsidRPr="008D5F32" w:rsidR="00536FDD" w:rsidTr="000839F9" w14:paraId="783CB04C"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3DF03974" w14:textId="3E3BB158">
            <w:pPr>
              <w:rPr>
                <w:rFonts w:ascii="Times" w:hAnsi="Times"/>
                <w:b/>
                <w:bCs/>
                <w:color w:val="000000"/>
                <w:sz w:val="20"/>
                <w:szCs w:val="20"/>
              </w:rPr>
            </w:pPr>
            <w:r w:rsidRPr="008D5F32">
              <w:rPr>
                <w:rFonts w:ascii="Times" w:hAnsi="Times" w:cs="Calibri"/>
                <w:b/>
                <w:bCs/>
                <w:color w:val="000000"/>
                <w:sz w:val="20"/>
                <w:szCs w:val="20"/>
              </w:rPr>
              <w:t>PR-C3-24</w:t>
            </w:r>
          </w:p>
        </w:tc>
        <w:tc>
          <w:tcPr>
            <w:tcW w:w="8603" w:type="dxa"/>
            <w:tcBorders>
              <w:top w:val="nil"/>
              <w:left w:val="nil"/>
              <w:bottom w:val="single" w:color="auto" w:sz="4" w:space="0"/>
              <w:right w:val="single" w:color="auto" w:sz="4" w:space="0"/>
            </w:tcBorders>
            <w:shd w:val="clear" w:color="auto" w:fill="auto"/>
            <w:vAlign w:val="center"/>
          </w:tcPr>
          <w:p w:rsidRPr="008D5F32" w:rsidR="00536FDD" w:rsidP="00536FDD" w:rsidRDefault="00536FDD" w14:paraId="43D8E212" w14:textId="3C423C27">
            <w:pPr>
              <w:rPr>
                <w:rFonts w:ascii="Times" w:hAnsi="Times"/>
                <w:b/>
                <w:bCs/>
                <w:color w:val="000000"/>
              </w:rPr>
            </w:pPr>
            <w:r w:rsidRPr="008D5F32">
              <w:rPr>
                <w:rFonts w:ascii="Times" w:hAnsi="Times"/>
                <w:b/>
                <w:bCs/>
                <w:color w:val="000000"/>
              </w:rPr>
              <w:t xml:space="preserve">Je implementovaný systém riadenia kvality pri vývoji softvérových aplikácií ? </w:t>
            </w:r>
            <w:r w:rsidRPr="008D5F32">
              <w:rPr>
                <w:rFonts w:ascii="Times" w:hAnsi="Times"/>
                <w:i/>
                <w:iCs/>
                <w:color w:val="000000"/>
              </w:rPr>
              <w:t>(Kvalita aplikácie)</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72659897" w14:textId="1215CBB7">
            <w:pPr>
              <w:jc w:val="center"/>
              <w:rPr>
                <w:rFonts w:ascii="Times" w:hAnsi="Time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536FDD" w:rsidP="001A2E01" w:rsidRDefault="00536FDD" w14:paraId="3E9BC0B5" w14:textId="77777777">
            <w:pPr>
              <w:jc w:val="center"/>
              <w:rPr>
                <w:rFonts w:ascii="Times" w:hAnsi="Times"/>
                <w:bCs/>
                <w:color w:val="000000"/>
              </w:rPr>
            </w:pPr>
          </w:p>
        </w:tc>
      </w:tr>
      <w:tr w:rsidRPr="008D5F32" w:rsidR="00536FDD" w:rsidTr="000839F9" w14:paraId="783F9EBA"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536FDD" w:rsidP="00536FDD" w:rsidRDefault="00536FDD" w14:paraId="4B445DED" w14:textId="130F52C4">
            <w:pPr>
              <w:rPr>
                <w:rFonts w:ascii="Times" w:hAnsi="Times"/>
                <w:b/>
                <w:bCs/>
                <w:color w:val="000000"/>
                <w:sz w:val="20"/>
                <w:szCs w:val="20"/>
              </w:rPr>
            </w:pPr>
            <w:r w:rsidRPr="008D5F32">
              <w:rPr>
                <w:rFonts w:ascii="Times" w:hAnsi="Times" w:cs="Calibri"/>
                <w:b/>
                <w:bCs/>
                <w:color w:val="000000"/>
                <w:sz w:val="20"/>
                <w:szCs w:val="20"/>
              </w:rPr>
              <w:t>PR-C3-25</w:t>
            </w:r>
          </w:p>
        </w:tc>
        <w:tc>
          <w:tcPr>
            <w:tcW w:w="8603" w:type="dxa"/>
            <w:tcBorders>
              <w:top w:val="nil"/>
              <w:left w:val="nil"/>
              <w:bottom w:val="single" w:color="auto" w:sz="4" w:space="0"/>
              <w:right w:val="single" w:color="auto" w:sz="4" w:space="0"/>
            </w:tcBorders>
            <w:shd w:val="clear" w:color="auto" w:fill="auto"/>
            <w:vAlign w:val="center"/>
          </w:tcPr>
          <w:p w:rsidRPr="008D5F32" w:rsidR="00536FDD" w:rsidP="00536FDD" w:rsidRDefault="00536FDD" w14:paraId="18D432EE" w14:textId="4C30A9D6">
            <w:pPr>
              <w:rPr>
                <w:rFonts w:ascii="Times" w:hAnsi="Times"/>
                <w:b/>
                <w:bCs/>
                <w:color w:val="000000"/>
              </w:rPr>
            </w:pPr>
            <w:r w:rsidRPr="008D5F32">
              <w:rPr>
                <w:rFonts w:ascii="Times" w:hAnsi="Times"/>
                <w:b/>
                <w:bCs/>
                <w:color w:val="000000"/>
              </w:rPr>
              <w:t xml:space="preserve">Sú definované, priebežne kontrolované a zdokumentované kritériá kvality procesov vývoja softvérových aplikácií ? </w:t>
            </w:r>
            <w:r w:rsidRPr="008D5F32">
              <w:rPr>
                <w:rFonts w:ascii="Times" w:hAnsi="Times"/>
                <w:i/>
                <w:iCs/>
                <w:color w:val="000000"/>
              </w:rPr>
              <w:t>(Kvalita aplikácie)</w:t>
            </w:r>
          </w:p>
        </w:tc>
        <w:tc>
          <w:tcPr>
            <w:tcW w:w="900" w:type="dxa"/>
            <w:tcBorders>
              <w:top w:val="single" w:color="auto" w:sz="4" w:space="0"/>
              <w:left w:val="nil"/>
              <w:bottom w:val="single" w:color="auto" w:sz="4" w:space="0"/>
              <w:right w:val="single" w:color="auto" w:sz="4" w:space="0"/>
            </w:tcBorders>
            <w:vAlign w:val="center"/>
          </w:tcPr>
          <w:p w:rsidRPr="008D5F32" w:rsidR="00536FDD" w:rsidP="00536FDD" w:rsidRDefault="009420FA" w14:paraId="1FB2822B" w14:textId="4E14EF43">
            <w:pPr>
              <w:jc w:val="center"/>
              <w:rPr>
                <w:rFonts w:ascii="Times" w:hAnsi="Time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536FDD" w:rsidP="001A2E01" w:rsidRDefault="00536FDD" w14:paraId="1E387DD2" w14:textId="77777777">
            <w:pPr>
              <w:jc w:val="center"/>
              <w:rPr>
                <w:rFonts w:ascii="Times" w:hAnsi="Times"/>
                <w:bCs/>
                <w:color w:val="000000"/>
              </w:rPr>
            </w:pPr>
          </w:p>
        </w:tc>
      </w:tr>
    </w:tbl>
    <w:p w:rsidR="00FB0337" w:rsidP="00A61325" w:rsidRDefault="00FB0337" w14:paraId="58513189" w14:textId="4E70026A">
      <w:pPr>
        <w:pStyle w:val="MMTopic5"/>
        <w:numPr>
          <w:ilvl w:val="0"/>
          <w:numId w:val="0"/>
        </w:numPr>
        <w:rPr>
          <w:rFonts w:ascii="Times" w:hAnsi="Times" w:cs="Helvetica"/>
          <w:bCs w:val="0"/>
          <w:color w:val="000000"/>
          <w:sz w:val="24"/>
          <w:szCs w:val="24"/>
        </w:rPr>
      </w:pPr>
    </w:p>
    <w:p w:rsidR="001A2E01" w:rsidP="00A61325" w:rsidRDefault="001A2E01" w14:paraId="3A198C27" w14:textId="01228060">
      <w:pPr>
        <w:pStyle w:val="MMTopic5"/>
        <w:numPr>
          <w:ilvl w:val="0"/>
          <w:numId w:val="0"/>
        </w:numPr>
        <w:rPr>
          <w:rFonts w:ascii="Times" w:hAnsi="Times" w:cs="Helvetica"/>
          <w:bCs w:val="0"/>
          <w:color w:val="000000"/>
          <w:sz w:val="24"/>
          <w:szCs w:val="24"/>
        </w:rPr>
      </w:pPr>
    </w:p>
    <w:p w:rsidR="001A2E01" w:rsidP="00A61325" w:rsidRDefault="001A2E01" w14:paraId="23A38BF0" w14:textId="543C3E58">
      <w:pPr>
        <w:pStyle w:val="MMTopic5"/>
        <w:numPr>
          <w:ilvl w:val="0"/>
          <w:numId w:val="0"/>
        </w:numPr>
        <w:rPr>
          <w:rFonts w:ascii="Times" w:hAnsi="Times" w:cs="Helvetica"/>
          <w:bCs w:val="0"/>
          <w:color w:val="000000"/>
          <w:sz w:val="24"/>
          <w:szCs w:val="24"/>
        </w:rPr>
      </w:pPr>
    </w:p>
    <w:p w:rsidR="001A2E01" w:rsidP="00A61325" w:rsidRDefault="001A2E01" w14:paraId="2630983D" w14:textId="314D2B49">
      <w:pPr>
        <w:pStyle w:val="MMTopic5"/>
        <w:numPr>
          <w:ilvl w:val="0"/>
          <w:numId w:val="0"/>
        </w:numPr>
        <w:rPr>
          <w:rFonts w:ascii="Times" w:hAnsi="Times" w:cs="Helvetica"/>
          <w:bCs w:val="0"/>
          <w:color w:val="000000"/>
          <w:sz w:val="24"/>
          <w:szCs w:val="24"/>
        </w:rPr>
      </w:pPr>
    </w:p>
    <w:p w:rsidRPr="008D5F32" w:rsidR="001A2E01" w:rsidP="00A61325" w:rsidRDefault="001A2E01" w14:paraId="7882622A" w14:textId="77777777">
      <w:pPr>
        <w:pStyle w:val="MMTopic5"/>
        <w:numPr>
          <w:ilvl w:val="0"/>
          <w:numId w:val="0"/>
        </w:numPr>
        <w:rPr>
          <w:rFonts w:ascii="Times" w:hAnsi="Times" w:cs="Helvetica"/>
          <w:bCs w:val="0"/>
          <w:color w:val="000000"/>
          <w:sz w:val="24"/>
          <w:szCs w:val="24"/>
        </w:rPr>
      </w:pPr>
    </w:p>
    <w:p w:rsidR="009D74BD" w:rsidP="001A2E01" w:rsidRDefault="009D74BD" w14:paraId="0F866148" w14:textId="73DBAD79">
      <w:pPr>
        <w:pStyle w:val="Nadpis2"/>
        <w:numPr>
          <w:ilvl w:val="1"/>
          <w:numId w:val="24"/>
        </w:numPr>
        <w:ind w:left="567" w:hanging="567"/>
      </w:pPr>
      <w:bookmarkStart w:name="_Toc535572596" w:id="44"/>
      <w:r w:rsidRPr="008D5F32">
        <w:t>BEZPEČNOSŤ</w:t>
      </w:r>
      <w:r w:rsidR="00E212E1">
        <w:t xml:space="preserve"> (SE)</w:t>
      </w:r>
      <w:bookmarkEnd w:id="44"/>
    </w:p>
    <w:p w:rsidRPr="001A2E01" w:rsidR="001A2E01" w:rsidP="001A2E01" w:rsidRDefault="001A2E01" w14:paraId="58729202" w14:textId="77777777"/>
    <w:p w:rsidRPr="008D5F32" w:rsidR="00301642" w:rsidP="00301642" w:rsidRDefault="00301642" w14:paraId="314ECA71" w14:textId="77777777">
      <w:pPr>
        <w:ind w:left="360"/>
        <w:rPr>
          <w:rFonts w:ascii="Times" w:hAnsi="Times"/>
        </w:rPr>
      </w:pPr>
    </w:p>
    <w:p w:rsidRPr="008D5F32" w:rsidR="009D74BD" w:rsidP="001A2E01" w:rsidRDefault="009D74BD" w14:paraId="36B92F3D" w14:textId="05A48F74">
      <w:pPr>
        <w:pStyle w:val="MMTopic6"/>
        <w:numPr>
          <w:ilvl w:val="0"/>
          <w:numId w:val="0"/>
        </w:numPr>
        <w:ind w:firstLine="567"/>
        <w:jc w:val="both"/>
        <w:rPr>
          <w:rFonts w:ascii="Times" w:hAnsi="Times"/>
          <w:b w:val="0"/>
          <w:color w:val="000000" w:themeColor="text1"/>
          <w:sz w:val="24"/>
          <w:szCs w:val="24"/>
          <w:lang w:val="sk-SK"/>
        </w:rPr>
      </w:pPr>
      <w:r w:rsidRPr="008D5F32">
        <w:rPr>
          <w:rFonts w:ascii="Times" w:hAnsi="Times"/>
          <w:b w:val="0"/>
          <w:color w:val="000000" w:themeColor="text1"/>
          <w:sz w:val="24"/>
          <w:szCs w:val="24"/>
          <w:lang w:val="sk-SK"/>
        </w:rPr>
        <w:t>Informácie týkajúce sa riadenia bezpečnosti, technickej bezpečnosti a</w:t>
      </w:r>
      <w:r w:rsidRPr="008D5F32">
        <w:rPr>
          <w:rFonts w:ascii="Times" w:hAnsi="Times"/>
          <w:color w:val="000000" w:themeColor="text1"/>
          <w:sz w:val="24"/>
          <w:szCs w:val="24"/>
          <w:lang w:val="sk-SK"/>
        </w:rPr>
        <w:t xml:space="preserve"> </w:t>
      </w:r>
      <w:r w:rsidRPr="008D5F32" w:rsidR="008572AC">
        <w:rPr>
          <w:rFonts w:ascii="Times" w:hAnsi="Times"/>
          <w:b w:val="0"/>
          <w:color w:val="000000" w:themeColor="text1"/>
          <w:sz w:val="24"/>
          <w:szCs w:val="24"/>
          <w:lang w:val="sk-SK"/>
        </w:rPr>
        <w:t>t</w:t>
      </w:r>
      <w:r w:rsidRPr="008D5F32">
        <w:rPr>
          <w:rFonts w:ascii="Times" w:hAnsi="Times"/>
          <w:b w:val="0"/>
          <w:color w:val="000000" w:themeColor="text1"/>
          <w:sz w:val="24"/>
          <w:szCs w:val="24"/>
          <w:lang w:val="sk-SK"/>
        </w:rPr>
        <w:t>echnických opatren</w:t>
      </w:r>
      <w:r w:rsidRPr="008D5F32" w:rsidR="008572AC">
        <w:rPr>
          <w:rFonts w:ascii="Times" w:hAnsi="Times"/>
          <w:b w:val="0"/>
          <w:color w:val="000000" w:themeColor="text1"/>
          <w:sz w:val="24"/>
          <w:szCs w:val="24"/>
          <w:lang w:val="sk-SK"/>
        </w:rPr>
        <w:t>í</w:t>
      </w:r>
      <w:r w:rsidRPr="008D5F32">
        <w:rPr>
          <w:rFonts w:ascii="Times" w:hAnsi="Times"/>
          <w:b w:val="0"/>
          <w:color w:val="000000" w:themeColor="text1"/>
          <w:sz w:val="24"/>
          <w:szCs w:val="24"/>
          <w:lang w:val="sk-SK"/>
        </w:rPr>
        <w:t xml:space="preserve"> na ochranu osobných údajov</w:t>
      </w:r>
      <w:r w:rsidR="001A2E01">
        <w:rPr>
          <w:rFonts w:ascii="Times" w:hAnsi="Times"/>
          <w:b w:val="0"/>
          <w:color w:val="000000" w:themeColor="text1"/>
          <w:sz w:val="24"/>
          <w:szCs w:val="24"/>
          <w:lang w:val="sk-SK"/>
        </w:rPr>
        <w:t>.</w:t>
      </w:r>
    </w:p>
    <w:p w:rsidRPr="008D5F32" w:rsidR="00301642" w:rsidP="00536FDD" w:rsidRDefault="00301642" w14:paraId="71F18B8C" w14:textId="77777777">
      <w:pPr>
        <w:pStyle w:val="MMTopic6"/>
        <w:numPr>
          <w:ilvl w:val="0"/>
          <w:numId w:val="0"/>
        </w:numPr>
        <w:rPr>
          <w:rFonts w:ascii="Times" w:hAnsi="Times"/>
          <w:color w:val="000000" w:themeColor="text1"/>
          <w:sz w:val="24"/>
          <w:szCs w:val="24"/>
          <w:lang w:val="sk-SK"/>
        </w:rPr>
      </w:pPr>
    </w:p>
    <w:p w:rsidRPr="00FF4E5D" w:rsidR="009D74BD" w:rsidP="00106465" w:rsidRDefault="00CA760A" w14:paraId="5A835DE3" w14:textId="3E93A8F4">
      <w:pPr>
        <w:pStyle w:val="MMTopic6"/>
        <w:numPr>
          <w:ilvl w:val="0"/>
          <w:numId w:val="0"/>
        </w:numPr>
        <w:rPr>
          <w:rFonts w:ascii="Times" w:hAnsi="Times" w:cs="Helvetica"/>
          <w:bCs w:val="0"/>
          <w:color w:val="000000"/>
          <w:sz w:val="24"/>
          <w:szCs w:val="24"/>
          <w:lang w:val="sk-SK"/>
        </w:rPr>
      </w:pPr>
      <w:r w:rsidRPr="00FF4E5D">
        <w:rPr>
          <w:rFonts w:ascii="Times" w:hAnsi="Times" w:cs="Helvetica"/>
          <w:bCs w:val="0"/>
          <w:color w:val="000000"/>
          <w:sz w:val="24"/>
          <w:szCs w:val="24"/>
          <w:lang w:val="sk-SK"/>
        </w:rPr>
        <w:t xml:space="preserve">C1. </w:t>
      </w:r>
      <w:r w:rsidRPr="00FF4E5D" w:rsidR="00536FDD">
        <w:rPr>
          <w:rFonts w:ascii="Times" w:hAnsi="Times" w:cs="Helvetica"/>
          <w:bCs w:val="0"/>
          <w:color w:val="000000"/>
          <w:sz w:val="24"/>
          <w:szCs w:val="24"/>
          <w:lang w:val="sk-SK"/>
        </w:rPr>
        <w:t>Riadenie bezpečnosti</w:t>
      </w:r>
    </w:p>
    <w:p w:rsidRPr="008D5F32" w:rsidR="00536FDD" w:rsidP="001A2E01" w:rsidRDefault="00905966" w14:paraId="41C561C5" w14:textId="17B4CAE1">
      <w:pPr>
        <w:pStyle w:val="MMTopic6"/>
        <w:numPr>
          <w:ilvl w:val="0"/>
          <w:numId w:val="0"/>
        </w:numPr>
        <w:spacing w:line="360" w:lineRule="auto"/>
        <w:ind w:firstLine="720"/>
        <w:jc w:val="both"/>
        <w:rPr>
          <w:rFonts w:ascii="Times" w:hAnsi="Times"/>
          <w:b w:val="0"/>
          <w:color w:val="000000" w:themeColor="text1"/>
          <w:sz w:val="24"/>
          <w:szCs w:val="24"/>
          <w:lang w:val="sk-SK"/>
        </w:rPr>
      </w:pPr>
      <w:r w:rsidRPr="008D5F32">
        <w:rPr>
          <w:rFonts w:ascii="Times" w:hAnsi="Times"/>
          <w:b w:val="0"/>
          <w:color w:val="000000" w:themeColor="text1"/>
          <w:sz w:val="24"/>
          <w:szCs w:val="24"/>
          <w:lang w:val="sk-SK"/>
        </w:rPr>
        <w:t>Prezentácia súladu s ustanoveniami a odporúčaniami normy ISO / IEC 27000 ohľadom informačnej bezpečnosti, opis súladu s lokálnymi právnymi predpismi, popis vykonávaných opatrení na zabezpečenie aktívnej a pasívnej bezpečnosti informačných systémov, popis prvkov ochrany, vzdelávanie zamestnancov a</w:t>
      </w:r>
      <w:r w:rsidR="001A2E01">
        <w:rPr>
          <w:rFonts w:ascii="Times" w:hAnsi="Times"/>
          <w:b w:val="0"/>
          <w:color w:val="000000" w:themeColor="text1"/>
          <w:sz w:val="24"/>
          <w:szCs w:val="24"/>
          <w:lang w:val="sk-SK"/>
        </w:rPr>
        <w:t> </w:t>
      </w:r>
      <w:r w:rsidRPr="008D5F32">
        <w:rPr>
          <w:rFonts w:ascii="Times" w:hAnsi="Times"/>
          <w:b w:val="0"/>
          <w:color w:val="000000" w:themeColor="text1"/>
          <w:sz w:val="24"/>
          <w:szCs w:val="24"/>
          <w:lang w:val="sk-SK"/>
        </w:rPr>
        <w:t>dokumentácia</w:t>
      </w:r>
      <w:r w:rsidR="001A2E01">
        <w:rPr>
          <w:rFonts w:ascii="Times" w:hAnsi="Times"/>
          <w:b w:val="0"/>
          <w:color w:val="000000" w:themeColor="text1"/>
          <w:sz w:val="24"/>
          <w:szCs w:val="24"/>
          <w:lang w:val="sk-SK"/>
        </w:rPr>
        <w:t>.</w:t>
      </w:r>
    </w:p>
    <w:p w:rsidRPr="001A2E01" w:rsidR="00003AFB" w:rsidP="00003AFB" w:rsidRDefault="00003AFB" w14:paraId="14A46F44" w14:textId="3E1FF7B7">
      <w:pPr>
        <w:pStyle w:val="Popis"/>
        <w:keepNext/>
        <w:rPr>
          <w:rFonts w:ascii="Times" w:hAnsi="Times"/>
          <w:b/>
          <w:i w:val="0"/>
          <w:sz w:val="20"/>
          <w:szCs w:val="20"/>
        </w:rPr>
      </w:pPr>
      <w:bookmarkStart w:name="_Toc535572633" w:id="45"/>
      <w:r w:rsidRPr="001A2E01">
        <w:rPr>
          <w:rFonts w:ascii="Times" w:hAnsi="Times"/>
          <w:b/>
          <w:i w:val="0"/>
          <w:sz w:val="20"/>
          <w:szCs w:val="20"/>
          <w:lang w:val="de-DE"/>
        </w:rPr>
        <w:t xml:space="preserve">Tabuľka č. </w:t>
      </w:r>
      <w:r w:rsidRPr="001A2E01">
        <w:rPr>
          <w:rFonts w:ascii="Times" w:hAnsi="Times"/>
          <w:b/>
          <w:i w:val="0"/>
          <w:sz w:val="20"/>
          <w:szCs w:val="20"/>
        </w:rPr>
        <w:fldChar w:fldCharType="begin"/>
      </w:r>
      <w:r w:rsidRPr="001A2E01">
        <w:rPr>
          <w:rFonts w:ascii="Times" w:hAnsi="Times"/>
          <w:b/>
          <w:i w:val="0"/>
          <w:sz w:val="20"/>
          <w:szCs w:val="20"/>
          <w:lang w:val="de-DE"/>
        </w:rPr>
        <w:instrText xml:space="preserve"> SEQ Tabuľka_č. \* ARABIC </w:instrText>
      </w:r>
      <w:r w:rsidRPr="001A2E01">
        <w:rPr>
          <w:rFonts w:ascii="Times" w:hAnsi="Times"/>
          <w:b/>
          <w:i w:val="0"/>
          <w:sz w:val="20"/>
          <w:szCs w:val="20"/>
        </w:rPr>
        <w:fldChar w:fldCharType="separate"/>
      </w:r>
      <w:r w:rsidR="00147435">
        <w:rPr>
          <w:rFonts w:ascii="Times" w:hAnsi="Times"/>
          <w:b/>
          <w:i w:val="0"/>
          <w:noProof/>
          <w:sz w:val="20"/>
          <w:szCs w:val="20"/>
          <w:lang w:val="de-DE"/>
        </w:rPr>
        <w:t>23</w:t>
      </w:r>
      <w:r w:rsidRPr="001A2E01">
        <w:rPr>
          <w:rFonts w:ascii="Times" w:hAnsi="Times"/>
          <w:b/>
          <w:i w:val="0"/>
          <w:sz w:val="20"/>
          <w:szCs w:val="20"/>
        </w:rPr>
        <w:fldChar w:fldCharType="end"/>
      </w:r>
      <w:r w:rsidRPr="001A2E01">
        <w:rPr>
          <w:rFonts w:ascii="Times" w:hAnsi="Times"/>
          <w:b/>
          <w:i w:val="0"/>
          <w:sz w:val="20"/>
          <w:szCs w:val="20"/>
          <w:lang w:val="de-DE"/>
        </w:rPr>
        <w:t xml:space="preserve">: </w:t>
      </w:r>
      <w:r w:rsidRPr="001A2E01">
        <w:rPr>
          <w:rFonts w:ascii="Times" w:hAnsi="Times" w:cs="Helvetica"/>
          <w:bCs/>
          <w:i w:val="0"/>
          <w:color w:val="000000"/>
          <w:sz w:val="20"/>
          <w:szCs w:val="20"/>
          <w:lang w:val="de-DE"/>
        </w:rPr>
        <w:t>Riadenie bezpečnosti</w:t>
      </w:r>
      <w:bookmarkEnd w:id="45"/>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536FDD" w:rsidTr="000F0A1A" w14:paraId="5A8762D2"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536FDD" w:rsidP="00536FDD" w:rsidRDefault="00536FDD" w14:paraId="205FB2CA" w14:textId="4A9789A2">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536FDD" w:rsidP="00536FDD" w:rsidRDefault="00E212E1" w14:paraId="125AA6D6" w14:textId="06D62213">
            <w:pPr>
              <w:jc w:val="center"/>
              <w:rPr>
                <w:rFonts w:ascii="Times" w:hAnsi="Times"/>
                <w:b/>
                <w:bCs/>
                <w:color w:val="000000"/>
              </w:rPr>
            </w:pPr>
            <w:r w:rsidRPr="00E212E1">
              <w:rPr>
                <w:rFonts w:ascii="Times" w:hAnsi="Times"/>
                <w:b/>
                <w:bCs/>
                <w:color w:val="000000"/>
                <w:lang w:val="de-DE"/>
              </w:rPr>
              <w:t>Riadenie bezpečnosti</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536FDD" w:rsidP="00536FDD" w:rsidRDefault="00536FDD" w14:paraId="3ABF083E" w14:textId="62888199">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536FDD" w:rsidP="00536FDD" w:rsidRDefault="00536FDD" w14:paraId="4DABFFF6" w14:textId="2C32BC56">
            <w:pPr>
              <w:jc w:val="center"/>
              <w:rPr>
                <w:rFonts w:ascii="Times" w:hAnsi="Times"/>
                <w:b/>
                <w:bCs/>
                <w:color w:val="000000"/>
              </w:rPr>
            </w:pPr>
            <w:r w:rsidRPr="008D5F32">
              <w:rPr>
                <w:rFonts w:ascii="Times" w:hAnsi="Times"/>
                <w:b/>
                <w:bCs/>
                <w:color w:val="000000"/>
              </w:rPr>
              <w:t>Povinné</w:t>
            </w:r>
          </w:p>
        </w:tc>
      </w:tr>
      <w:tr w:rsidRPr="008D5F32" w:rsidR="000F0A1A" w:rsidTr="000F0A1A" w14:paraId="5DDF724F"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16E7060E" w14:textId="21DC9D8E">
            <w:pPr>
              <w:rPr>
                <w:rFonts w:ascii="Times" w:hAnsi="Times"/>
                <w:b/>
                <w:bCs/>
                <w:color w:val="000000"/>
                <w:sz w:val="20"/>
                <w:szCs w:val="20"/>
              </w:rPr>
            </w:pPr>
            <w:r w:rsidRPr="008D5F32">
              <w:rPr>
                <w:rFonts w:ascii="Times" w:hAnsi="Times" w:cs="Calibri"/>
                <w:b/>
                <w:bCs/>
                <w:color w:val="000000"/>
                <w:sz w:val="20"/>
                <w:szCs w:val="20"/>
              </w:rPr>
              <w:t>SE-C1-01</w:t>
            </w:r>
          </w:p>
        </w:tc>
        <w:tc>
          <w:tcPr>
            <w:tcW w:w="8603" w:type="dxa"/>
            <w:tcBorders>
              <w:top w:val="nil"/>
              <w:left w:val="nil"/>
              <w:bottom w:val="single" w:color="auto" w:sz="4" w:space="0"/>
              <w:right w:val="single" w:color="auto" w:sz="4" w:space="0"/>
            </w:tcBorders>
            <w:shd w:val="clear" w:color="auto" w:fill="auto"/>
            <w:vAlign w:val="bottom"/>
          </w:tcPr>
          <w:p w:rsidRPr="008D5F32" w:rsidR="000F0A1A" w:rsidP="000F0A1A" w:rsidRDefault="000F0A1A" w14:paraId="37E012EA" w14:textId="43E87CE5">
            <w:pPr>
              <w:rPr>
                <w:rFonts w:ascii="Times" w:hAnsi="Times"/>
                <w:b/>
                <w:bCs/>
                <w:color w:val="000000"/>
              </w:rPr>
            </w:pPr>
            <w:r w:rsidRPr="008D5F32">
              <w:rPr>
                <w:rFonts w:ascii="Times" w:hAnsi="Times"/>
                <w:b/>
                <w:bCs/>
                <w:color w:val="000000"/>
              </w:rPr>
              <w:t>Je vytvorený systém riadenia informačnej bezpečnosti (ISMS) podľa ISO 27001 ?</w:t>
            </w:r>
            <w:r w:rsidRPr="008D5F32">
              <w:rPr>
                <w:rFonts w:ascii="Times" w:hAnsi="Times"/>
                <w:i/>
                <w:iCs/>
                <w:color w:val="000000"/>
              </w:rPr>
              <w:t xml:space="preserve"> (Informácie o implementovanom systéme riadenia bezpečnosti)</w:t>
            </w:r>
          </w:p>
        </w:tc>
        <w:tc>
          <w:tcPr>
            <w:tcW w:w="900" w:type="dxa"/>
            <w:tcBorders>
              <w:top w:val="single" w:color="auto" w:sz="4" w:space="0"/>
              <w:left w:val="nil"/>
              <w:bottom w:val="single" w:color="auto" w:sz="4" w:space="0"/>
              <w:right w:val="single" w:color="auto" w:sz="4" w:space="0"/>
            </w:tcBorders>
            <w:vAlign w:val="center"/>
          </w:tcPr>
          <w:p w:rsidRPr="008D5F32" w:rsidR="000F0A1A" w:rsidP="00970524" w:rsidRDefault="000F0A1A" w14:paraId="2A426DF5" w14:textId="3A665E2F">
            <w:pPr>
              <w:jc w:val="center"/>
              <w:rPr>
                <w:rFonts w:ascii="Times" w:hAnsi="Times"/>
                <w:bCs/>
                <w:color w:val="000000"/>
              </w:rPr>
            </w:pPr>
            <w:r>
              <w:rPr>
                <w:rFonts w:ascii="Times" w:hAnsi="Times"/>
                <w:color w:val="000000"/>
              </w:rPr>
              <w:t>U</w:t>
            </w:r>
            <w:r w:rsidR="00970524">
              <w:rPr>
                <w:rFonts w:ascii="Times" w:hAnsi="Times"/>
                <w:color w:val="000000"/>
              </w:rPr>
              <w:t>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51810667" w14:textId="6FBBF21D">
            <w:pPr>
              <w:jc w:val="center"/>
              <w:rPr>
                <w:rFonts w:ascii="Times" w:hAnsi="Times"/>
                <w:bCs/>
                <w:color w:val="000000"/>
              </w:rPr>
            </w:pPr>
            <w:r w:rsidRPr="00130B6A">
              <w:rPr>
                <w:rFonts w:ascii="Times" w:hAnsi="Times"/>
                <w:bCs/>
                <w:color w:val="000000"/>
              </w:rPr>
              <w:t>Áno</w:t>
            </w:r>
          </w:p>
        </w:tc>
      </w:tr>
      <w:tr w:rsidRPr="008D5F32" w:rsidR="000F0A1A" w:rsidTr="000F0A1A" w14:paraId="07509549"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6031392F" w14:textId="313A2782">
            <w:pPr>
              <w:rPr>
                <w:rFonts w:ascii="Times" w:hAnsi="Times"/>
                <w:b/>
                <w:bCs/>
                <w:color w:val="000000"/>
                <w:sz w:val="20"/>
                <w:szCs w:val="20"/>
              </w:rPr>
            </w:pPr>
            <w:r w:rsidRPr="008D5F32">
              <w:rPr>
                <w:rFonts w:ascii="Times" w:hAnsi="Times" w:cs="Calibri"/>
                <w:b/>
                <w:bCs/>
                <w:color w:val="000000"/>
                <w:sz w:val="20"/>
                <w:szCs w:val="20"/>
              </w:rPr>
              <w:t>SE-C1-02</w:t>
            </w:r>
          </w:p>
        </w:tc>
        <w:tc>
          <w:tcPr>
            <w:tcW w:w="8603" w:type="dxa"/>
            <w:tcBorders>
              <w:top w:val="nil"/>
              <w:left w:val="nil"/>
              <w:bottom w:val="single" w:color="auto" w:sz="4" w:space="0"/>
              <w:right w:val="single" w:color="auto" w:sz="4" w:space="0"/>
            </w:tcBorders>
            <w:shd w:val="clear" w:color="auto" w:fill="auto"/>
            <w:vAlign w:val="bottom"/>
          </w:tcPr>
          <w:p w:rsidRPr="008D5F32" w:rsidR="000F0A1A" w:rsidP="000F0A1A" w:rsidRDefault="000F0A1A" w14:paraId="5B6B9CE9" w14:textId="46F5D30B">
            <w:pPr>
              <w:rPr>
                <w:rFonts w:ascii="Times" w:hAnsi="Times"/>
                <w:b/>
                <w:bCs/>
                <w:color w:val="000000"/>
              </w:rPr>
            </w:pPr>
            <w:r w:rsidRPr="008D5F32">
              <w:rPr>
                <w:rFonts w:ascii="Times" w:hAnsi="Times"/>
                <w:b/>
                <w:bCs/>
                <w:color w:val="000000"/>
              </w:rPr>
              <w:t>Sú implementované bezpečnostné zásady v súlade s ISO 27002 alebo normami ENISA ?</w:t>
            </w:r>
            <w:r w:rsidRPr="008D5F32">
              <w:rPr>
                <w:rFonts w:ascii="Times" w:hAnsi="Times"/>
                <w:i/>
                <w:iCs/>
                <w:color w:val="000000"/>
              </w:rPr>
              <w:t xml:space="preserve"> (Informácie o štandardných kontrolných mechanizmoch opatreniam ne elimináciu nových hrozieb)</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4A6F7282" w14:textId="2BB935EB">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3088B33A" w14:textId="0B937780">
            <w:pPr>
              <w:jc w:val="center"/>
              <w:rPr>
                <w:rFonts w:ascii="Times" w:hAnsi="Times"/>
                <w:bCs/>
                <w:color w:val="000000"/>
              </w:rPr>
            </w:pPr>
            <w:r w:rsidRPr="00130B6A">
              <w:rPr>
                <w:rFonts w:ascii="Times" w:hAnsi="Times"/>
                <w:bCs/>
                <w:color w:val="000000"/>
              </w:rPr>
              <w:t>Áno</w:t>
            </w:r>
          </w:p>
        </w:tc>
      </w:tr>
      <w:tr w:rsidRPr="008D5F32" w:rsidR="000F0A1A" w:rsidTr="000F0A1A" w14:paraId="5D71E880"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397BC37F" w14:textId="1F0A7F2B">
            <w:pPr>
              <w:rPr>
                <w:rFonts w:ascii="Times" w:hAnsi="Times"/>
                <w:b/>
                <w:bCs/>
                <w:color w:val="000000"/>
                <w:sz w:val="20"/>
                <w:szCs w:val="20"/>
              </w:rPr>
            </w:pPr>
            <w:r w:rsidRPr="008D5F32">
              <w:rPr>
                <w:rFonts w:ascii="Times" w:hAnsi="Times" w:cs="Calibri"/>
                <w:b/>
                <w:bCs/>
                <w:color w:val="000000"/>
                <w:sz w:val="20"/>
                <w:szCs w:val="20"/>
              </w:rPr>
              <w:t>SE-C1-03</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0F0A1A" w:rsidP="000F0A1A" w:rsidRDefault="000F0A1A" w14:paraId="5C07BEE5" w14:textId="36C2A76C">
            <w:pPr>
              <w:autoSpaceDE w:val="0"/>
              <w:autoSpaceDN w:val="0"/>
              <w:adjustRightInd w:val="0"/>
              <w:rPr>
                <w:rFonts w:ascii="Times" w:hAnsi="Times" w:cs="AppleSystemUIFont" w:eastAsiaTheme="minorHAnsi"/>
                <w:b/>
                <w:color w:val="353535"/>
                <w:lang w:eastAsia="en-US"/>
              </w:rPr>
            </w:pPr>
            <w:r w:rsidRPr="008D5F32">
              <w:rPr>
                <w:rFonts w:ascii="Times" w:hAnsi="Times" w:cs="AppleSystemUIFont" w:eastAsiaTheme="minorHAnsi"/>
                <w:b/>
                <w:color w:val="353535"/>
                <w:lang w:eastAsia="en-US"/>
              </w:rPr>
              <w:t xml:space="preserve">Je bezpečnostná architektúra služby v súlade s dokumentom "Metodika pre systematické zabezpečenie organizácií verejnej správy v oblasti informačnej bezpečnosti"  pre úroveň "musí"? </w:t>
            </w:r>
            <w:r w:rsidRPr="008D5F32">
              <w:rPr>
                <w:rFonts w:ascii="Times" w:hAnsi="Times"/>
                <w:bCs/>
                <w:i/>
                <w:color w:val="000000"/>
              </w:rPr>
              <w:t xml:space="preserve">(Architektúra musí byť v súlade s dokumentom "Metodika pre systematické zabezpečenie organizácií verejnej správy v oblasti informačnej bezpečnosti"  </w:t>
            </w:r>
            <w:hyperlink w:history="1" r:id="rId15">
              <w:r w:rsidRPr="008D5F32">
                <w:rPr>
                  <w:rStyle w:val="Hypertextovprepojenie"/>
                  <w:rFonts w:ascii="Times" w:hAnsi="Times"/>
                  <w:bCs/>
                  <w:i/>
                </w:rPr>
                <w:t>https://www.csirt.gov.sk/informacna-bezpecnost/osvedcene-postupy/metodika-zabezpecenia-ikt-8a6.html</w:t>
              </w:r>
            </w:hyperlink>
            <w:r w:rsidRPr="008D5F32">
              <w:rPr>
                <w:rFonts w:ascii="Times" w:hAnsi="Times"/>
                <w:bCs/>
                <w:i/>
                <w:color w:val="000000"/>
              </w:rPr>
              <w:t xml:space="preserve">  v aktuálnej verzií)</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0F0A1A" w:rsidP="000F0A1A" w:rsidRDefault="000F0A1A" w14:paraId="30333647" w14:textId="44E822C0">
            <w:pPr>
              <w:jc w:val="center"/>
              <w:rPr>
                <w:rFonts w:ascii="Times" w:hAnsi="Times"/>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37B60887" w14:textId="6FDED3D8">
            <w:pPr>
              <w:jc w:val="center"/>
              <w:rPr>
                <w:rFonts w:ascii="Times" w:hAnsi="Times"/>
                <w:bCs/>
                <w:color w:val="000000"/>
              </w:rPr>
            </w:pPr>
            <w:r w:rsidRPr="00130B6A">
              <w:rPr>
                <w:rFonts w:ascii="Times" w:hAnsi="Times"/>
                <w:bCs/>
                <w:color w:val="000000"/>
              </w:rPr>
              <w:t>Áno</w:t>
            </w:r>
          </w:p>
        </w:tc>
      </w:tr>
      <w:tr w:rsidRPr="008D5F32" w:rsidR="000F0A1A" w:rsidTr="000F0A1A" w14:paraId="5AD45D92"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75F15EF2" w14:textId="70BD5F66">
            <w:pPr>
              <w:rPr>
                <w:rFonts w:ascii="Times" w:hAnsi="Times"/>
                <w:b/>
                <w:bCs/>
                <w:color w:val="000000"/>
                <w:sz w:val="20"/>
                <w:szCs w:val="20"/>
              </w:rPr>
            </w:pPr>
            <w:r w:rsidRPr="008D5F32">
              <w:rPr>
                <w:rFonts w:ascii="Times" w:hAnsi="Times" w:cs="Calibri"/>
                <w:b/>
                <w:bCs/>
                <w:color w:val="000000"/>
                <w:sz w:val="20"/>
                <w:szCs w:val="20"/>
              </w:rPr>
              <w:t>SE-C1-04</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0F0A1A" w:rsidP="000F0A1A" w:rsidRDefault="000F0A1A" w14:paraId="47D4720F" w14:textId="75DDE682">
            <w:pPr>
              <w:autoSpaceDE w:val="0"/>
              <w:autoSpaceDN w:val="0"/>
              <w:adjustRightInd w:val="0"/>
              <w:rPr>
                <w:rFonts w:ascii="Times" w:hAnsi="Times" w:cs="AppleSystemUIFont" w:eastAsiaTheme="minorHAnsi"/>
                <w:b/>
                <w:color w:val="353535"/>
                <w:lang w:eastAsia="en-US"/>
              </w:rPr>
            </w:pPr>
            <w:r w:rsidRPr="008D5F32">
              <w:rPr>
                <w:rFonts w:ascii="Times" w:hAnsi="Times" w:cs="AppleSystemUIFont" w:eastAsiaTheme="minorHAnsi"/>
                <w:b/>
                <w:color w:val="353535"/>
                <w:lang w:eastAsia="en-US"/>
              </w:rPr>
              <w:t xml:space="preserve">Je bezpečnostná architektúra služby v súlade s dokumentom "Metodika pre systematické zabezpečenie organizácií verejnej správy v oblasti informačnej bezpečnosti"  pre úroveň "malo by [byť]"? </w:t>
            </w:r>
            <w:r w:rsidRPr="008D5F32">
              <w:rPr>
                <w:rFonts w:ascii="Times" w:hAnsi="Times"/>
                <w:bCs/>
                <w:i/>
                <w:color w:val="000000"/>
              </w:rPr>
              <w:t xml:space="preserve">(Architektúra musí byť v súlade s dokumentom "Metodika pre systematické zabezpečenie organizácií verejnej správy v oblasti informačnej bezpečnosti"  </w:t>
            </w:r>
            <w:hyperlink w:history="1" r:id="rId16">
              <w:r w:rsidRPr="008D5F32">
                <w:rPr>
                  <w:rStyle w:val="Hypertextovprepojenie"/>
                  <w:rFonts w:ascii="Times" w:hAnsi="Times"/>
                  <w:bCs/>
                  <w:i/>
                </w:rPr>
                <w:t>https://www.csirt.gov.sk/informacna-bezpecnost/osvedcene-postupy/metodika-zabezpecenia-ikt-8a6.html</w:t>
              </w:r>
            </w:hyperlink>
            <w:r w:rsidRPr="008D5F32">
              <w:rPr>
                <w:rFonts w:ascii="Times" w:hAnsi="Times"/>
                <w:bCs/>
                <w:i/>
                <w:color w:val="000000"/>
              </w:rPr>
              <w:t xml:space="preserve">  v aktuálnej verzií)</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3C2884F0" w14:textId="02389083">
            <w:pPr>
              <w:jc w:val="center"/>
              <w:rPr>
                <w:rFonts w:ascii="Times" w:hAnsi="Times"/>
                <w:bCs/>
                <w:color w:val="000000"/>
              </w:rPr>
            </w:pPr>
            <w:r>
              <w:rPr>
                <w:rFonts w:ascii="Times" w:hAnsi="Times"/>
                <w:bC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7980BCB5" w14:textId="7828ADA5">
            <w:pPr>
              <w:jc w:val="center"/>
              <w:rPr>
                <w:rFonts w:ascii="Times" w:hAnsi="Times"/>
                <w:bCs/>
                <w:color w:val="000000"/>
              </w:rPr>
            </w:pPr>
            <w:r w:rsidRPr="00130B6A">
              <w:rPr>
                <w:rFonts w:ascii="Times" w:hAnsi="Times"/>
                <w:bCs/>
                <w:color w:val="000000"/>
              </w:rPr>
              <w:t>Áno</w:t>
            </w:r>
          </w:p>
        </w:tc>
      </w:tr>
      <w:tr w:rsidRPr="008D5F32" w:rsidR="000F0A1A" w:rsidTr="000F0A1A" w14:paraId="42C07C27" w14:textId="77777777">
        <w:trPr>
          <w:trHeight w:val="36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20168095" w14:textId="2C01B089">
            <w:pPr>
              <w:rPr>
                <w:rFonts w:ascii="Times" w:hAnsi="Times"/>
                <w:b/>
                <w:bCs/>
                <w:color w:val="000000"/>
                <w:sz w:val="20"/>
                <w:szCs w:val="20"/>
              </w:rPr>
            </w:pPr>
            <w:r w:rsidRPr="008D5F32">
              <w:rPr>
                <w:rFonts w:ascii="Times" w:hAnsi="Times" w:cs="Calibri"/>
                <w:b/>
                <w:bCs/>
                <w:color w:val="000000"/>
                <w:sz w:val="20"/>
                <w:szCs w:val="20"/>
              </w:rPr>
              <w:t>SE-C1-05</w:t>
            </w:r>
          </w:p>
        </w:tc>
        <w:tc>
          <w:tcPr>
            <w:tcW w:w="8603" w:type="dxa"/>
            <w:tcBorders>
              <w:top w:val="nil"/>
              <w:left w:val="nil"/>
              <w:bottom w:val="single" w:color="auto" w:sz="4" w:space="0"/>
              <w:right w:val="single" w:color="auto" w:sz="4" w:space="0"/>
            </w:tcBorders>
            <w:shd w:val="clear" w:color="auto" w:fill="auto"/>
            <w:vAlign w:val="bottom"/>
          </w:tcPr>
          <w:p w:rsidRPr="008D5F32" w:rsidR="000F0A1A" w:rsidP="000F0A1A" w:rsidRDefault="000F0A1A" w14:paraId="1A4FA61A" w14:textId="57AC9DA1">
            <w:pPr>
              <w:rPr>
                <w:rFonts w:ascii="Times" w:hAnsi="Times"/>
                <w:b/>
                <w:bCs/>
                <w:color w:val="000000"/>
              </w:rPr>
            </w:pPr>
            <w:r w:rsidRPr="008D5F32">
              <w:rPr>
                <w:rFonts w:ascii="Times" w:hAnsi="Times"/>
                <w:b/>
                <w:bCs/>
                <w:color w:val="000000"/>
              </w:rPr>
              <w:t>Je vzdialený prístup s administrátorskými oprávneniami  k citlivým systémom (manažment identity, databázy a osobné údaje) dostatočne chránený ?</w:t>
            </w:r>
            <w:r w:rsidRPr="008D5F32">
              <w:rPr>
                <w:rFonts w:ascii="Times" w:hAnsi="Times"/>
                <w:i/>
                <w:iCs/>
                <w:color w:val="000000"/>
              </w:rPr>
              <w:t xml:space="preserve"> ( napr. </w:t>
            </w:r>
            <w:r w:rsidRPr="008D5F32">
              <w:rPr>
                <w:rFonts w:ascii="Times" w:hAnsi="Times"/>
                <w:i/>
                <w:iCs/>
                <w:color w:val="000000"/>
              </w:rPr>
              <w:t>zablokovaný prístup cez VPN,  vyhradené virtuálne stanice bez možnosti prenosu dát ...)</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7CA40257" w14:textId="39A27308">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3AFACE13" w14:textId="758377F3">
            <w:pPr>
              <w:jc w:val="center"/>
              <w:rPr>
                <w:rFonts w:ascii="Times" w:hAnsi="Times"/>
                <w:bCs/>
                <w:color w:val="000000"/>
              </w:rPr>
            </w:pPr>
            <w:r w:rsidRPr="0044658B">
              <w:rPr>
                <w:rFonts w:ascii="Times" w:hAnsi="Times"/>
                <w:bCs/>
                <w:color w:val="000000"/>
              </w:rPr>
              <w:t>Áno</w:t>
            </w:r>
          </w:p>
        </w:tc>
      </w:tr>
      <w:tr w:rsidRPr="008D5F32" w:rsidR="000F0A1A" w:rsidTr="000F0A1A" w14:paraId="28549684"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6D67C86B" w14:textId="57DE4193">
            <w:pPr>
              <w:rPr>
                <w:rFonts w:ascii="Times" w:hAnsi="Times"/>
                <w:b/>
                <w:bCs/>
                <w:color w:val="000000"/>
                <w:sz w:val="20"/>
                <w:szCs w:val="20"/>
              </w:rPr>
            </w:pPr>
            <w:r w:rsidRPr="008D5F32">
              <w:rPr>
                <w:rFonts w:ascii="Times" w:hAnsi="Times" w:cs="Calibri"/>
                <w:b/>
                <w:bCs/>
                <w:color w:val="000000"/>
                <w:sz w:val="20"/>
                <w:szCs w:val="20"/>
              </w:rPr>
              <w:t>SE-C1-06</w:t>
            </w:r>
          </w:p>
        </w:tc>
        <w:tc>
          <w:tcPr>
            <w:tcW w:w="8603" w:type="dxa"/>
            <w:tcBorders>
              <w:top w:val="nil"/>
              <w:left w:val="nil"/>
              <w:bottom w:val="single" w:color="auto" w:sz="4" w:space="0"/>
              <w:right w:val="single" w:color="auto" w:sz="4" w:space="0"/>
            </w:tcBorders>
            <w:shd w:val="clear" w:color="auto" w:fill="auto"/>
            <w:vAlign w:val="bottom"/>
          </w:tcPr>
          <w:p w:rsidRPr="008D5F32" w:rsidR="000F0A1A" w:rsidP="000F0A1A" w:rsidRDefault="000F0A1A" w14:paraId="4180B26C" w14:textId="5DDDE1A5">
            <w:pPr>
              <w:rPr>
                <w:rFonts w:ascii="Times" w:hAnsi="Times"/>
                <w:b/>
                <w:bCs/>
                <w:color w:val="000000"/>
              </w:rPr>
            </w:pPr>
            <w:r w:rsidRPr="008D5F32">
              <w:rPr>
                <w:rFonts w:ascii="Times" w:hAnsi="Times"/>
                <w:b/>
                <w:bCs/>
                <w:color w:val="000000"/>
              </w:rPr>
              <w:t>Je implementovaný manažment / riadenie používania kryptografických kľúčov ? Sú kľúčoví používatelia nezávislí od správcov kryptografických kľúčov ?</w:t>
            </w:r>
            <w:r w:rsidRPr="008D5F32">
              <w:rPr>
                <w:rFonts w:ascii="Times" w:hAnsi="Times"/>
                <w:i/>
                <w:iCs/>
                <w:color w:val="000000"/>
              </w:rPr>
              <w:t xml:space="preserve"> (Preukázať systém riadenia a správy bezpečnostných kľúčov)</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0149B553" w14:textId="6DA61FCB">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03BDEDB3" w14:textId="4F9D8902">
            <w:pPr>
              <w:jc w:val="center"/>
              <w:rPr>
                <w:rFonts w:ascii="Times" w:hAnsi="Times"/>
                <w:bCs/>
                <w:color w:val="000000"/>
              </w:rPr>
            </w:pPr>
            <w:r w:rsidRPr="0044658B">
              <w:rPr>
                <w:rFonts w:ascii="Times" w:hAnsi="Times"/>
                <w:bCs/>
                <w:color w:val="000000"/>
              </w:rPr>
              <w:t>Áno</w:t>
            </w:r>
          </w:p>
        </w:tc>
      </w:tr>
      <w:tr w:rsidRPr="008D5F32" w:rsidR="00764696" w:rsidTr="000F0A1A" w14:paraId="5B20FA3E"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501F048D" w14:textId="04867B06">
            <w:pPr>
              <w:rPr>
                <w:rFonts w:ascii="Times" w:hAnsi="Times"/>
                <w:b/>
                <w:bCs/>
                <w:color w:val="000000"/>
                <w:sz w:val="20"/>
                <w:szCs w:val="20"/>
              </w:rPr>
            </w:pPr>
            <w:r w:rsidRPr="008D5F32">
              <w:rPr>
                <w:rFonts w:ascii="Times" w:hAnsi="Times" w:cs="Calibri"/>
                <w:b/>
                <w:bCs/>
                <w:color w:val="000000"/>
                <w:sz w:val="20"/>
                <w:szCs w:val="20"/>
              </w:rPr>
              <w:t>SE-C1-07</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764696" w:rsidP="00764696" w:rsidRDefault="00764696" w14:paraId="50FE716C" w14:textId="6D20F863">
            <w:pPr>
              <w:rPr>
                <w:rFonts w:ascii="Times" w:hAnsi="Times"/>
                <w:b/>
                <w:bCs/>
                <w:color w:val="000000"/>
              </w:rPr>
            </w:pPr>
            <w:r w:rsidRPr="008D5F32">
              <w:rPr>
                <w:rFonts w:ascii="Times" w:hAnsi="Times"/>
                <w:b/>
                <w:bCs/>
                <w:color w:val="000000"/>
              </w:rPr>
              <w:t>Je v prípade narušenia bezpečnosti a neoprávneného prístupu k údajom zabezpečená komunikácia s príslušnými zodpovednými subjektmi ?</w:t>
            </w:r>
            <w:r w:rsidRPr="008D5F32">
              <w:rPr>
                <w:rFonts w:ascii="Times" w:hAnsi="Times"/>
                <w:i/>
                <w:iCs/>
                <w:color w:val="000000"/>
              </w:rPr>
              <w:t xml:space="preserve"> (Komunikačný plán so všetkými zainteresovanými subjektmi v prípade porušenia bezpečnosti v rámci bezpečnostných politík)</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4C521673" w14:textId="45985B26">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764696" w:rsidP="001A2E01" w:rsidRDefault="008B4406" w14:paraId="043407EE" w14:textId="4241FD0B">
            <w:pPr>
              <w:jc w:val="center"/>
              <w:rPr>
                <w:rFonts w:ascii="Times" w:hAnsi="Times"/>
                <w:bCs/>
                <w:color w:val="000000"/>
              </w:rPr>
            </w:pPr>
            <w:r w:rsidRPr="001A2E01">
              <w:rPr>
                <w:rFonts w:ascii="Times" w:hAnsi="Times"/>
                <w:bCs/>
                <w:color w:val="000000"/>
              </w:rPr>
              <w:t>Áno</w:t>
            </w:r>
          </w:p>
        </w:tc>
      </w:tr>
      <w:tr w:rsidRPr="008D5F32" w:rsidR="00764696" w:rsidTr="000F0A1A" w14:paraId="7D4A3A94"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1B2D12FD" w14:textId="362A47C2">
            <w:pPr>
              <w:rPr>
                <w:rFonts w:ascii="Times" w:hAnsi="Times"/>
                <w:b/>
                <w:bCs/>
                <w:color w:val="000000"/>
                <w:sz w:val="20"/>
                <w:szCs w:val="20"/>
              </w:rPr>
            </w:pPr>
            <w:r w:rsidRPr="008D5F32">
              <w:rPr>
                <w:rFonts w:ascii="Times" w:hAnsi="Times" w:cs="Calibri"/>
                <w:b/>
                <w:bCs/>
                <w:color w:val="000000"/>
                <w:sz w:val="20"/>
                <w:szCs w:val="20"/>
              </w:rPr>
              <w:t>SE-C1-08</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764696" w:rsidP="00764696" w:rsidRDefault="00764696" w14:paraId="2B3E2E0E" w14:textId="2059C28D">
            <w:pPr>
              <w:rPr>
                <w:rFonts w:ascii="Times" w:hAnsi="Times"/>
                <w:b/>
                <w:bCs/>
                <w:color w:val="000000"/>
              </w:rPr>
            </w:pPr>
            <w:r w:rsidRPr="008D5F32">
              <w:rPr>
                <w:rFonts w:ascii="Times" w:hAnsi="Times"/>
                <w:b/>
                <w:bCs/>
                <w:color w:val="000000"/>
              </w:rPr>
              <w:t>Sú pravidelne školení pracovníci v oblasti bezpečnosti informačných technológií ?</w:t>
            </w:r>
            <w:r w:rsidRPr="008D5F32">
              <w:rPr>
                <w:rFonts w:ascii="Times" w:hAnsi="Times"/>
                <w:i/>
                <w:iCs/>
                <w:color w:val="000000"/>
              </w:rPr>
              <w:t xml:space="preserve">  (Preukázateľné školenia a preskúšanie školiacim inštitútom pre IEC 62443)</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0B79A721" w14:textId="383847C2">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764696" w:rsidP="001A2E01" w:rsidRDefault="00764696" w14:paraId="550D60DF" w14:textId="41434493">
            <w:pPr>
              <w:jc w:val="center"/>
              <w:rPr>
                <w:rFonts w:ascii="Times" w:hAnsi="Times"/>
                <w:bCs/>
                <w:color w:val="000000"/>
              </w:rPr>
            </w:pPr>
          </w:p>
        </w:tc>
      </w:tr>
      <w:tr w:rsidRPr="008D5F32" w:rsidR="00764696" w:rsidTr="000F0A1A" w14:paraId="3813F5B2"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23B62B5D" w14:textId="0F0FA842">
            <w:pPr>
              <w:rPr>
                <w:rFonts w:ascii="Times" w:hAnsi="Times"/>
                <w:b/>
                <w:bCs/>
                <w:color w:val="000000"/>
                <w:sz w:val="20"/>
                <w:szCs w:val="20"/>
              </w:rPr>
            </w:pPr>
            <w:r w:rsidRPr="008D5F32">
              <w:rPr>
                <w:rFonts w:ascii="Times" w:hAnsi="Times" w:cs="Calibri"/>
                <w:b/>
                <w:bCs/>
                <w:color w:val="000000"/>
                <w:sz w:val="20"/>
                <w:szCs w:val="20"/>
              </w:rPr>
              <w:t>SE-C1-09</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764696" w:rsidP="00764696" w:rsidRDefault="00764696" w14:paraId="1EAA6255" w14:textId="661589C1">
            <w:pPr>
              <w:rPr>
                <w:rFonts w:ascii="Times" w:hAnsi="Times"/>
                <w:b/>
                <w:bCs/>
                <w:color w:val="000000"/>
              </w:rPr>
            </w:pPr>
            <w:r w:rsidRPr="008D5F32">
              <w:rPr>
                <w:rFonts w:ascii="Times" w:hAnsi="Times"/>
                <w:b/>
                <w:bCs/>
                <w:color w:val="000000"/>
              </w:rPr>
              <w:t xml:space="preserve">Sú pravidelne školení pracovníci v oblasti bezpečnosti informačných technológií ?  </w:t>
            </w:r>
            <w:r w:rsidRPr="008D5F32">
              <w:rPr>
                <w:rFonts w:ascii="Times" w:hAnsi="Times"/>
                <w:i/>
                <w:iCs/>
                <w:color w:val="000000"/>
              </w:rPr>
              <w:t>(Preukázateľné školenia a preskúšanie)</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098B1EAA" w14:textId="0031A711">
            <w:pPr>
              <w:jc w:val="center"/>
              <w:rPr>
                <w:rFonts w:ascii="Times" w:hAnsi="Times"/>
                <w:b/>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764696" w:rsidP="001A2E01" w:rsidRDefault="000F0A1A" w14:paraId="392413AF" w14:textId="429E4322">
            <w:pPr>
              <w:jc w:val="center"/>
              <w:rPr>
                <w:rFonts w:ascii="Times" w:hAnsi="Times"/>
                <w:bCs/>
                <w:color w:val="000000"/>
              </w:rPr>
            </w:pPr>
            <w:r w:rsidRPr="001A2E01">
              <w:rPr>
                <w:rFonts w:ascii="Times" w:hAnsi="Times"/>
                <w:bCs/>
                <w:color w:val="000000"/>
              </w:rPr>
              <w:t>Áno</w:t>
            </w:r>
          </w:p>
        </w:tc>
      </w:tr>
      <w:tr w:rsidRPr="008D5F32" w:rsidR="00764696" w:rsidTr="000F0A1A" w14:paraId="1D2EFDD1"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70C56E53" w14:textId="66B6AA17">
            <w:pPr>
              <w:rPr>
                <w:rFonts w:ascii="Times" w:hAnsi="Times" w:cs="Calibri"/>
                <w:b/>
                <w:bCs/>
                <w:color w:val="000000"/>
                <w:sz w:val="20"/>
                <w:szCs w:val="20"/>
              </w:rPr>
            </w:pPr>
            <w:r w:rsidRPr="008D5F32">
              <w:rPr>
                <w:rFonts w:ascii="Times" w:hAnsi="Times" w:cs="Calibri"/>
                <w:b/>
                <w:bCs/>
                <w:color w:val="000000"/>
                <w:sz w:val="20"/>
                <w:szCs w:val="20"/>
              </w:rPr>
              <w:t>SE-C1-10</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764696" w:rsidP="00764696" w:rsidRDefault="00764696" w14:paraId="61265CFD" w14:textId="75EDA7A8">
            <w:pPr>
              <w:rPr>
                <w:rFonts w:ascii="Times" w:hAnsi="Times"/>
                <w:b/>
                <w:bCs/>
                <w:color w:val="000000"/>
              </w:rPr>
            </w:pPr>
            <w:r w:rsidRPr="008D5F32">
              <w:rPr>
                <w:rFonts w:ascii="Times" w:hAnsi="Times"/>
                <w:b/>
                <w:bCs/>
                <w:color w:val="000000"/>
              </w:rPr>
              <w:t>Sú pravidelne školení pracovníci v oblasti bezpečnosti informačných technológií ?</w:t>
            </w:r>
            <w:r w:rsidRPr="008D5F32">
              <w:rPr>
                <w:rFonts w:ascii="Times" w:hAnsi="Times"/>
                <w:i/>
                <w:iCs/>
                <w:color w:val="000000"/>
              </w:rPr>
              <w:t xml:space="preserve">  (Plán školení a plán účasti zodpovedných pracovníkov na školeniach)</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17CA330C" w14:textId="3261D7A5">
            <w:pPr>
              <w:jc w:val="center"/>
              <w:rPr>
                <w:rFonts w:ascii="Times" w:hAnsi="Time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A2E01" w:rsidR="00764696" w:rsidP="00787B5E" w:rsidRDefault="000F0A1A" w14:paraId="431524BB" w14:textId="3CB4B4AE">
            <w:pPr>
              <w:jc w:val="center"/>
              <w:rPr>
                <w:rFonts w:ascii="Times" w:hAnsi="Times"/>
                <w:bCs/>
                <w:color w:val="000000"/>
              </w:rPr>
            </w:pPr>
            <w:r w:rsidRPr="001A2E01">
              <w:rPr>
                <w:rFonts w:ascii="Times" w:hAnsi="Times"/>
                <w:bCs/>
                <w:color w:val="000000"/>
              </w:rPr>
              <w:t>Áno</w:t>
            </w:r>
          </w:p>
        </w:tc>
      </w:tr>
      <w:tr w:rsidRPr="008D5F32" w:rsidR="00764696" w:rsidTr="000F0A1A" w14:paraId="38F410C6" w14:textId="77777777">
        <w:trPr>
          <w:trHeight w:val="99"/>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2ECBF346" w14:textId="08A82474">
            <w:pPr>
              <w:rPr>
                <w:rFonts w:ascii="Times" w:hAnsi="Times"/>
                <w:b/>
                <w:bCs/>
                <w:color w:val="000000"/>
                <w:sz w:val="20"/>
                <w:szCs w:val="20"/>
              </w:rPr>
            </w:pPr>
            <w:r w:rsidRPr="008D5F32">
              <w:rPr>
                <w:rFonts w:ascii="Times" w:hAnsi="Times" w:cs="Calibri"/>
                <w:b/>
                <w:bCs/>
                <w:color w:val="000000"/>
                <w:sz w:val="20"/>
                <w:szCs w:val="20"/>
              </w:rPr>
              <w:t>SE-C1-11</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764696" w:rsidP="00764696" w:rsidRDefault="00764696" w14:paraId="61408EAF" w14:textId="4543819D">
            <w:pPr>
              <w:rPr>
                <w:rFonts w:ascii="Times" w:hAnsi="Times"/>
                <w:b/>
                <w:bCs/>
                <w:color w:val="000000"/>
              </w:rPr>
            </w:pPr>
            <w:r w:rsidRPr="008D5F32">
              <w:rPr>
                <w:rFonts w:ascii="Times" w:hAnsi="Times"/>
                <w:b/>
                <w:bCs/>
                <w:color w:val="000000"/>
              </w:rPr>
              <w:t>Je prevádzkový personál vyškolený v oblasti pravidiel  týkajúcich sa prístupu k osobným údajom a ochrany osobných údajov ?</w:t>
            </w:r>
            <w:r w:rsidRPr="008D5F32">
              <w:rPr>
                <w:rFonts w:ascii="Times" w:hAnsi="Times"/>
                <w:i/>
                <w:iCs/>
                <w:color w:val="000000"/>
              </w:rPr>
              <w:t xml:space="preserve"> (Špecializované školenia s následnou certifikáciou) </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04AEA9A4" w14:textId="5B02268E">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764696" w:rsidP="001A2E01" w:rsidRDefault="008B4406" w14:paraId="3BAEB8CB" w14:textId="3B00F59B">
            <w:pPr>
              <w:jc w:val="center"/>
              <w:rPr>
                <w:rFonts w:ascii="Times" w:hAnsi="Times"/>
                <w:bCs/>
                <w:color w:val="000000"/>
              </w:rPr>
            </w:pPr>
            <w:r w:rsidRPr="001A2E01">
              <w:rPr>
                <w:rFonts w:ascii="Times" w:hAnsi="Times"/>
                <w:bCs/>
                <w:color w:val="000000"/>
              </w:rPr>
              <w:t>Áno</w:t>
            </w:r>
          </w:p>
        </w:tc>
      </w:tr>
      <w:tr w:rsidRPr="008D5F32" w:rsidR="00764696" w:rsidTr="000F0A1A" w14:paraId="32BACFDF"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06344B48" w14:textId="358B1F6D">
            <w:pPr>
              <w:rPr>
                <w:rFonts w:ascii="Times" w:hAnsi="Times"/>
                <w:b/>
                <w:bCs/>
                <w:color w:val="000000"/>
                <w:sz w:val="20"/>
                <w:szCs w:val="20"/>
              </w:rPr>
            </w:pPr>
            <w:r w:rsidRPr="008D5F32">
              <w:rPr>
                <w:rFonts w:ascii="Times" w:hAnsi="Times" w:cs="Calibri"/>
                <w:b/>
                <w:bCs/>
                <w:color w:val="000000"/>
                <w:sz w:val="20"/>
                <w:szCs w:val="20"/>
              </w:rPr>
              <w:t>SE-C1-12</w:t>
            </w:r>
          </w:p>
        </w:tc>
        <w:tc>
          <w:tcPr>
            <w:tcW w:w="8603" w:type="dxa"/>
            <w:tcBorders>
              <w:top w:val="nil"/>
              <w:left w:val="nil"/>
              <w:bottom w:val="single" w:color="auto" w:sz="4" w:space="0"/>
              <w:right w:val="single" w:color="auto" w:sz="4" w:space="0"/>
            </w:tcBorders>
            <w:shd w:val="clear" w:color="auto" w:fill="auto"/>
            <w:vAlign w:val="bottom"/>
          </w:tcPr>
          <w:p w:rsidRPr="008D5F32" w:rsidR="00764696" w:rsidP="00764696" w:rsidRDefault="00764696" w14:paraId="1F38CA59" w14:textId="548F2FCC">
            <w:pPr>
              <w:rPr>
                <w:rFonts w:ascii="Times" w:hAnsi="Times"/>
                <w:b/>
                <w:bCs/>
                <w:color w:val="000000"/>
              </w:rPr>
            </w:pPr>
            <w:r w:rsidRPr="008D5F32">
              <w:rPr>
                <w:rFonts w:ascii="Times" w:hAnsi="Times"/>
                <w:b/>
                <w:bCs/>
                <w:color w:val="000000"/>
              </w:rPr>
              <w:t>Je prevádzkový personál vyškolený v oblasti pravidiel  týkajúcich sa prístupu k osobným údajom a ochrany osobných údajov ?</w:t>
            </w:r>
            <w:r w:rsidRPr="008D5F32">
              <w:rPr>
                <w:rFonts w:ascii="Times" w:hAnsi="Times"/>
                <w:i/>
                <w:iCs/>
                <w:color w:val="000000"/>
              </w:rPr>
              <w:t xml:space="preserve"> (Implementované pravidlá, individuálne potvrdené každým jednotlivcom)</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60B76CDB" w14:textId="18263ED0">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764696" w:rsidP="001A2E01" w:rsidRDefault="000F0A1A" w14:paraId="77D7F40F" w14:textId="1A9C64FE">
            <w:pPr>
              <w:jc w:val="center"/>
              <w:rPr>
                <w:rFonts w:ascii="Times" w:hAnsi="Times"/>
                <w:bCs/>
                <w:color w:val="000000"/>
              </w:rPr>
            </w:pPr>
            <w:r w:rsidRPr="001A2E01">
              <w:rPr>
                <w:rFonts w:ascii="Times" w:hAnsi="Times"/>
                <w:bCs/>
                <w:color w:val="000000"/>
              </w:rPr>
              <w:t>Áno</w:t>
            </w:r>
          </w:p>
        </w:tc>
      </w:tr>
      <w:tr w:rsidRPr="008D5F32" w:rsidR="00764696" w:rsidTr="000F0A1A" w14:paraId="133D32AF"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43C5718F" w14:textId="354175A9">
            <w:pPr>
              <w:rPr>
                <w:rFonts w:ascii="Times" w:hAnsi="Times"/>
                <w:b/>
                <w:bCs/>
                <w:color w:val="000000"/>
                <w:sz w:val="20"/>
                <w:szCs w:val="20"/>
              </w:rPr>
            </w:pPr>
            <w:r w:rsidRPr="008D5F32">
              <w:rPr>
                <w:rFonts w:ascii="Times" w:hAnsi="Times" w:cs="Calibri"/>
                <w:b/>
                <w:bCs/>
                <w:color w:val="000000"/>
                <w:sz w:val="20"/>
                <w:szCs w:val="20"/>
              </w:rPr>
              <w:t>SE-C1-13</w:t>
            </w:r>
          </w:p>
        </w:tc>
        <w:tc>
          <w:tcPr>
            <w:tcW w:w="8603" w:type="dxa"/>
            <w:tcBorders>
              <w:top w:val="nil"/>
              <w:left w:val="nil"/>
              <w:bottom w:val="single" w:color="auto" w:sz="4" w:space="0"/>
              <w:right w:val="single" w:color="auto" w:sz="4" w:space="0"/>
            </w:tcBorders>
            <w:shd w:val="clear" w:color="auto" w:fill="auto"/>
            <w:vAlign w:val="bottom"/>
          </w:tcPr>
          <w:p w:rsidRPr="008D5F32" w:rsidR="00764696" w:rsidP="00764696" w:rsidRDefault="00764696" w14:paraId="08A242BC" w14:textId="17905B19">
            <w:pPr>
              <w:rPr>
                <w:rFonts w:ascii="Times" w:hAnsi="Times"/>
                <w:b/>
                <w:bCs/>
                <w:color w:val="000000"/>
              </w:rPr>
            </w:pPr>
            <w:r w:rsidRPr="008D5F32">
              <w:rPr>
                <w:rFonts w:ascii="Times" w:hAnsi="Times"/>
                <w:b/>
                <w:bCs/>
                <w:color w:val="000000"/>
              </w:rPr>
              <w:t>Je prevádzkový personál vyškolený v oblasti pravidiel  týkajúcich sa prístupu k osobným údajom a ochrany osobných údajov ?</w:t>
            </w:r>
            <w:r w:rsidRPr="008D5F32">
              <w:rPr>
                <w:rFonts w:ascii="Times" w:hAnsi="Times"/>
                <w:i/>
                <w:iCs/>
                <w:color w:val="000000"/>
              </w:rPr>
              <w:t xml:space="preserve"> (Pravidlá sú uvedené v pracovnej zmluve)</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53E6DA39" w14:textId="3E91E771">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764696" w:rsidP="008A399E" w:rsidRDefault="000F0A1A" w14:paraId="5A4E91D3" w14:textId="1EFAE7D4">
            <w:pPr>
              <w:jc w:val="center"/>
              <w:rPr>
                <w:rFonts w:ascii="Times" w:hAnsi="Times"/>
                <w:bCs/>
                <w:color w:val="000000"/>
              </w:rPr>
            </w:pPr>
            <w:r w:rsidRPr="001A2E01">
              <w:rPr>
                <w:rFonts w:ascii="Times" w:hAnsi="Times"/>
                <w:bCs/>
                <w:color w:val="000000"/>
              </w:rPr>
              <w:t>Áno</w:t>
            </w:r>
          </w:p>
        </w:tc>
      </w:tr>
      <w:tr w:rsidRPr="008D5F32" w:rsidR="00764696" w:rsidTr="000F0A1A" w14:paraId="54723230"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2DCE0DAF" w14:textId="2B4B9ECD">
            <w:pPr>
              <w:rPr>
                <w:rFonts w:ascii="Times" w:hAnsi="Times"/>
                <w:b/>
                <w:bCs/>
                <w:color w:val="000000"/>
                <w:sz w:val="20"/>
                <w:szCs w:val="20"/>
              </w:rPr>
            </w:pPr>
            <w:r w:rsidRPr="008D5F32">
              <w:rPr>
                <w:rFonts w:ascii="Times" w:hAnsi="Times" w:cs="Calibri"/>
                <w:b/>
                <w:bCs/>
                <w:color w:val="000000"/>
                <w:sz w:val="20"/>
                <w:szCs w:val="20"/>
              </w:rPr>
              <w:t>SE-C1-14</w:t>
            </w:r>
          </w:p>
        </w:tc>
        <w:tc>
          <w:tcPr>
            <w:tcW w:w="8603" w:type="dxa"/>
            <w:tcBorders>
              <w:top w:val="nil"/>
              <w:left w:val="nil"/>
              <w:bottom w:val="single" w:color="auto" w:sz="4" w:space="0"/>
              <w:right w:val="single" w:color="auto" w:sz="4" w:space="0"/>
            </w:tcBorders>
            <w:shd w:val="clear" w:color="auto" w:fill="auto"/>
            <w:vAlign w:val="bottom"/>
          </w:tcPr>
          <w:p w:rsidRPr="008D5F32" w:rsidR="00764696" w:rsidP="00764696" w:rsidRDefault="00764696" w14:paraId="54EFCF8F" w14:textId="5B402917">
            <w:pPr>
              <w:rPr>
                <w:rFonts w:ascii="Times" w:hAnsi="Times"/>
                <w:b/>
                <w:bCs/>
                <w:color w:val="000000"/>
              </w:rPr>
            </w:pPr>
            <w:r w:rsidRPr="008D5F32">
              <w:rPr>
                <w:rFonts w:ascii="Times" w:hAnsi="Times"/>
                <w:b/>
                <w:bCs/>
                <w:color w:val="000000"/>
              </w:rPr>
              <w:t>Sú pravidelne vykonávané bezpečnostné a penetračné testy ?</w:t>
            </w:r>
            <w:r w:rsidRPr="008D5F32">
              <w:rPr>
                <w:rFonts w:ascii="Times" w:hAnsi="Times"/>
                <w:i/>
                <w:iCs/>
                <w:color w:val="000000"/>
              </w:rPr>
              <w:t xml:space="preserve"> (Proaktívny bezpečnostný monitoring a overenie bezpečnostných postupov)</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0EFA8AC0" w14:textId="6BA2C037">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764696" w:rsidP="001A2E01" w:rsidRDefault="000F0A1A" w14:paraId="3CA9AD82" w14:textId="699DE292">
            <w:pPr>
              <w:jc w:val="center"/>
              <w:rPr>
                <w:rFonts w:ascii="Times" w:hAnsi="Times"/>
                <w:bCs/>
                <w:color w:val="000000"/>
              </w:rPr>
            </w:pPr>
            <w:r w:rsidRPr="001A2E01">
              <w:rPr>
                <w:rFonts w:ascii="Times" w:hAnsi="Times"/>
                <w:bCs/>
                <w:color w:val="000000"/>
              </w:rPr>
              <w:t>Áno</w:t>
            </w:r>
          </w:p>
        </w:tc>
      </w:tr>
      <w:tr w:rsidRPr="008D5F32" w:rsidR="00764696" w:rsidTr="000F0A1A" w14:paraId="136B769A"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3BFC2CBC" w14:textId="0F17E01D">
            <w:pPr>
              <w:rPr>
                <w:rFonts w:ascii="Times" w:hAnsi="Times"/>
                <w:b/>
                <w:bCs/>
                <w:color w:val="000000"/>
                <w:sz w:val="20"/>
                <w:szCs w:val="20"/>
              </w:rPr>
            </w:pPr>
            <w:r w:rsidRPr="008D5F32">
              <w:rPr>
                <w:rFonts w:ascii="Times" w:hAnsi="Times" w:cs="Calibri"/>
                <w:b/>
                <w:bCs/>
                <w:color w:val="000000"/>
                <w:sz w:val="20"/>
                <w:szCs w:val="20"/>
              </w:rPr>
              <w:t>SE-C1-15</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764696" w:rsidP="00764696" w:rsidRDefault="00764696" w14:paraId="544D0535" w14:textId="7A56CA02">
            <w:pPr>
              <w:rPr>
                <w:rFonts w:ascii="Times" w:hAnsi="Times"/>
                <w:b/>
                <w:bCs/>
                <w:color w:val="000000"/>
              </w:rPr>
            </w:pPr>
            <w:r w:rsidRPr="008D5F32">
              <w:rPr>
                <w:rFonts w:ascii="Times" w:hAnsi="Times"/>
                <w:b/>
                <w:bCs/>
                <w:color w:val="000000"/>
              </w:rPr>
              <w:t>Je prevádzkový personál vyškolený v oblasti pravidiel  týkajúcich sa prístupu k osobným údajom a ochrany osobných údajov ?</w:t>
            </w:r>
            <w:r w:rsidRPr="008D5F32">
              <w:rPr>
                <w:rFonts w:ascii="Times" w:hAnsi="Times"/>
                <w:i/>
                <w:iCs/>
                <w:color w:val="000000"/>
              </w:rPr>
              <w:t xml:space="preserve"> (Preukázateľné školenia a preskúšanie školiacim inštitútom pre IEC 62443)</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764696" w:rsidP="00764696" w:rsidRDefault="009420FA" w14:paraId="29CDA516" w14:textId="0320A77B">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A2E01" w:rsidR="00764696" w:rsidP="001A2E01" w:rsidRDefault="00764696" w14:paraId="514306DF" w14:textId="77777777">
            <w:pPr>
              <w:jc w:val="center"/>
              <w:rPr>
                <w:rFonts w:ascii="Times" w:hAnsi="Times"/>
                <w:bCs/>
                <w:color w:val="000000"/>
              </w:rPr>
            </w:pPr>
          </w:p>
        </w:tc>
      </w:tr>
      <w:tr w:rsidRPr="008D5F32" w:rsidR="00764696" w:rsidTr="002E397C" w14:paraId="4E527225"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1CB1A067" w14:textId="21FD7082">
            <w:pPr>
              <w:rPr>
                <w:rFonts w:ascii="Times" w:hAnsi="Times"/>
                <w:b/>
                <w:bCs/>
                <w:color w:val="000000"/>
                <w:sz w:val="20"/>
                <w:szCs w:val="20"/>
              </w:rPr>
            </w:pPr>
            <w:r w:rsidRPr="008D5F32">
              <w:rPr>
                <w:rFonts w:ascii="Times" w:hAnsi="Times" w:cs="Calibri"/>
                <w:b/>
                <w:bCs/>
                <w:color w:val="000000"/>
                <w:sz w:val="20"/>
                <w:szCs w:val="20"/>
              </w:rPr>
              <w:t>SE-C1-16</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764696" w:rsidP="00764696" w:rsidRDefault="00764696" w14:paraId="65635A92" w14:textId="3E43616A">
            <w:pPr>
              <w:rPr>
                <w:rFonts w:ascii="Times" w:hAnsi="Times"/>
                <w:b/>
                <w:bCs/>
                <w:color w:val="000000"/>
              </w:rPr>
            </w:pPr>
            <w:r w:rsidRPr="008D5F32">
              <w:rPr>
                <w:rFonts w:ascii="Times" w:hAnsi="Times"/>
                <w:b/>
                <w:bCs/>
                <w:color w:val="000000"/>
              </w:rPr>
              <w:t>Je prevádzkový personál vyškolený v oblasti pravidiel  týkajúcich sa prístupu k osobným údajom a ochrany osobných údajov ?</w:t>
            </w:r>
            <w:r w:rsidRPr="008D5F32">
              <w:rPr>
                <w:rFonts w:ascii="Times" w:hAnsi="Times"/>
                <w:i/>
                <w:iCs/>
                <w:color w:val="000000"/>
              </w:rPr>
              <w:t xml:space="preserve"> (Preukázateľné školenia a preskúšanie)</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2F9673FF" w14:textId="74AA7AE0">
            <w:pPr>
              <w:jc w:val="center"/>
              <w:rPr>
                <w:rFonts w:ascii="Times" w:hAnsi="Times"/>
                <w:b/>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A2E01" w:rsidR="00764696" w:rsidP="002E397C" w:rsidRDefault="000F0A1A" w14:paraId="39ECD920" w14:textId="7E94F69D">
            <w:pPr>
              <w:jc w:val="center"/>
              <w:rPr>
                <w:rFonts w:ascii="Times" w:hAnsi="Times"/>
                <w:bCs/>
                <w:color w:val="000000"/>
              </w:rPr>
            </w:pPr>
            <w:r w:rsidRPr="001A2E01">
              <w:rPr>
                <w:rFonts w:ascii="Times" w:hAnsi="Times"/>
                <w:bCs/>
                <w:color w:val="000000"/>
              </w:rPr>
              <w:t>Áno</w:t>
            </w:r>
          </w:p>
        </w:tc>
      </w:tr>
      <w:tr w:rsidRPr="008D5F32" w:rsidR="00764696" w:rsidTr="002E397C" w14:paraId="0131B690"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764696" w:rsidP="001A2E01" w:rsidRDefault="00764696" w14:paraId="4BF1E742" w14:textId="12D1F901">
            <w:pPr>
              <w:rPr>
                <w:rFonts w:ascii="Times" w:hAnsi="Times"/>
                <w:b/>
                <w:bCs/>
                <w:color w:val="000000"/>
                <w:sz w:val="20"/>
                <w:szCs w:val="20"/>
              </w:rPr>
            </w:pPr>
            <w:r w:rsidRPr="008D5F32">
              <w:rPr>
                <w:rFonts w:ascii="Times" w:hAnsi="Times" w:cs="Calibri"/>
                <w:b/>
                <w:bCs/>
                <w:color w:val="000000"/>
                <w:sz w:val="20"/>
                <w:szCs w:val="20"/>
              </w:rPr>
              <w:t>SE-C1-17</w:t>
            </w:r>
          </w:p>
        </w:tc>
        <w:tc>
          <w:tcPr>
            <w:tcW w:w="8603" w:type="dxa"/>
            <w:tcBorders>
              <w:top w:val="nil"/>
              <w:left w:val="nil"/>
              <w:bottom w:val="single" w:color="auto" w:sz="4" w:space="0"/>
              <w:right w:val="single" w:color="auto" w:sz="4" w:space="0"/>
            </w:tcBorders>
            <w:shd w:val="clear" w:color="auto" w:fill="auto"/>
            <w:vAlign w:val="bottom"/>
          </w:tcPr>
          <w:p w:rsidRPr="008D5F32" w:rsidR="00764696" w:rsidP="00764696" w:rsidRDefault="00764696" w14:paraId="1A41A572" w14:textId="3883A22D">
            <w:pPr>
              <w:rPr>
                <w:rFonts w:ascii="Times" w:hAnsi="Times"/>
                <w:b/>
                <w:bCs/>
                <w:color w:val="000000"/>
              </w:rPr>
            </w:pPr>
            <w:r w:rsidRPr="008D5F32">
              <w:rPr>
                <w:rFonts w:ascii="Times" w:hAnsi="Times"/>
                <w:b/>
                <w:bCs/>
                <w:color w:val="000000"/>
              </w:rPr>
              <w:t>Je prevádzkový personál vyškolený v oblasti pravidiel  týkajúcich sa prístupu k osobným údajom a ochrany osobných údajov ?</w:t>
            </w:r>
            <w:r w:rsidRPr="008D5F32">
              <w:rPr>
                <w:rFonts w:ascii="Times" w:hAnsi="Times"/>
                <w:i/>
                <w:iCs/>
                <w:color w:val="000000"/>
              </w:rPr>
              <w:t xml:space="preserve"> (Plán školení a plán účasti zodpovedných pracovníkov na školeniach)</w:t>
            </w:r>
          </w:p>
        </w:tc>
        <w:tc>
          <w:tcPr>
            <w:tcW w:w="900" w:type="dxa"/>
            <w:tcBorders>
              <w:top w:val="single" w:color="auto" w:sz="4" w:space="0"/>
              <w:left w:val="nil"/>
              <w:bottom w:val="single" w:color="auto" w:sz="4" w:space="0"/>
              <w:right w:val="single" w:color="auto" w:sz="4" w:space="0"/>
            </w:tcBorders>
            <w:vAlign w:val="center"/>
          </w:tcPr>
          <w:p w:rsidRPr="008D5F32" w:rsidR="00764696" w:rsidP="00764696" w:rsidRDefault="009420FA" w14:paraId="6374D16A" w14:textId="11348A3A">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764696" w:rsidP="002E397C" w:rsidRDefault="000F0A1A" w14:paraId="1392C8E5" w14:textId="495CEDE4">
            <w:pPr>
              <w:jc w:val="center"/>
              <w:rPr>
                <w:rFonts w:ascii="Times" w:hAnsi="Times"/>
                <w:bCs/>
                <w:color w:val="000000"/>
              </w:rPr>
            </w:pPr>
            <w:r w:rsidRPr="001A2E01">
              <w:rPr>
                <w:rFonts w:ascii="Times" w:hAnsi="Times"/>
                <w:bCs/>
                <w:color w:val="000000"/>
              </w:rPr>
              <w:t>Áno</w:t>
            </w:r>
          </w:p>
        </w:tc>
      </w:tr>
      <w:tr w:rsidRPr="008D5F32" w:rsidR="008B4406" w:rsidTr="002E397C" w14:paraId="53BFDFE3"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B4406" w:rsidP="008B4406" w:rsidRDefault="008B4406" w14:paraId="6B355CB8" w14:textId="1C4A63AC">
            <w:pPr>
              <w:rPr>
                <w:rFonts w:ascii="Times" w:hAnsi="Times"/>
                <w:b/>
                <w:bCs/>
                <w:color w:val="000000"/>
                <w:sz w:val="20"/>
                <w:szCs w:val="20"/>
              </w:rPr>
            </w:pPr>
            <w:r w:rsidRPr="008D5F32">
              <w:rPr>
                <w:rFonts w:ascii="Times" w:hAnsi="Times" w:cs="Calibri"/>
                <w:b/>
                <w:bCs/>
                <w:color w:val="000000"/>
                <w:sz w:val="20"/>
                <w:szCs w:val="20"/>
              </w:rPr>
              <w:t>SE-C1-18</w:t>
            </w:r>
          </w:p>
        </w:tc>
        <w:tc>
          <w:tcPr>
            <w:tcW w:w="8603" w:type="dxa"/>
            <w:tcBorders>
              <w:top w:val="nil"/>
              <w:left w:val="nil"/>
              <w:bottom w:val="single" w:color="auto" w:sz="4" w:space="0"/>
              <w:right w:val="single" w:color="auto" w:sz="4" w:space="0"/>
            </w:tcBorders>
            <w:shd w:val="clear" w:color="auto" w:fill="auto"/>
            <w:vAlign w:val="bottom"/>
          </w:tcPr>
          <w:p w:rsidRPr="008D5F32" w:rsidR="008B4406" w:rsidP="008B4406" w:rsidRDefault="008B4406" w14:paraId="7932F7B3" w14:textId="0EBDDD09">
            <w:pPr>
              <w:rPr>
                <w:rFonts w:ascii="Times" w:hAnsi="Times"/>
                <w:b/>
                <w:bCs/>
                <w:color w:val="000000"/>
              </w:rPr>
            </w:pPr>
            <w:r w:rsidRPr="008D5F32">
              <w:rPr>
                <w:rFonts w:ascii="Times" w:hAnsi="Times"/>
                <w:b/>
                <w:bCs/>
                <w:color w:val="000000"/>
              </w:rPr>
              <w:t xml:space="preserve">Sú pravidelne vykonávané a zdokumentované nácviky krízových situácií ? </w:t>
            </w:r>
            <w:r w:rsidRPr="008D5F32">
              <w:rPr>
                <w:rFonts w:ascii="Times" w:hAnsi="Times"/>
                <w:i/>
                <w:iCs/>
                <w:color w:val="000000"/>
              </w:rPr>
              <w:t>(Preukázanie schopnosti zvládnuť krízovú situáciu, minimalizácia rizík a redukcia dĺžky výpadku poskytovanej služby)</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33559952" w14:textId="3D930D1D">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8B4406" w:rsidP="002E397C" w:rsidRDefault="008B4406" w14:paraId="75E7AC0A" w14:textId="37E22994">
            <w:pPr>
              <w:jc w:val="center"/>
              <w:rPr>
                <w:rFonts w:ascii="Times" w:hAnsi="Times"/>
                <w:bCs/>
                <w:color w:val="000000"/>
              </w:rPr>
            </w:pPr>
            <w:r w:rsidRPr="009A1418">
              <w:rPr>
                <w:rFonts w:ascii="Times" w:hAnsi="Times"/>
                <w:bCs/>
                <w:color w:val="000000"/>
              </w:rPr>
              <w:t>Áno</w:t>
            </w:r>
          </w:p>
        </w:tc>
      </w:tr>
      <w:tr w:rsidRPr="008D5F32" w:rsidR="008B4406" w:rsidTr="002E397C" w14:paraId="7831ED0D"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B4406" w:rsidP="008B4406" w:rsidRDefault="008B4406" w14:paraId="02FCE2CE" w14:textId="6CDE7BD3">
            <w:pPr>
              <w:rPr>
                <w:rFonts w:ascii="Times" w:hAnsi="Times"/>
                <w:b/>
                <w:bCs/>
                <w:color w:val="000000"/>
                <w:sz w:val="20"/>
                <w:szCs w:val="20"/>
              </w:rPr>
            </w:pPr>
            <w:r w:rsidRPr="008D5F32">
              <w:rPr>
                <w:rFonts w:ascii="Times" w:hAnsi="Times" w:cs="Calibri"/>
                <w:b/>
                <w:bCs/>
                <w:color w:val="000000"/>
                <w:sz w:val="20"/>
                <w:szCs w:val="20"/>
              </w:rPr>
              <w:t>SE-C1-19</w:t>
            </w:r>
          </w:p>
        </w:tc>
        <w:tc>
          <w:tcPr>
            <w:tcW w:w="8603" w:type="dxa"/>
            <w:tcBorders>
              <w:top w:val="nil"/>
              <w:left w:val="nil"/>
              <w:bottom w:val="single" w:color="auto" w:sz="4" w:space="0"/>
              <w:right w:val="single" w:color="auto" w:sz="4" w:space="0"/>
            </w:tcBorders>
            <w:shd w:val="clear" w:color="auto" w:fill="auto"/>
            <w:vAlign w:val="bottom"/>
          </w:tcPr>
          <w:p w:rsidRPr="008D5F32" w:rsidR="008B4406" w:rsidP="008B4406" w:rsidRDefault="008B4406" w14:paraId="3A95BC6C" w14:textId="2591C2B0">
            <w:pPr>
              <w:rPr>
                <w:rFonts w:ascii="Times" w:hAnsi="Times"/>
                <w:b/>
                <w:bCs/>
                <w:color w:val="000000"/>
              </w:rPr>
            </w:pPr>
            <w:r w:rsidRPr="008D5F32">
              <w:rPr>
                <w:rFonts w:ascii="Times" w:hAnsi="Times"/>
                <w:b/>
                <w:bCs/>
                <w:color w:val="000000"/>
              </w:rPr>
              <w:t>Je spôsob prideľovania práv a oprávnení  pre nových zákazníkov vhodný a bezpečný ?</w:t>
            </w:r>
            <w:r w:rsidRPr="008D5F32">
              <w:rPr>
                <w:rFonts w:ascii="Times" w:hAnsi="Times"/>
                <w:i/>
                <w:iCs/>
                <w:color w:val="000000"/>
              </w:rPr>
              <w:t xml:space="preserve">  (Ochrana ostatných zákazníkov pred možným ohrozením napr. počítačovou kriminalitou ...)</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1D6A4EEF" w14:textId="5D398C2C">
            <w:pPr>
              <w:jc w:val="center"/>
              <w:rPr>
                <w:rFonts w:ascii="Times" w:hAnsi="Time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8B4406" w:rsidP="002E397C" w:rsidRDefault="008B4406" w14:paraId="1262ED2F" w14:textId="7A61DC0B">
            <w:pPr>
              <w:jc w:val="center"/>
              <w:rPr>
                <w:rFonts w:ascii="Times" w:hAnsi="Times"/>
                <w:bCs/>
                <w:color w:val="000000"/>
              </w:rPr>
            </w:pPr>
            <w:r w:rsidRPr="009A1418">
              <w:rPr>
                <w:rFonts w:ascii="Times" w:hAnsi="Times"/>
                <w:bCs/>
                <w:color w:val="000000"/>
              </w:rPr>
              <w:t>Áno</w:t>
            </w:r>
          </w:p>
        </w:tc>
      </w:tr>
      <w:tr w:rsidRPr="008D5F32" w:rsidR="000F0A1A" w:rsidTr="002E397C" w14:paraId="3A9360E4"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2E6008C8" w14:textId="2E412C4A">
            <w:pPr>
              <w:rPr>
                <w:rFonts w:ascii="Times" w:hAnsi="Times"/>
                <w:b/>
                <w:bCs/>
                <w:color w:val="000000"/>
                <w:sz w:val="20"/>
                <w:szCs w:val="20"/>
              </w:rPr>
            </w:pPr>
            <w:r w:rsidRPr="008D5F32">
              <w:rPr>
                <w:rFonts w:ascii="Times" w:hAnsi="Times" w:cs="Calibri"/>
                <w:b/>
                <w:bCs/>
                <w:color w:val="000000"/>
                <w:sz w:val="20"/>
                <w:szCs w:val="20"/>
              </w:rPr>
              <w:t>SE-C1-20</w:t>
            </w:r>
          </w:p>
        </w:tc>
        <w:tc>
          <w:tcPr>
            <w:tcW w:w="8603" w:type="dxa"/>
            <w:tcBorders>
              <w:top w:val="nil"/>
              <w:left w:val="nil"/>
              <w:bottom w:val="single" w:color="auto" w:sz="4" w:space="0"/>
              <w:right w:val="single" w:color="auto" w:sz="4" w:space="0"/>
            </w:tcBorders>
            <w:shd w:val="clear" w:color="auto" w:fill="auto"/>
            <w:vAlign w:val="bottom"/>
          </w:tcPr>
          <w:p w:rsidRPr="008D5F32" w:rsidR="000F0A1A" w:rsidP="000F0A1A" w:rsidRDefault="000F0A1A" w14:paraId="353D9A47" w14:textId="1F1989B1">
            <w:pPr>
              <w:rPr>
                <w:rFonts w:ascii="Times" w:hAnsi="Times"/>
                <w:b/>
                <w:bCs/>
                <w:color w:val="000000"/>
              </w:rPr>
            </w:pPr>
            <w:r w:rsidRPr="008D5F32">
              <w:rPr>
                <w:rFonts w:ascii="Times" w:hAnsi="Times"/>
                <w:b/>
                <w:bCs/>
                <w:color w:val="000000"/>
              </w:rPr>
              <w:t xml:space="preserve">Sú pravidelne vykonávané a zdokumentované nácviky krízových situácií ? </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1754636C" w14:textId="64345440">
            <w:pPr>
              <w:jc w:val="center"/>
              <w:rPr>
                <w:rFonts w:ascii="Times" w:hAnsi="Time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0F0A1A" w:rsidP="002E397C" w:rsidRDefault="000F0A1A" w14:paraId="1B76E09B" w14:textId="24367D1A">
            <w:pPr>
              <w:jc w:val="center"/>
              <w:rPr>
                <w:rFonts w:ascii="Times" w:hAnsi="Times"/>
                <w:bCs/>
                <w:color w:val="000000"/>
              </w:rPr>
            </w:pPr>
            <w:r w:rsidRPr="009E2D6E">
              <w:rPr>
                <w:rFonts w:ascii="Times" w:hAnsi="Times"/>
                <w:bCs/>
                <w:color w:val="000000"/>
              </w:rPr>
              <w:t>Áno</w:t>
            </w:r>
          </w:p>
        </w:tc>
      </w:tr>
      <w:tr w:rsidRPr="008D5F32" w:rsidR="000F0A1A" w:rsidTr="002E397C" w14:paraId="4A55393B"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42F8E8B7" w14:textId="154CD63F">
            <w:pPr>
              <w:rPr>
                <w:rFonts w:ascii="Times" w:hAnsi="Times"/>
                <w:b/>
                <w:bCs/>
                <w:color w:val="000000"/>
                <w:sz w:val="20"/>
                <w:szCs w:val="20"/>
              </w:rPr>
            </w:pPr>
            <w:r w:rsidRPr="008D5F32">
              <w:rPr>
                <w:rFonts w:ascii="Times" w:hAnsi="Times" w:cs="Calibri"/>
                <w:b/>
                <w:bCs/>
                <w:color w:val="000000"/>
                <w:sz w:val="20"/>
                <w:szCs w:val="20"/>
              </w:rPr>
              <w:t>SE-C1-21</w:t>
            </w:r>
          </w:p>
        </w:tc>
        <w:tc>
          <w:tcPr>
            <w:tcW w:w="8603" w:type="dxa"/>
            <w:tcBorders>
              <w:top w:val="nil"/>
              <w:left w:val="nil"/>
              <w:bottom w:val="single" w:color="auto" w:sz="4" w:space="0"/>
              <w:right w:val="single" w:color="auto" w:sz="4" w:space="0"/>
            </w:tcBorders>
            <w:shd w:val="clear" w:color="auto" w:fill="auto"/>
            <w:vAlign w:val="bottom"/>
          </w:tcPr>
          <w:p w:rsidRPr="008D5F32" w:rsidR="000F0A1A" w:rsidP="000F0A1A" w:rsidRDefault="000F0A1A" w14:paraId="62047ECF" w14:textId="47934425">
            <w:pPr>
              <w:rPr>
                <w:rFonts w:ascii="Times" w:hAnsi="Times"/>
                <w:b/>
                <w:bCs/>
                <w:color w:val="000000"/>
              </w:rPr>
            </w:pPr>
            <w:r w:rsidRPr="008D5F32">
              <w:rPr>
                <w:rFonts w:ascii="Times" w:hAnsi="Times"/>
                <w:b/>
                <w:bCs/>
                <w:color w:val="000000"/>
              </w:rPr>
              <w:t xml:space="preserve">Sú implementované bezpečnostné opatrenia zodpovedajúce aktuálnym požiadavkám na bezpečnosť webových aplikácií a aplikácií vzhľadom na zvolenú technológiu ? </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6181AC3B" w14:textId="78CF2F54">
            <w:pPr>
              <w:jc w:val="center"/>
              <w:rPr>
                <w:rFonts w:ascii="Times" w:hAnsi="Time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1A2E01" w:rsidR="000F0A1A" w:rsidP="002E397C" w:rsidRDefault="000F0A1A" w14:paraId="46B935E4" w14:textId="57D7B2DB">
            <w:pPr>
              <w:jc w:val="center"/>
              <w:rPr>
                <w:rFonts w:ascii="Times" w:hAnsi="Times"/>
                <w:bCs/>
                <w:color w:val="000000"/>
              </w:rPr>
            </w:pPr>
            <w:r w:rsidRPr="009E2D6E">
              <w:rPr>
                <w:rFonts w:ascii="Times" w:hAnsi="Times"/>
                <w:bCs/>
                <w:color w:val="000000"/>
              </w:rPr>
              <w:t>Áno</w:t>
            </w:r>
          </w:p>
        </w:tc>
      </w:tr>
    </w:tbl>
    <w:p w:rsidR="009D74BD" w:rsidP="00106465" w:rsidRDefault="009D74BD" w14:paraId="6F4E356A" w14:textId="4598D3EC">
      <w:pPr>
        <w:pStyle w:val="MMTopic6"/>
        <w:numPr>
          <w:ilvl w:val="0"/>
          <w:numId w:val="0"/>
        </w:numPr>
        <w:rPr>
          <w:rFonts w:ascii="Times" w:hAnsi="Times"/>
          <w:bCs w:val="0"/>
          <w:sz w:val="24"/>
          <w:szCs w:val="24"/>
        </w:rPr>
      </w:pPr>
    </w:p>
    <w:p w:rsidR="001A2E01" w:rsidP="00106465" w:rsidRDefault="001A2E01" w14:paraId="1306EE29" w14:textId="742C53A2">
      <w:pPr>
        <w:pStyle w:val="MMTopic6"/>
        <w:numPr>
          <w:ilvl w:val="0"/>
          <w:numId w:val="0"/>
        </w:numPr>
        <w:rPr>
          <w:rFonts w:ascii="Times" w:hAnsi="Times"/>
          <w:sz w:val="24"/>
          <w:szCs w:val="24"/>
        </w:rPr>
      </w:pPr>
    </w:p>
    <w:p w:rsidR="001A2E01" w:rsidP="00106465" w:rsidRDefault="001A2E01" w14:paraId="639154BA" w14:textId="596C4C8B">
      <w:pPr>
        <w:pStyle w:val="MMTopic6"/>
        <w:numPr>
          <w:ilvl w:val="0"/>
          <w:numId w:val="0"/>
        </w:numPr>
        <w:rPr>
          <w:rFonts w:ascii="Times" w:hAnsi="Times"/>
          <w:sz w:val="24"/>
          <w:szCs w:val="24"/>
        </w:rPr>
      </w:pPr>
    </w:p>
    <w:p w:rsidR="001A2E01" w:rsidP="00106465" w:rsidRDefault="001A2E01" w14:paraId="2AC15CB2" w14:textId="570DD73A">
      <w:pPr>
        <w:pStyle w:val="MMTopic6"/>
        <w:numPr>
          <w:ilvl w:val="0"/>
          <w:numId w:val="0"/>
        </w:numPr>
        <w:rPr>
          <w:rFonts w:ascii="Times" w:hAnsi="Times"/>
          <w:sz w:val="24"/>
          <w:szCs w:val="24"/>
        </w:rPr>
      </w:pPr>
    </w:p>
    <w:p w:rsidR="001A2E01" w:rsidP="00106465" w:rsidRDefault="001A2E01" w14:paraId="4906BF9C" w14:textId="22F1A0F6">
      <w:pPr>
        <w:pStyle w:val="MMTopic6"/>
        <w:numPr>
          <w:ilvl w:val="0"/>
          <w:numId w:val="0"/>
        </w:numPr>
        <w:rPr>
          <w:rFonts w:ascii="Times" w:hAnsi="Times"/>
          <w:sz w:val="24"/>
          <w:szCs w:val="24"/>
        </w:rPr>
      </w:pPr>
    </w:p>
    <w:p w:rsidR="001A2E01" w:rsidP="00106465" w:rsidRDefault="001A2E01" w14:paraId="2AB8B650" w14:textId="0B36F6B4">
      <w:pPr>
        <w:pStyle w:val="MMTopic6"/>
        <w:numPr>
          <w:ilvl w:val="0"/>
          <w:numId w:val="0"/>
        </w:numPr>
        <w:rPr>
          <w:rFonts w:ascii="Times" w:hAnsi="Times"/>
          <w:sz w:val="24"/>
          <w:szCs w:val="24"/>
        </w:rPr>
      </w:pPr>
    </w:p>
    <w:p w:rsidRPr="008D5F32" w:rsidR="001A2E01" w:rsidP="00106465" w:rsidRDefault="001A2E01" w14:paraId="56A3107C" w14:textId="77777777">
      <w:pPr>
        <w:pStyle w:val="MMTopic6"/>
        <w:numPr>
          <w:ilvl w:val="0"/>
          <w:numId w:val="0"/>
        </w:numPr>
        <w:rPr>
          <w:rFonts w:ascii="Times" w:hAnsi="Times"/>
          <w:sz w:val="24"/>
          <w:szCs w:val="24"/>
        </w:rPr>
      </w:pPr>
    </w:p>
    <w:p w:rsidRPr="008D5F32" w:rsidR="009D74BD" w:rsidP="00106465" w:rsidRDefault="00CA760A" w14:paraId="26640990" w14:textId="6C809246">
      <w:pPr>
        <w:pStyle w:val="MMTopic6"/>
        <w:numPr>
          <w:ilvl w:val="0"/>
          <w:numId w:val="0"/>
        </w:numPr>
        <w:rPr>
          <w:rFonts w:ascii="Times" w:hAnsi="Times" w:cs="Helvetica"/>
          <w:bCs w:val="0"/>
          <w:color w:val="000000"/>
          <w:sz w:val="24"/>
          <w:szCs w:val="24"/>
        </w:rPr>
      </w:pPr>
      <w:r w:rsidRPr="008D5F32">
        <w:rPr>
          <w:rFonts w:ascii="Times" w:hAnsi="Times" w:cs="Helvetica"/>
          <w:bCs w:val="0"/>
          <w:color w:val="000000"/>
          <w:sz w:val="24"/>
          <w:szCs w:val="24"/>
        </w:rPr>
        <w:t xml:space="preserve">C2. </w:t>
      </w:r>
      <w:r w:rsidRPr="008D5F32" w:rsidR="00764696">
        <w:rPr>
          <w:rFonts w:ascii="Times" w:hAnsi="Times" w:cs="Helvetica"/>
          <w:bCs w:val="0"/>
          <w:color w:val="000000"/>
          <w:sz w:val="24"/>
          <w:szCs w:val="24"/>
        </w:rPr>
        <w:t>Technická bezpečnosť</w:t>
      </w:r>
    </w:p>
    <w:p w:rsidRPr="001A2E01" w:rsidR="001A2E01" w:rsidP="001A2E01" w:rsidRDefault="00905966" w14:paraId="330C2676" w14:textId="7B2100FA">
      <w:pPr>
        <w:pStyle w:val="MMTopic6"/>
        <w:numPr>
          <w:ilvl w:val="0"/>
          <w:numId w:val="0"/>
        </w:numPr>
        <w:spacing w:line="360" w:lineRule="auto"/>
        <w:ind w:firstLine="720"/>
        <w:jc w:val="both"/>
        <w:rPr>
          <w:rFonts w:ascii="Times" w:hAnsi="Times"/>
          <w:b w:val="0"/>
          <w:color w:val="000000" w:themeColor="text1"/>
          <w:sz w:val="24"/>
          <w:szCs w:val="24"/>
          <w:lang w:val="sk-SK"/>
        </w:rPr>
      </w:pPr>
      <w:r w:rsidRPr="008D5F32">
        <w:rPr>
          <w:rFonts w:ascii="Times" w:hAnsi="Times"/>
          <w:b w:val="0"/>
          <w:color w:val="000000" w:themeColor="text1"/>
          <w:sz w:val="24"/>
          <w:szCs w:val="24"/>
          <w:lang w:val="sk-SK"/>
        </w:rPr>
        <w:t>Popis hardvérových a softvérových komponentov, implementovaných pre zabezpečenie technickej bezpečnosti a dostupnosti prevádzkovanej cloudovej služby</w:t>
      </w:r>
      <w:r w:rsidR="001A2E01">
        <w:rPr>
          <w:rFonts w:ascii="Times" w:hAnsi="Times"/>
          <w:b w:val="0"/>
          <w:color w:val="000000" w:themeColor="text1"/>
          <w:sz w:val="24"/>
          <w:szCs w:val="24"/>
          <w:lang w:val="sk-SK"/>
        </w:rPr>
        <w:t>.</w:t>
      </w:r>
    </w:p>
    <w:p w:rsidRPr="001A2E01" w:rsidR="00003AFB" w:rsidP="00003AFB" w:rsidRDefault="00003AFB" w14:paraId="5BCD575D" w14:textId="475CADF6">
      <w:pPr>
        <w:pStyle w:val="MMTopic6"/>
        <w:numPr>
          <w:ilvl w:val="0"/>
          <w:numId w:val="0"/>
        </w:numPr>
        <w:rPr>
          <w:rFonts w:ascii="Times" w:hAnsi="Times" w:cs="Helvetica"/>
          <w:b w:val="0"/>
          <w:bCs w:val="0"/>
          <w:color w:val="000000" w:themeColor="text1"/>
          <w:sz w:val="20"/>
          <w:szCs w:val="20"/>
        </w:rPr>
      </w:pPr>
      <w:bookmarkStart w:name="_Toc535572634" w:id="46"/>
      <w:r w:rsidRPr="001A2E01">
        <w:rPr>
          <w:rFonts w:ascii="Times" w:hAnsi="Times"/>
          <w:color w:val="000000" w:themeColor="text1"/>
          <w:sz w:val="20"/>
          <w:szCs w:val="20"/>
        </w:rPr>
        <w:t xml:space="preserve">Tabuľka č. </w:t>
      </w:r>
      <w:r w:rsidRPr="001A2E01">
        <w:rPr>
          <w:rFonts w:ascii="Times" w:hAnsi="Times"/>
          <w:color w:val="000000" w:themeColor="text1"/>
          <w:sz w:val="20"/>
          <w:szCs w:val="20"/>
        </w:rPr>
        <w:fldChar w:fldCharType="begin"/>
      </w:r>
      <w:r w:rsidRPr="001A2E01">
        <w:rPr>
          <w:rFonts w:ascii="Times" w:hAnsi="Times"/>
          <w:color w:val="000000" w:themeColor="text1"/>
          <w:sz w:val="20"/>
          <w:szCs w:val="20"/>
        </w:rPr>
        <w:instrText xml:space="preserve"> SEQ Tabuľka_č. \* ARABIC </w:instrText>
      </w:r>
      <w:r w:rsidRPr="001A2E01">
        <w:rPr>
          <w:rFonts w:ascii="Times" w:hAnsi="Times"/>
          <w:color w:val="000000" w:themeColor="text1"/>
          <w:sz w:val="20"/>
          <w:szCs w:val="20"/>
        </w:rPr>
        <w:fldChar w:fldCharType="separate"/>
      </w:r>
      <w:r w:rsidR="00147435">
        <w:rPr>
          <w:rFonts w:ascii="Times" w:hAnsi="Times"/>
          <w:noProof/>
          <w:color w:val="000000" w:themeColor="text1"/>
          <w:sz w:val="20"/>
          <w:szCs w:val="20"/>
        </w:rPr>
        <w:t>24</w:t>
      </w:r>
      <w:r w:rsidRPr="001A2E01">
        <w:rPr>
          <w:rFonts w:ascii="Times" w:hAnsi="Times"/>
          <w:color w:val="000000" w:themeColor="text1"/>
          <w:sz w:val="20"/>
          <w:szCs w:val="20"/>
        </w:rPr>
        <w:fldChar w:fldCharType="end"/>
      </w:r>
      <w:r w:rsidRPr="001A2E01">
        <w:rPr>
          <w:rFonts w:ascii="Times" w:hAnsi="Times"/>
          <w:color w:val="000000" w:themeColor="text1"/>
          <w:sz w:val="20"/>
          <w:szCs w:val="20"/>
        </w:rPr>
        <w:t>:</w:t>
      </w:r>
      <w:r w:rsidRPr="001A2E01">
        <w:rPr>
          <w:rFonts w:ascii="Times" w:hAnsi="Times"/>
          <w:b w:val="0"/>
          <w:color w:val="000000" w:themeColor="text1"/>
          <w:sz w:val="20"/>
          <w:szCs w:val="20"/>
        </w:rPr>
        <w:t xml:space="preserve"> </w:t>
      </w:r>
      <w:r w:rsidRPr="001A2E01">
        <w:rPr>
          <w:rFonts w:ascii="Times" w:hAnsi="Times" w:cs="Helvetica"/>
          <w:b w:val="0"/>
          <w:bCs w:val="0"/>
          <w:color w:val="000000" w:themeColor="text1"/>
          <w:sz w:val="20"/>
          <w:szCs w:val="20"/>
        </w:rPr>
        <w:t>Technická bezpečnosť</w:t>
      </w:r>
      <w:bookmarkEnd w:id="46"/>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764696" w:rsidTr="000F0A1A" w14:paraId="56994F8B"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764696" w:rsidP="00764696" w:rsidRDefault="00764696" w14:paraId="3D3C41BD"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764696" w:rsidP="00764696" w:rsidRDefault="00E212E1" w14:paraId="4BB2C53A" w14:textId="29C36EDC">
            <w:pPr>
              <w:jc w:val="center"/>
              <w:rPr>
                <w:rFonts w:ascii="Times" w:hAnsi="Times"/>
                <w:b/>
                <w:bCs/>
                <w:color w:val="000000"/>
              </w:rPr>
            </w:pPr>
            <w:r w:rsidRPr="00E212E1">
              <w:rPr>
                <w:rFonts w:ascii="Times" w:hAnsi="Times"/>
                <w:b/>
                <w:bCs/>
                <w:color w:val="000000"/>
              </w:rPr>
              <w:t>Technická bezpečnosť</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764696" w:rsidP="00764696" w:rsidRDefault="00764696" w14:paraId="24452C8C"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764696" w:rsidP="00764696" w:rsidRDefault="00764696" w14:paraId="0CCAAE9C" w14:textId="77777777">
            <w:pPr>
              <w:jc w:val="center"/>
              <w:rPr>
                <w:rFonts w:ascii="Times" w:hAnsi="Times"/>
                <w:b/>
                <w:bCs/>
                <w:color w:val="000000"/>
              </w:rPr>
            </w:pPr>
            <w:r w:rsidRPr="008D5F32">
              <w:rPr>
                <w:rFonts w:ascii="Times" w:hAnsi="Times"/>
                <w:b/>
                <w:bCs/>
                <w:color w:val="000000"/>
              </w:rPr>
              <w:t>Povinné</w:t>
            </w:r>
          </w:p>
        </w:tc>
      </w:tr>
      <w:tr w:rsidRPr="008D5F32" w:rsidR="00867D41" w:rsidTr="000F0A1A" w14:paraId="04505374"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67D41" w:rsidP="001A2E01" w:rsidRDefault="00867D41" w14:paraId="528D5C2A" w14:textId="13AC1F95">
            <w:pPr>
              <w:rPr>
                <w:rFonts w:ascii="Times" w:hAnsi="Times"/>
                <w:b/>
                <w:bCs/>
                <w:color w:val="000000"/>
                <w:sz w:val="20"/>
                <w:szCs w:val="20"/>
              </w:rPr>
            </w:pPr>
            <w:r w:rsidRPr="008D5F32">
              <w:rPr>
                <w:rFonts w:ascii="Times" w:hAnsi="Times" w:cs="Calibri"/>
                <w:b/>
                <w:bCs/>
                <w:color w:val="000000"/>
                <w:sz w:val="20"/>
                <w:szCs w:val="20"/>
              </w:rPr>
              <w:t>SE-C2-01</w:t>
            </w:r>
          </w:p>
        </w:tc>
        <w:tc>
          <w:tcPr>
            <w:tcW w:w="8603" w:type="dxa"/>
            <w:tcBorders>
              <w:top w:val="nil"/>
              <w:left w:val="nil"/>
              <w:bottom w:val="single" w:color="auto" w:sz="4" w:space="0"/>
              <w:right w:val="single" w:color="auto" w:sz="4" w:space="0"/>
            </w:tcBorders>
            <w:shd w:val="clear" w:color="auto" w:fill="auto"/>
            <w:vAlign w:val="bottom"/>
          </w:tcPr>
          <w:p w:rsidRPr="008D5F32" w:rsidR="00867D41" w:rsidP="00867D41" w:rsidRDefault="00867D41" w14:paraId="14159AD7" w14:textId="4620DB86">
            <w:pPr>
              <w:rPr>
                <w:rFonts w:ascii="Times" w:hAnsi="Times"/>
                <w:b/>
                <w:bCs/>
                <w:color w:val="000000"/>
              </w:rPr>
            </w:pPr>
            <w:r w:rsidRPr="008D5F32">
              <w:rPr>
                <w:rFonts w:ascii="Times" w:hAnsi="Times"/>
                <w:b/>
                <w:bCs/>
                <w:color w:val="000000"/>
              </w:rPr>
              <w:t>Zabezpečuje systém firewall infraštruktúru podľa aktuálnej úrovne technológií ?</w:t>
            </w:r>
            <w:r w:rsidRPr="008D5F32">
              <w:rPr>
                <w:rFonts w:ascii="Times" w:hAnsi="Times"/>
                <w:i/>
                <w:iCs/>
                <w:color w:val="000000"/>
              </w:rPr>
              <w:t xml:space="preserve"> (Preukázanie zodpovedajúcej miery ochrany)</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1BE1ECF2" w14:textId="4330F85A">
            <w:pPr>
              <w:jc w:val="center"/>
              <w:rPr>
                <w:rFonts w:ascii="Times" w:hAnsi="Times"/>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867D41" w:rsidP="000F0A1A" w:rsidRDefault="000F0A1A" w14:paraId="454BB44A" w14:textId="5EBFF058">
            <w:pPr>
              <w:jc w:val="center"/>
              <w:rPr>
                <w:rFonts w:ascii="Times" w:hAnsi="Times"/>
                <w:bCs/>
                <w:color w:val="000000"/>
              </w:rPr>
            </w:pPr>
            <w:r w:rsidRPr="001A2E01">
              <w:rPr>
                <w:rFonts w:ascii="Times" w:hAnsi="Times"/>
                <w:bCs/>
                <w:color w:val="000000"/>
              </w:rPr>
              <w:t>Áno</w:t>
            </w:r>
          </w:p>
        </w:tc>
      </w:tr>
      <w:tr w:rsidRPr="008D5F32" w:rsidR="000F0A1A" w:rsidTr="000F0A1A" w14:paraId="19E5CF04"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189E3115" w14:textId="6690173E">
            <w:pPr>
              <w:rPr>
                <w:rFonts w:ascii="Times" w:hAnsi="Times"/>
                <w:b/>
                <w:bCs/>
                <w:color w:val="000000"/>
                <w:sz w:val="20"/>
                <w:szCs w:val="20"/>
              </w:rPr>
            </w:pPr>
            <w:r w:rsidRPr="008D5F32">
              <w:rPr>
                <w:rFonts w:ascii="Times" w:hAnsi="Times" w:cs="Calibri"/>
                <w:b/>
                <w:bCs/>
                <w:color w:val="000000"/>
                <w:sz w:val="20"/>
                <w:szCs w:val="20"/>
              </w:rPr>
              <w:t>SE-C2-02</w:t>
            </w:r>
          </w:p>
        </w:tc>
        <w:tc>
          <w:tcPr>
            <w:tcW w:w="8603" w:type="dxa"/>
            <w:tcBorders>
              <w:top w:val="nil"/>
              <w:left w:val="nil"/>
              <w:bottom w:val="single" w:color="auto" w:sz="4" w:space="0"/>
              <w:right w:val="single" w:color="auto" w:sz="4" w:space="0"/>
            </w:tcBorders>
            <w:shd w:val="clear" w:color="auto" w:fill="auto"/>
            <w:vAlign w:val="bottom"/>
          </w:tcPr>
          <w:p w:rsidRPr="008D5F32" w:rsidR="000F0A1A" w:rsidP="000F0A1A" w:rsidRDefault="000F0A1A" w14:paraId="07CD9EFD" w14:textId="30938406">
            <w:pPr>
              <w:rPr>
                <w:rFonts w:ascii="Times" w:hAnsi="Times"/>
                <w:b/>
                <w:bCs/>
                <w:color w:val="000000"/>
              </w:rPr>
            </w:pPr>
            <w:r w:rsidRPr="008D5F32">
              <w:rPr>
                <w:rFonts w:ascii="Times" w:hAnsi="Times"/>
                <w:b/>
                <w:bCs/>
                <w:color w:val="000000"/>
              </w:rPr>
              <w:t xml:space="preserve">Zabezpečuje systém firewall infraštruktúru podľa aktuálnej úrovne technológií ? </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765917C3" w14:textId="4FA7B0EB">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52F19B76" w14:textId="3D35D0AD">
            <w:pPr>
              <w:jc w:val="center"/>
              <w:rPr>
                <w:rFonts w:ascii="Times" w:hAnsi="Times"/>
                <w:bCs/>
                <w:color w:val="000000"/>
              </w:rPr>
            </w:pPr>
            <w:r w:rsidRPr="00091B43">
              <w:rPr>
                <w:rFonts w:ascii="Times" w:hAnsi="Times"/>
                <w:bCs/>
                <w:color w:val="000000"/>
              </w:rPr>
              <w:t>Áno</w:t>
            </w:r>
          </w:p>
        </w:tc>
      </w:tr>
      <w:tr w:rsidRPr="008D5F32" w:rsidR="000F0A1A" w:rsidTr="000F0A1A" w14:paraId="7A2A1700"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20439B6E" w14:textId="40D89CF6">
            <w:pPr>
              <w:rPr>
                <w:rFonts w:ascii="Times" w:hAnsi="Times"/>
                <w:b/>
                <w:bCs/>
                <w:color w:val="000000"/>
                <w:sz w:val="20"/>
                <w:szCs w:val="20"/>
              </w:rPr>
            </w:pPr>
            <w:r w:rsidRPr="008D5F32">
              <w:rPr>
                <w:rFonts w:ascii="Times" w:hAnsi="Times" w:cs="Calibri"/>
                <w:b/>
                <w:bCs/>
                <w:color w:val="000000"/>
                <w:sz w:val="20"/>
                <w:szCs w:val="20"/>
              </w:rPr>
              <w:t>SE-C2-03</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0F0A1A" w:rsidP="000F0A1A" w:rsidRDefault="000F0A1A" w14:paraId="2FCA829E" w14:textId="7F7FF041">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Je systém chránený pred DOS a DDOS útokmi z prostredia internetu ?</w:t>
            </w:r>
            <w:r w:rsidRPr="008D5F32">
              <w:rPr>
                <w:rFonts w:ascii="Times" w:hAnsi="Times"/>
                <w:i/>
                <w:iCs/>
                <w:color w:val="000000"/>
              </w:rPr>
              <w:t xml:space="preserve">  (Preukázanie zodpovedajúcej miery ochrany)</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0F0A1A" w:rsidP="000F0A1A" w:rsidRDefault="000F0A1A" w14:paraId="0701A5AB" w14:textId="1D9E91A1">
            <w:pPr>
              <w:jc w:val="center"/>
              <w:rPr>
                <w:rFonts w:ascii="Times" w:hAnsi="Times"/>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653D426C" w14:textId="549348C0">
            <w:pPr>
              <w:jc w:val="center"/>
              <w:rPr>
                <w:rFonts w:ascii="Times" w:hAnsi="Times"/>
                <w:bCs/>
                <w:color w:val="000000"/>
              </w:rPr>
            </w:pPr>
            <w:r w:rsidRPr="00091B43">
              <w:rPr>
                <w:rFonts w:ascii="Times" w:hAnsi="Times"/>
                <w:bCs/>
                <w:color w:val="000000"/>
              </w:rPr>
              <w:t>Áno</w:t>
            </w:r>
          </w:p>
        </w:tc>
      </w:tr>
      <w:tr w:rsidRPr="008D5F32" w:rsidR="000F0A1A" w:rsidTr="000F0A1A" w14:paraId="74AE46B4"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3BC15F2D" w14:textId="510A515F">
            <w:pPr>
              <w:rPr>
                <w:rFonts w:ascii="Times" w:hAnsi="Times"/>
                <w:b/>
                <w:bCs/>
                <w:color w:val="000000"/>
                <w:sz w:val="20"/>
                <w:szCs w:val="20"/>
              </w:rPr>
            </w:pPr>
            <w:r w:rsidRPr="008D5F32">
              <w:rPr>
                <w:rFonts w:ascii="Times" w:hAnsi="Times" w:cs="Calibri"/>
                <w:b/>
                <w:bCs/>
                <w:color w:val="000000"/>
                <w:sz w:val="20"/>
                <w:szCs w:val="20"/>
              </w:rPr>
              <w:t>SE-C2-04</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0F0A1A" w:rsidP="000F0A1A" w:rsidRDefault="000F0A1A" w14:paraId="046D04B6" w14:textId="736ACDDF">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Je prístup k poskytovanej službe zabezpečený prístupom cez virtuálnu privátnu siet (VPN) alebo virtuálny privátny cloud (VPC) ?</w:t>
            </w:r>
            <w:r w:rsidRPr="008D5F32">
              <w:rPr>
                <w:rFonts w:ascii="Times" w:hAnsi="Times"/>
                <w:i/>
                <w:iCs/>
                <w:color w:val="000000"/>
              </w:rPr>
              <w:t xml:space="preserve"> (Preukázanie miery oddelenia užívateľov pre mimoriadne citlivé oblasti, napr. uchovávanie zdravotných záznamov ...)</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655A78E8" w14:textId="73935151">
            <w:pPr>
              <w:jc w:val="center"/>
              <w:rPr>
                <w:rFonts w:ascii="Times" w:hAnsi="Times"/>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5ADD3E5C" w14:textId="315AC7AA">
            <w:pPr>
              <w:jc w:val="center"/>
              <w:rPr>
                <w:rFonts w:ascii="Times" w:hAnsi="Times"/>
                <w:bCs/>
                <w:color w:val="000000"/>
              </w:rPr>
            </w:pPr>
            <w:r w:rsidRPr="00091B43">
              <w:rPr>
                <w:rFonts w:ascii="Times" w:hAnsi="Times"/>
                <w:bCs/>
                <w:color w:val="000000"/>
              </w:rPr>
              <w:t>Áno</w:t>
            </w:r>
          </w:p>
        </w:tc>
      </w:tr>
      <w:tr w:rsidRPr="008D5F32" w:rsidR="000F0A1A" w:rsidTr="000F0A1A" w14:paraId="7FB86276" w14:textId="77777777">
        <w:trPr>
          <w:trHeight w:val="36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5CDB6E2F" w14:textId="13E098B5">
            <w:pPr>
              <w:rPr>
                <w:rFonts w:ascii="Times" w:hAnsi="Times"/>
                <w:b/>
                <w:bCs/>
                <w:color w:val="000000"/>
                <w:sz w:val="20"/>
                <w:szCs w:val="20"/>
              </w:rPr>
            </w:pPr>
            <w:r w:rsidRPr="008D5F32">
              <w:rPr>
                <w:rFonts w:ascii="Times" w:hAnsi="Times" w:cs="Calibri"/>
                <w:b/>
                <w:bCs/>
                <w:color w:val="000000"/>
                <w:sz w:val="20"/>
                <w:szCs w:val="20"/>
              </w:rPr>
              <w:t>SE-C2-05</w:t>
            </w:r>
          </w:p>
        </w:tc>
        <w:tc>
          <w:tcPr>
            <w:tcW w:w="8603" w:type="dxa"/>
            <w:tcBorders>
              <w:top w:val="nil"/>
              <w:left w:val="nil"/>
              <w:bottom w:val="single" w:color="auto" w:sz="4" w:space="0"/>
              <w:right w:val="single" w:color="auto" w:sz="4" w:space="0"/>
            </w:tcBorders>
            <w:shd w:val="clear" w:color="auto" w:fill="auto"/>
            <w:vAlign w:val="bottom"/>
          </w:tcPr>
          <w:p w:rsidRPr="008D5F32" w:rsidR="000F0A1A" w:rsidP="000F0A1A" w:rsidRDefault="000F0A1A" w14:paraId="691EF895" w14:textId="4A0503EE">
            <w:pPr>
              <w:rPr>
                <w:rFonts w:ascii="Times" w:hAnsi="Times"/>
                <w:b/>
                <w:bCs/>
                <w:color w:val="000000"/>
              </w:rPr>
            </w:pPr>
            <w:r w:rsidRPr="008D5F32">
              <w:rPr>
                <w:rFonts w:ascii="Times" w:hAnsi="Times"/>
                <w:b/>
                <w:bCs/>
                <w:color w:val="000000"/>
              </w:rPr>
              <w:t>Je implementovaná antivírusová ochrana (ochrana pred škodlivým kódom, malware ...) ?</w:t>
            </w:r>
            <w:r w:rsidRPr="008D5F32">
              <w:rPr>
                <w:rFonts w:ascii="Times" w:hAnsi="Times"/>
                <w:i/>
                <w:iCs/>
                <w:color w:val="000000"/>
              </w:rPr>
              <w:t xml:space="preserve">  (Zodpovedajúca miera ochrany pred kybernetickými ohrozeniami)</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64336177" w14:textId="1739B18E">
            <w:pPr>
              <w:jc w:val="center"/>
              <w:rPr>
                <w:rFonts w:ascii="Times" w:hAnsi="Times"/>
                <w:bCs/>
                <w:color w:val="000000"/>
              </w:rPr>
            </w:pPr>
            <w:r>
              <w:rPr>
                <w:rFonts w:ascii="Times" w:hAnsi="Times"/>
                <w:bC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222EFD4E" w14:textId="66652752">
            <w:pPr>
              <w:jc w:val="center"/>
              <w:rPr>
                <w:rFonts w:ascii="Times" w:hAnsi="Times"/>
                <w:bCs/>
                <w:color w:val="000000"/>
              </w:rPr>
            </w:pPr>
            <w:r w:rsidRPr="00091B43">
              <w:rPr>
                <w:rFonts w:ascii="Times" w:hAnsi="Times"/>
                <w:bCs/>
                <w:color w:val="000000"/>
              </w:rPr>
              <w:t>Áno</w:t>
            </w:r>
          </w:p>
        </w:tc>
      </w:tr>
      <w:tr w:rsidRPr="008D5F32" w:rsidR="00867D41" w:rsidTr="000F0A1A" w14:paraId="3781A9BB"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67D41" w:rsidP="001A2E01" w:rsidRDefault="00867D41" w14:paraId="5FA653DC" w14:textId="2A4F2083">
            <w:pPr>
              <w:rPr>
                <w:rFonts w:ascii="Times" w:hAnsi="Times"/>
                <w:b/>
                <w:bCs/>
                <w:color w:val="000000"/>
                <w:sz w:val="20"/>
                <w:szCs w:val="20"/>
              </w:rPr>
            </w:pPr>
            <w:r w:rsidRPr="008D5F32">
              <w:rPr>
                <w:rFonts w:ascii="Times" w:hAnsi="Times" w:cs="Calibri"/>
                <w:b/>
                <w:bCs/>
                <w:color w:val="000000"/>
                <w:sz w:val="20"/>
                <w:szCs w:val="20"/>
              </w:rPr>
              <w:t>SE-C2-06</w:t>
            </w:r>
          </w:p>
        </w:tc>
        <w:tc>
          <w:tcPr>
            <w:tcW w:w="8603" w:type="dxa"/>
            <w:tcBorders>
              <w:top w:val="nil"/>
              <w:left w:val="nil"/>
              <w:bottom w:val="single" w:color="auto" w:sz="4" w:space="0"/>
              <w:right w:val="single" w:color="auto" w:sz="4" w:space="0"/>
            </w:tcBorders>
            <w:shd w:val="clear" w:color="auto" w:fill="auto"/>
            <w:vAlign w:val="bottom"/>
          </w:tcPr>
          <w:p w:rsidRPr="008D5F32" w:rsidR="00867D41" w:rsidP="00867D41" w:rsidRDefault="00867D41" w14:paraId="0AEBF6AB" w14:textId="3D74ACE9">
            <w:pPr>
              <w:rPr>
                <w:rFonts w:ascii="Times" w:hAnsi="Times"/>
                <w:b/>
                <w:bCs/>
                <w:color w:val="000000"/>
              </w:rPr>
            </w:pPr>
            <w:r w:rsidRPr="008D5F32">
              <w:rPr>
                <w:rFonts w:ascii="Times" w:hAnsi="Times"/>
                <w:b/>
                <w:bCs/>
                <w:color w:val="000000"/>
              </w:rPr>
              <w:t>Je implementovaný tzv. load-balancing pre zvýšenie miery spoľahlivosti a škálovateľnosti ?</w:t>
            </w:r>
            <w:r w:rsidRPr="008D5F32">
              <w:rPr>
                <w:rFonts w:ascii="Times" w:hAnsi="Times"/>
                <w:i/>
                <w:iCs/>
                <w:color w:val="000000"/>
              </w:rPr>
              <w:t xml:space="preserve">  (Preukázanie vhodnej technológie rozdeľovania záťaže vo všetkých redundantných službách) </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1962A623" w14:textId="641E256E">
            <w:pPr>
              <w:jc w:val="center"/>
              <w:rPr>
                <w:rFonts w:ascii="Times" w:hAnsi="Times"/>
                <w:bCs/>
                <w:color w:val="000000"/>
              </w:rPr>
            </w:pPr>
            <w:r>
              <w:rPr>
                <w:rFonts w:ascii="Times" w:hAnsi="Times"/>
                <w:bC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867D41" w:rsidP="000F0A1A" w:rsidRDefault="00867D41" w14:paraId="788C400A" w14:textId="7DC00AE3">
            <w:pPr>
              <w:jc w:val="center"/>
              <w:rPr>
                <w:rFonts w:ascii="Times" w:hAnsi="Times"/>
                <w:bCs/>
                <w:color w:val="000000"/>
              </w:rPr>
            </w:pPr>
          </w:p>
        </w:tc>
      </w:tr>
      <w:tr w:rsidRPr="008D5F32" w:rsidR="000F0A1A" w:rsidTr="000F0A1A" w14:paraId="54FB7C97"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04594C92" w14:textId="389F0361">
            <w:pPr>
              <w:rPr>
                <w:rFonts w:ascii="Times" w:hAnsi="Times"/>
                <w:b/>
                <w:bCs/>
                <w:color w:val="000000"/>
                <w:sz w:val="20"/>
                <w:szCs w:val="20"/>
              </w:rPr>
            </w:pPr>
            <w:r w:rsidRPr="008D5F32">
              <w:rPr>
                <w:rFonts w:ascii="Times" w:hAnsi="Times" w:cs="Calibri"/>
                <w:b/>
                <w:bCs/>
                <w:color w:val="000000"/>
                <w:sz w:val="20"/>
                <w:szCs w:val="20"/>
              </w:rPr>
              <w:t>SE-C2-07</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0F0A1A" w:rsidP="000F0A1A" w:rsidRDefault="000F0A1A" w14:paraId="70DB2426" w14:textId="401A2C41">
            <w:pPr>
              <w:rPr>
                <w:rFonts w:ascii="Times" w:hAnsi="Times"/>
                <w:b/>
                <w:bCs/>
                <w:color w:val="000000"/>
              </w:rPr>
            </w:pPr>
            <w:r w:rsidRPr="008D5F32">
              <w:rPr>
                <w:rFonts w:ascii="Times" w:hAnsi="Times"/>
                <w:b/>
                <w:bCs/>
                <w:color w:val="000000"/>
              </w:rPr>
              <w:t>Je systém prideľovania a správy hesiel automatizovaný ?</w:t>
            </w:r>
            <w:r w:rsidRPr="008D5F32">
              <w:rPr>
                <w:rFonts w:ascii="Times" w:hAnsi="Times"/>
                <w:i/>
                <w:iCs/>
                <w:color w:val="000000"/>
              </w:rPr>
              <w:t xml:space="preserve"> (Nie je dovolený administrátorský vstup pre správu zákaznických hesiel)</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2206BEF7" w14:textId="49535C21">
            <w:pPr>
              <w:jc w:val="center"/>
              <w:rPr>
                <w:rFonts w:ascii="Times" w:hAnsi="Times"/>
                <w:b/>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77D8D8A0" w14:textId="62D809AE">
            <w:pPr>
              <w:jc w:val="center"/>
              <w:rPr>
                <w:rFonts w:ascii="Times" w:hAnsi="Times"/>
                <w:bCs/>
                <w:color w:val="000000"/>
              </w:rPr>
            </w:pPr>
            <w:r w:rsidRPr="000D4847">
              <w:rPr>
                <w:rFonts w:ascii="Times" w:hAnsi="Times"/>
                <w:bCs/>
                <w:color w:val="000000"/>
              </w:rPr>
              <w:t>Áno</w:t>
            </w:r>
          </w:p>
        </w:tc>
      </w:tr>
      <w:tr w:rsidRPr="008D5F32" w:rsidR="000F0A1A" w:rsidTr="000F0A1A" w14:paraId="79EC4AF3"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0F0A1A" w:rsidP="000F0A1A" w:rsidRDefault="000F0A1A" w14:paraId="4EE7A078" w14:textId="47516625">
            <w:pPr>
              <w:rPr>
                <w:rFonts w:ascii="Times" w:hAnsi="Times"/>
                <w:b/>
                <w:bCs/>
                <w:color w:val="000000"/>
                <w:sz w:val="20"/>
                <w:szCs w:val="20"/>
              </w:rPr>
            </w:pPr>
            <w:r w:rsidRPr="008D5F32">
              <w:rPr>
                <w:rFonts w:ascii="Times" w:hAnsi="Times" w:cs="Calibri"/>
                <w:b/>
                <w:bCs/>
                <w:color w:val="000000"/>
                <w:sz w:val="20"/>
                <w:szCs w:val="20"/>
              </w:rPr>
              <w:t>SE-C2-08</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0F0A1A" w:rsidP="000F0A1A" w:rsidRDefault="000F0A1A" w14:paraId="2703FFDA" w14:textId="464D0BC1">
            <w:pPr>
              <w:rPr>
                <w:rFonts w:ascii="Times" w:hAnsi="Times"/>
                <w:b/>
                <w:bCs/>
                <w:color w:val="000000"/>
              </w:rPr>
            </w:pPr>
            <w:r w:rsidRPr="008D5F32">
              <w:rPr>
                <w:rFonts w:ascii="Times" w:hAnsi="Times"/>
                <w:b/>
                <w:bCs/>
                <w:color w:val="000000"/>
              </w:rPr>
              <w:t>Sú heslá zabezpečené pred neoprávneným prístupom ?</w:t>
            </w:r>
            <w:r w:rsidRPr="008D5F32">
              <w:rPr>
                <w:rFonts w:ascii="Times" w:hAnsi="Times"/>
                <w:i/>
                <w:iCs/>
                <w:color w:val="000000"/>
              </w:rPr>
              <w:t xml:space="preserve"> (Ochrana hesiel pred rozšifrovaním a neoprávneným prístupom)</w:t>
            </w:r>
          </w:p>
        </w:tc>
        <w:tc>
          <w:tcPr>
            <w:tcW w:w="900" w:type="dxa"/>
            <w:tcBorders>
              <w:top w:val="single" w:color="auto" w:sz="4" w:space="0"/>
              <w:left w:val="nil"/>
              <w:bottom w:val="single" w:color="auto" w:sz="4" w:space="0"/>
              <w:right w:val="single" w:color="auto" w:sz="4" w:space="0"/>
            </w:tcBorders>
            <w:vAlign w:val="center"/>
          </w:tcPr>
          <w:p w:rsidRPr="008D5F32" w:rsidR="000F0A1A" w:rsidP="000F0A1A" w:rsidRDefault="000F0A1A" w14:paraId="5F7B0305" w14:textId="55F693C1">
            <w:pPr>
              <w:jc w:val="center"/>
              <w:rPr>
                <w:rFonts w:ascii="Times" w:hAnsi="Times"/>
                <w:b/>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0F0A1A" w:rsidP="000F0A1A" w:rsidRDefault="000F0A1A" w14:paraId="0D2FB2D5" w14:textId="15595836">
            <w:pPr>
              <w:jc w:val="center"/>
              <w:rPr>
                <w:rFonts w:ascii="Times" w:hAnsi="Times"/>
                <w:bCs/>
                <w:color w:val="000000"/>
              </w:rPr>
            </w:pPr>
            <w:r w:rsidRPr="000D4847">
              <w:rPr>
                <w:rFonts w:ascii="Times" w:hAnsi="Times"/>
                <w:bCs/>
                <w:color w:val="000000"/>
              </w:rPr>
              <w:t>Áno</w:t>
            </w:r>
          </w:p>
        </w:tc>
      </w:tr>
    </w:tbl>
    <w:p w:rsidR="00764696" w:rsidP="00106465" w:rsidRDefault="00764696" w14:paraId="2BBAEDA9" w14:textId="3C2F6125">
      <w:pPr>
        <w:pStyle w:val="MMTopic6"/>
        <w:numPr>
          <w:ilvl w:val="0"/>
          <w:numId w:val="0"/>
        </w:numPr>
        <w:rPr>
          <w:rFonts w:ascii="Times" w:hAnsi="Times"/>
          <w:sz w:val="24"/>
          <w:szCs w:val="24"/>
        </w:rPr>
      </w:pPr>
    </w:p>
    <w:p w:rsidRPr="008D5F32" w:rsidR="001A2E01" w:rsidP="00106465" w:rsidRDefault="001A2E01" w14:paraId="00AE98B2" w14:textId="77777777">
      <w:pPr>
        <w:pStyle w:val="MMTopic6"/>
        <w:numPr>
          <w:ilvl w:val="0"/>
          <w:numId w:val="0"/>
        </w:numPr>
        <w:rPr>
          <w:rFonts w:ascii="Times" w:hAnsi="Times"/>
          <w:sz w:val="24"/>
          <w:szCs w:val="24"/>
        </w:rPr>
      </w:pPr>
    </w:p>
    <w:p w:rsidRPr="008D5F32" w:rsidR="00A83702" w:rsidP="00106465" w:rsidRDefault="00A83702" w14:paraId="1D415741" w14:textId="77777777">
      <w:pPr>
        <w:pStyle w:val="MMTopic6"/>
        <w:numPr>
          <w:ilvl w:val="0"/>
          <w:numId w:val="0"/>
        </w:numPr>
        <w:rPr>
          <w:rFonts w:ascii="Times" w:hAnsi="Times"/>
          <w:sz w:val="24"/>
          <w:szCs w:val="24"/>
        </w:rPr>
      </w:pPr>
    </w:p>
    <w:p w:rsidRPr="008D5F32" w:rsidR="00A83702" w:rsidP="00106465" w:rsidRDefault="00867D41" w14:paraId="6EBD0CC3" w14:textId="598F5948">
      <w:pPr>
        <w:pStyle w:val="MMTopic6"/>
        <w:numPr>
          <w:ilvl w:val="0"/>
          <w:numId w:val="0"/>
        </w:numPr>
        <w:rPr>
          <w:rFonts w:ascii="Times" w:hAnsi="Times" w:cs="Helvetica"/>
          <w:color w:val="000000"/>
          <w:sz w:val="24"/>
          <w:szCs w:val="24"/>
        </w:rPr>
      </w:pPr>
      <w:r w:rsidRPr="008D5F32">
        <w:rPr>
          <w:rFonts w:ascii="Times" w:hAnsi="Times" w:cs="Helvetica"/>
          <w:color w:val="000000"/>
          <w:sz w:val="24"/>
          <w:szCs w:val="24"/>
        </w:rPr>
        <w:t>C3. Technické opatrenia na ochranu osobných údajov</w:t>
      </w:r>
    </w:p>
    <w:p w:rsidRPr="008D5F32" w:rsidR="00867D41" w:rsidP="001A2E01" w:rsidRDefault="00905966" w14:paraId="6B61043B" w14:textId="7C4EB473">
      <w:pPr>
        <w:pStyle w:val="MMTopic6"/>
        <w:numPr>
          <w:ilvl w:val="0"/>
          <w:numId w:val="0"/>
        </w:numPr>
        <w:spacing w:line="360" w:lineRule="auto"/>
        <w:ind w:firstLine="720"/>
        <w:jc w:val="both"/>
        <w:rPr>
          <w:rFonts w:ascii="Times" w:hAnsi="Times"/>
          <w:b w:val="0"/>
          <w:color w:val="000000" w:themeColor="text1"/>
          <w:sz w:val="24"/>
          <w:szCs w:val="24"/>
          <w:lang w:val="sk-SK"/>
        </w:rPr>
      </w:pPr>
      <w:r w:rsidRPr="008D5F32">
        <w:rPr>
          <w:rFonts w:ascii="Times" w:hAnsi="Times"/>
          <w:b w:val="0"/>
          <w:color w:val="000000" w:themeColor="text1"/>
          <w:sz w:val="24"/>
          <w:szCs w:val="24"/>
          <w:lang w:val="sk-SK"/>
        </w:rPr>
        <w:t xml:space="preserve">Popis hardvérových a softvérových prostriedkov, implementovaných v prostredí poskytovateľa cloudovej služby pre zabezpečenie zodpovedajúcej miery ochrany osobných </w:t>
      </w:r>
      <w:r w:rsidRPr="008D5F32" w:rsidR="00AE5631">
        <w:rPr>
          <w:rFonts w:ascii="Times" w:hAnsi="Times"/>
          <w:b w:val="0"/>
          <w:color w:val="000000" w:themeColor="text1"/>
          <w:sz w:val="24"/>
          <w:szCs w:val="24"/>
          <w:lang w:val="sk-SK"/>
        </w:rPr>
        <w:t>údajov (súlad s GDPR), popis kryptovacích mechanizmov</w:t>
      </w:r>
      <w:r w:rsidR="001A2E01">
        <w:rPr>
          <w:rFonts w:ascii="Times" w:hAnsi="Times"/>
          <w:b w:val="0"/>
          <w:color w:val="000000" w:themeColor="text1"/>
          <w:sz w:val="24"/>
          <w:szCs w:val="24"/>
          <w:lang w:val="sk-SK"/>
        </w:rPr>
        <w:t>.</w:t>
      </w:r>
    </w:p>
    <w:p w:rsidRPr="001A2E01" w:rsidR="00003AFB" w:rsidP="00003AFB" w:rsidRDefault="00003AFB" w14:paraId="685E04E2" w14:textId="241D40CE">
      <w:pPr>
        <w:pStyle w:val="Popis"/>
        <w:keepNext/>
        <w:rPr>
          <w:rFonts w:ascii="Times" w:hAnsi="Times"/>
          <w:b/>
          <w:i w:val="0"/>
          <w:sz w:val="20"/>
          <w:szCs w:val="20"/>
        </w:rPr>
      </w:pPr>
      <w:bookmarkStart w:name="_Toc535572635" w:id="47"/>
      <w:r w:rsidRPr="001A2E01">
        <w:rPr>
          <w:rFonts w:ascii="Times" w:hAnsi="Times"/>
          <w:b/>
          <w:i w:val="0"/>
          <w:sz w:val="20"/>
          <w:szCs w:val="20"/>
        </w:rPr>
        <w:t xml:space="preserve">Tabuľka č. </w:t>
      </w:r>
      <w:r w:rsidRPr="001A2E01">
        <w:rPr>
          <w:rFonts w:ascii="Times" w:hAnsi="Times"/>
          <w:b/>
          <w:i w:val="0"/>
          <w:sz w:val="20"/>
          <w:szCs w:val="20"/>
        </w:rPr>
        <w:fldChar w:fldCharType="begin"/>
      </w:r>
      <w:r w:rsidRPr="001A2E01">
        <w:rPr>
          <w:rFonts w:ascii="Times" w:hAnsi="Times"/>
          <w:b/>
          <w:i w:val="0"/>
          <w:sz w:val="20"/>
          <w:szCs w:val="20"/>
        </w:rPr>
        <w:instrText xml:space="preserve"> SEQ Tabuľka_č. \* ARABIC </w:instrText>
      </w:r>
      <w:r w:rsidRPr="001A2E01">
        <w:rPr>
          <w:rFonts w:ascii="Times" w:hAnsi="Times"/>
          <w:b/>
          <w:i w:val="0"/>
          <w:sz w:val="20"/>
          <w:szCs w:val="20"/>
        </w:rPr>
        <w:fldChar w:fldCharType="separate"/>
      </w:r>
      <w:r w:rsidR="00147435">
        <w:rPr>
          <w:rFonts w:ascii="Times" w:hAnsi="Times"/>
          <w:b/>
          <w:i w:val="0"/>
          <w:noProof/>
          <w:sz w:val="20"/>
          <w:szCs w:val="20"/>
        </w:rPr>
        <w:t>25</w:t>
      </w:r>
      <w:r w:rsidRPr="001A2E01">
        <w:rPr>
          <w:rFonts w:ascii="Times" w:hAnsi="Times"/>
          <w:b/>
          <w:i w:val="0"/>
          <w:sz w:val="20"/>
          <w:szCs w:val="20"/>
        </w:rPr>
        <w:fldChar w:fldCharType="end"/>
      </w:r>
      <w:r w:rsidRPr="001A2E01">
        <w:rPr>
          <w:rFonts w:ascii="Times" w:hAnsi="Times"/>
          <w:b/>
          <w:i w:val="0"/>
          <w:sz w:val="20"/>
          <w:szCs w:val="20"/>
        </w:rPr>
        <w:t xml:space="preserve">: </w:t>
      </w:r>
      <w:r w:rsidRPr="001A2E01">
        <w:rPr>
          <w:rFonts w:ascii="Times" w:hAnsi="Times" w:cs="Helvetica"/>
          <w:i w:val="0"/>
          <w:color w:val="000000"/>
          <w:sz w:val="20"/>
          <w:szCs w:val="20"/>
        </w:rPr>
        <w:t>Technické opatrenia na ochranu osobných údajov</w:t>
      </w:r>
      <w:bookmarkEnd w:id="47"/>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764696" w:rsidTr="008B4406" w14:paraId="753BC68D"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764696" w:rsidP="00764696" w:rsidRDefault="00764696" w14:paraId="40806A11"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764696" w:rsidP="00764696" w:rsidRDefault="00E212E1" w14:paraId="1971F4E8" w14:textId="39B6118F">
            <w:pPr>
              <w:jc w:val="center"/>
              <w:rPr>
                <w:rFonts w:ascii="Times" w:hAnsi="Times"/>
                <w:b/>
                <w:bCs/>
                <w:color w:val="000000"/>
              </w:rPr>
            </w:pPr>
            <w:r w:rsidRPr="00E212E1">
              <w:rPr>
                <w:rFonts w:ascii="Times" w:hAnsi="Times"/>
                <w:b/>
                <w:bCs/>
                <w:color w:val="000000"/>
              </w:rPr>
              <w:t>Technické opatrenia na ochranu osobných údajov</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764696" w:rsidP="00764696" w:rsidRDefault="00764696" w14:paraId="43CD1CE2"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764696" w:rsidP="00764696" w:rsidRDefault="00764696" w14:paraId="2ED9D136" w14:textId="77777777">
            <w:pPr>
              <w:jc w:val="center"/>
              <w:rPr>
                <w:rFonts w:ascii="Times" w:hAnsi="Times"/>
                <w:b/>
                <w:bCs/>
                <w:color w:val="000000"/>
              </w:rPr>
            </w:pPr>
            <w:r w:rsidRPr="008D5F32">
              <w:rPr>
                <w:rFonts w:ascii="Times" w:hAnsi="Times"/>
                <w:b/>
                <w:bCs/>
                <w:color w:val="000000"/>
              </w:rPr>
              <w:t>Povinné</w:t>
            </w:r>
          </w:p>
        </w:tc>
      </w:tr>
      <w:tr w:rsidRPr="008D5F32" w:rsidR="00867D41" w:rsidTr="008B4406" w14:paraId="1191841D"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67D41" w:rsidP="001A2E01" w:rsidRDefault="00867D41" w14:paraId="113D096F" w14:textId="3BF1E1D1">
            <w:pPr>
              <w:rPr>
                <w:rFonts w:ascii="Times" w:hAnsi="Times"/>
                <w:b/>
                <w:bCs/>
                <w:color w:val="000000"/>
                <w:sz w:val="20"/>
                <w:szCs w:val="20"/>
              </w:rPr>
            </w:pPr>
            <w:r w:rsidRPr="008D5F32">
              <w:rPr>
                <w:rFonts w:ascii="Times" w:hAnsi="Times" w:cs="Calibri"/>
                <w:b/>
                <w:bCs/>
                <w:color w:val="000000"/>
                <w:sz w:val="20"/>
                <w:szCs w:val="20"/>
              </w:rPr>
              <w:t>SE-C3-01</w:t>
            </w:r>
          </w:p>
        </w:tc>
        <w:tc>
          <w:tcPr>
            <w:tcW w:w="8603" w:type="dxa"/>
            <w:tcBorders>
              <w:top w:val="nil"/>
              <w:left w:val="nil"/>
              <w:bottom w:val="single" w:color="auto" w:sz="4" w:space="0"/>
              <w:right w:val="single" w:color="auto" w:sz="4" w:space="0"/>
            </w:tcBorders>
            <w:shd w:val="clear" w:color="auto" w:fill="auto"/>
            <w:vAlign w:val="bottom"/>
          </w:tcPr>
          <w:p w:rsidRPr="008D5F32" w:rsidR="00867D41" w:rsidP="00867D41" w:rsidRDefault="00867D41" w14:paraId="6D9FA4B0" w14:textId="20A75281">
            <w:pPr>
              <w:rPr>
                <w:rFonts w:ascii="Times" w:hAnsi="Times"/>
                <w:b/>
                <w:bCs/>
                <w:color w:val="000000"/>
              </w:rPr>
            </w:pPr>
            <w:r w:rsidRPr="008D5F32">
              <w:rPr>
                <w:rFonts w:ascii="Times" w:hAnsi="Times"/>
                <w:b/>
                <w:bCs/>
                <w:color w:val="000000"/>
              </w:rPr>
              <w:t xml:space="preserve">Je komunikácia medzi </w:t>
            </w:r>
            <w:r w:rsidRPr="008D5F32" w:rsidR="00905966">
              <w:rPr>
                <w:rFonts w:ascii="Times" w:hAnsi="Times"/>
                <w:b/>
                <w:bCs/>
                <w:color w:val="000000"/>
              </w:rPr>
              <w:t>užívateľom</w:t>
            </w:r>
            <w:r w:rsidRPr="008D5F32">
              <w:rPr>
                <w:rFonts w:ascii="Times" w:hAnsi="Times"/>
                <w:b/>
                <w:bCs/>
                <w:color w:val="000000"/>
              </w:rPr>
              <w:t xml:space="preserve"> a poskytovanou službou plne kryptovaná ?</w:t>
            </w:r>
            <w:r w:rsidRPr="008D5F32">
              <w:rPr>
                <w:rFonts w:ascii="Times" w:hAnsi="Times"/>
                <w:i/>
                <w:iCs/>
                <w:color w:val="000000"/>
              </w:rPr>
              <w:t xml:space="preserve"> (Komunikácia možná len na báze https)</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207DEB13" w14:textId="66CCEF7F">
            <w:pPr>
              <w:jc w:val="center"/>
              <w:rPr>
                <w:rFonts w:ascii="Times" w:hAnsi="Times"/>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867D41" w:rsidP="001A2E01" w:rsidRDefault="001A2E01" w14:paraId="19B00A8D" w14:textId="1837852D">
            <w:pPr>
              <w:jc w:val="center"/>
              <w:rPr>
                <w:rFonts w:ascii="Times" w:hAnsi="Times"/>
                <w:bCs/>
                <w:color w:val="000000"/>
              </w:rPr>
            </w:pPr>
            <w:r w:rsidRPr="001A2E01">
              <w:rPr>
                <w:rFonts w:ascii="Times" w:hAnsi="Times"/>
                <w:bCs/>
                <w:color w:val="000000"/>
              </w:rPr>
              <w:t>Áno</w:t>
            </w:r>
          </w:p>
        </w:tc>
      </w:tr>
      <w:tr w:rsidRPr="008D5F32" w:rsidR="00867D41" w:rsidTr="008B4406" w14:paraId="345D14F9"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67D41" w:rsidP="001A2E01" w:rsidRDefault="00867D41" w14:paraId="16860B8D" w14:textId="53796D0D">
            <w:pPr>
              <w:rPr>
                <w:rFonts w:ascii="Times" w:hAnsi="Times"/>
                <w:b/>
                <w:bCs/>
                <w:color w:val="000000"/>
                <w:sz w:val="20"/>
                <w:szCs w:val="20"/>
              </w:rPr>
            </w:pPr>
            <w:r w:rsidRPr="008D5F32">
              <w:rPr>
                <w:rFonts w:ascii="Times" w:hAnsi="Times" w:cs="Calibri"/>
                <w:b/>
                <w:bCs/>
                <w:color w:val="000000"/>
                <w:sz w:val="20"/>
                <w:szCs w:val="20"/>
              </w:rPr>
              <w:t>SE-C3-02</w:t>
            </w:r>
          </w:p>
        </w:tc>
        <w:tc>
          <w:tcPr>
            <w:tcW w:w="8603" w:type="dxa"/>
            <w:tcBorders>
              <w:top w:val="nil"/>
              <w:left w:val="nil"/>
              <w:bottom w:val="single" w:color="auto" w:sz="4" w:space="0"/>
              <w:right w:val="single" w:color="auto" w:sz="4" w:space="0"/>
            </w:tcBorders>
            <w:shd w:val="clear" w:color="auto" w:fill="auto"/>
            <w:vAlign w:val="bottom"/>
          </w:tcPr>
          <w:p w:rsidRPr="008D5F32" w:rsidR="00867D41" w:rsidP="00867D41" w:rsidRDefault="00867D41" w14:paraId="2F75F0D9" w14:textId="7F4A016B">
            <w:pPr>
              <w:rPr>
                <w:rFonts w:ascii="Times" w:hAnsi="Times"/>
                <w:b/>
                <w:bCs/>
                <w:color w:val="000000"/>
              </w:rPr>
            </w:pPr>
            <w:r w:rsidRPr="008D5F32">
              <w:rPr>
                <w:rFonts w:ascii="Times" w:hAnsi="Times"/>
                <w:b/>
                <w:bCs/>
                <w:color w:val="000000"/>
              </w:rPr>
              <w:t>Sú používané kryptovacie technológie dostatočne bezpečné ?</w:t>
            </w:r>
            <w:r w:rsidRPr="008D5F32">
              <w:rPr>
                <w:rFonts w:ascii="Times" w:hAnsi="Times"/>
                <w:i/>
                <w:iCs/>
                <w:color w:val="000000"/>
              </w:rPr>
              <w:t xml:space="preserve"> (Miera kryptovania zodpovedá aktuálnym štandardom)</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5AA57964" w14:textId="061D25C5">
            <w:pPr>
              <w:jc w:val="center"/>
              <w:rPr>
                <w:rFonts w:ascii="Times" w:hAnsi="Times"/>
                <w:b/>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867D41" w:rsidP="001A2E01" w:rsidRDefault="001A2E01" w14:paraId="192ED2E3" w14:textId="11F5B15E">
            <w:pPr>
              <w:jc w:val="center"/>
              <w:rPr>
                <w:rFonts w:ascii="Times" w:hAnsi="Times"/>
                <w:bCs/>
                <w:color w:val="000000"/>
              </w:rPr>
            </w:pPr>
            <w:r w:rsidRPr="001A2E01">
              <w:rPr>
                <w:rFonts w:ascii="Times" w:hAnsi="Times"/>
                <w:bCs/>
                <w:color w:val="000000"/>
              </w:rPr>
              <w:t>Áno</w:t>
            </w:r>
          </w:p>
        </w:tc>
      </w:tr>
      <w:tr w:rsidRPr="008D5F32" w:rsidR="00867D41" w:rsidTr="008B4406" w14:paraId="6B6E893E"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1A2E01" w:rsidRDefault="00867D41" w14:paraId="71FA6B5F" w14:textId="74595E97">
            <w:pPr>
              <w:rPr>
                <w:rFonts w:ascii="Times" w:hAnsi="Times"/>
                <w:b/>
                <w:bCs/>
                <w:color w:val="000000"/>
                <w:sz w:val="20"/>
                <w:szCs w:val="20"/>
              </w:rPr>
            </w:pPr>
            <w:r w:rsidRPr="008D5F32">
              <w:rPr>
                <w:rFonts w:ascii="Times" w:hAnsi="Times" w:cs="Calibri"/>
                <w:b/>
                <w:bCs/>
                <w:color w:val="000000"/>
                <w:sz w:val="20"/>
                <w:szCs w:val="20"/>
              </w:rPr>
              <w:t>SE-C3-03</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bottom"/>
          </w:tcPr>
          <w:p w:rsidRPr="008D5F32" w:rsidR="00867D41" w:rsidP="00867D41" w:rsidRDefault="00867D41" w14:paraId="2EF61054" w14:textId="24BA9C81">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Sú všetky uklad</w:t>
            </w:r>
            <w:r w:rsidRPr="008D5F32" w:rsidR="00905966">
              <w:rPr>
                <w:rFonts w:ascii="Times" w:hAnsi="Times"/>
                <w:b/>
                <w:bCs/>
                <w:color w:val="000000"/>
              </w:rPr>
              <w:t>a</w:t>
            </w:r>
            <w:r w:rsidRPr="008D5F32">
              <w:rPr>
                <w:rFonts w:ascii="Times" w:hAnsi="Times"/>
                <w:b/>
                <w:bCs/>
                <w:color w:val="000000"/>
              </w:rPr>
              <w:t>né dáta kr</w:t>
            </w:r>
            <w:r w:rsidRPr="008D5F32" w:rsidR="00905966">
              <w:rPr>
                <w:rFonts w:ascii="Times" w:hAnsi="Times"/>
                <w:b/>
                <w:bCs/>
                <w:color w:val="000000"/>
              </w:rPr>
              <w:t>y</w:t>
            </w:r>
            <w:r w:rsidRPr="008D5F32">
              <w:rPr>
                <w:rFonts w:ascii="Times" w:hAnsi="Times"/>
                <w:b/>
                <w:bCs/>
                <w:color w:val="000000"/>
              </w:rPr>
              <w:t>ptované na dátových nosičoch v dátových úložiskách ?</w:t>
            </w:r>
            <w:r w:rsidRPr="008D5F32">
              <w:rPr>
                <w:rFonts w:ascii="Times" w:hAnsi="Times"/>
                <w:i/>
                <w:iCs/>
                <w:color w:val="000000"/>
              </w:rPr>
              <w:t xml:space="preserve"> (Uviesť mechanizmus kryptovania uchovávaných údajov)</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867D41" w:rsidP="00867D41" w:rsidRDefault="009420FA" w14:paraId="30DD20E3" w14:textId="4CC5BA96">
            <w:pPr>
              <w:jc w:val="center"/>
              <w:rPr>
                <w:rFonts w:ascii="Times" w:hAnsi="Times"/>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867D41" w:rsidP="001A2E01" w:rsidRDefault="008B4406" w14:paraId="2E436B0C" w14:textId="68485C11">
            <w:pPr>
              <w:jc w:val="center"/>
              <w:rPr>
                <w:rFonts w:ascii="Times" w:hAnsi="Times"/>
                <w:bCs/>
                <w:color w:val="000000"/>
              </w:rPr>
            </w:pPr>
            <w:r w:rsidRPr="001A2E01">
              <w:rPr>
                <w:rFonts w:ascii="Times" w:hAnsi="Times"/>
                <w:bCs/>
                <w:color w:val="000000"/>
              </w:rPr>
              <w:t>Áno</w:t>
            </w:r>
          </w:p>
        </w:tc>
      </w:tr>
      <w:tr w:rsidRPr="008D5F32" w:rsidR="00867D41" w:rsidTr="008B4406" w14:paraId="3DC095E9"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1A2E01" w:rsidRDefault="00867D41" w14:paraId="0A940038" w14:textId="238EC304">
            <w:pPr>
              <w:rPr>
                <w:rFonts w:ascii="Times" w:hAnsi="Times"/>
                <w:b/>
                <w:bCs/>
                <w:color w:val="000000"/>
                <w:sz w:val="20"/>
                <w:szCs w:val="20"/>
              </w:rPr>
            </w:pPr>
            <w:r w:rsidRPr="008D5F32">
              <w:rPr>
                <w:rFonts w:ascii="Times" w:hAnsi="Times" w:cs="Calibri"/>
                <w:b/>
                <w:bCs/>
                <w:color w:val="000000"/>
                <w:sz w:val="20"/>
                <w:szCs w:val="20"/>
              </w:rPr>
              <w:t>SE-C3-04</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867D41" w:rsidP="00867D41" w:rsidRDefault="00867D41" w14:paraId="6AD91F03" w14:textId="227CFBD4">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Sú zálohy uchovávaných údajov dostatočne zabezpečené pred neoprávneným prístupom ?</w:t>
            </w:r>
            <w:r w:rsidRPr="008D5F32">
              <w:rPr>
                <w:rFonts w:ascii="Times" w:hAnsi="Times"/>
                <w:i/>
                <w:iCs/>
                <w:color w:val="000000"/>
              </w:rPr>
              <w:t xml:space="preserve">  (Archivované údaje musia byť súčasťou bezpečnostných mechanizmov)</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2687988C" w14:textId="2C5E5F07">
            <w:pPr>
              <w:jc w:val="center"/>
              <w:rPr>
                <w:rFonts w:ascii="Times" w:hAnsi="Times"/>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867D41" w:rsidP="001A2E01" w:rsidRDefault="001A2E01" w14:paraId="3AF40069" w14:textId="7BC358DA">
            <w:pPr>
              <w:jc w:val="center"/>
              <w:rPr>
                <w:rFonts w:ascii="Times" w:hAnsi="Times"/>
                <w:bCs/>
                <w:color w:val="000000"/>
              </w:rPr>
            </w:pPr>
            <w:r w:rsidRPr="001A2E01">
              <w:rPr>
                <w:rFonts w:ascii="Times" w:hAnsi="Times"/>
                <w:bCs/>
                <w:color w:val="000000"/>
              </w:rPr>
              <w:t>Áno</w:t>
            </w:r>
          </w:p>
        </w:tc>
      </w:tr>
      <w:tr w:rsidRPr="008D5F32" w:rsidR="008B4406" w:rsidTr="008B4406" w14:paraId="1BAD9C8C" w14:textId="77777777">
        <w:trPr>
          <w:trHeight w:val="36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B4406" w:rsidP="008B4406" w:rsidRDefault="008B4406" w14:paraId="2043D65A" w14:textId="36DC232E">
            <w:pPr>
              <w:rPr>
                <w:rFonts w:ascii="Times" w:hAnsi="Times"/>
                <w:b/>
                <w:bCs/>
                <w:color w:val="000000"/>
                <w:sz w:val="20"/>
                <w:szCs w:val="20"/>
              </w:rPr>
            </w:pPr>
            <w:r w:rsidRPr="008D5F32">
              <w:rPr>
                <w:rFonts w:ascii="Times" w:hAnsi="Times" w:cs="Calibri"/>
                <w:b/>
                <w:bCs/>
                <w:color w:val="000000"/>
                <w:sz w:val="20"/>
                <w:szCs w:val="20"/>
              </w:rPr>
              <w:t>SE-C3-05</w:t>
            </w:r>
          </w:p>
        </w:tc>
        <w:tc>
          <w:tcPr>
            <w:tcW w:w="8603" w:type="dxa"/>
            <w:tcBorders>
              <w:top w:val="nil"/>
              <w:left w:val="nil"/>
              <w:bottom w:val="single" w:color="auto" w:sz="4" w:space="0"/>
              <w:right w:val="single" w:color="auto" w:sz="4" w:space="0"/>
            </w:tcBorders>
            <w:shd w:val="clear" w:color="auto" w:fill="auto"/>
            <w:vAlign w:val="bottom"/>
          </w:tcPr>
          <w:p w:rsidRPr="008D5F32" w:rsidR="008B4406" w:rsidP="008B4406" w:rsidRDefault="008B4406" w14:paraId="6582F1D7" w14:textId="335EF4BF">
            <w:pPr>
              <w:rPr>
                <w:rFonts w:ascii="Times" w:hAnsi="Times"/>
                <w:b/>
                <w:bCs/>
                <w:color w:val="000000"/>
              </w:rPr>
            </w:pPr>
            <w:r w:rsidRPr="008D5F32">
              <w:rPr>
                <w:rFonts w:ascii="Times" w:hAnsi="Times"/>
                <w:b/>
                <w:bCs/>
                <w:color w:val="000000"/>
              </w:rPr>
              <w:t xml:space="preserve">Je implementované tzv. end-to-end kryptovanie až do úrovne ukladania na dátové nosiče ? Je implementovaná ochrana pred neoprávneným prístupom administrátorov alebo tretích strán ? </w:t>
            </w:r>
            <w:r w:rsidRPr="008D5F32">
              <w:rPr>
                <w:rFonts w:ascii="Times" w:hAnsi="Times"/>
                <w:i/>
                <w:iCs/>
                <w:color w:val="000000"/>
              </w:rPr>
              <w:t xml:space="preserve"> (Spravovanie kryptovacích kľúčov je na strane zákazníka. Poskytovateľ služby by nemal byť schopný dekryptovať uložené údaje) </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6B84B951" w14:textId="1F0A2100">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8B4406" w:rsidP="008B4406" w:rsidRDefault="008B4406" w14:paraId="5DC64E10" w14:textId="733F7C51">
            <w:pPr>
              <w:jc w:val="center"/>
              <w:rPr>
                <w:rFonts w:ascii="Times" w:hAnsi="Times"/>
                <w:bCs/>
                <w:color w:val="000000"/>
              </w:rPr>
            </w:pPr>
            <w:r w:rsidRPr="006E2FCF">
              <w:rPr>
                <w:rFonts w:ascii="Times" w:hAnsi="Times"/>
                <w:bCs/>
                <w:color w:val="000000"/>
              </w:rPr>
              <w:t>Áno</w:t>
            </w:r>
          </w:p>
        </w:tc>
      </w:tr>
      <w:tr w:rsidRPr="008D5F32" w:rsidR="008B4406" w:rsidTr="008B4406" w14:paraId="087E99E6"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B4406" w:rsidP="008B4406" w:rsidRDefault="008B4406" w14:paraId="6E5B6D70" w14:textId="363E746D">
            <w:pPr>
              <w:rPr>
                <w:rFonts w:ascii="Times" w:hAnsi="Times"/>
                <w:b/>
                <w:bCs/>
                <w:color w:val="000000"/>
                <w:sz w:val="20"/>
                <w:szCs w:val="20"/>
              </w:rPr>
            </w:pPr>
            <w:r w:rsidRPr="008D5F32">
              <w:rPr>
                <w:rFonts w:ascii="Times" w:hAnsi="Times" w:cs="Calibri"/>
                <w:b/>
                <w:bCs/>
                <w:color w:val="000000"/>
                <w:sz w:val="20"/>
                <w:szCs w:val="20"/>
              </w:rPr>
              <w:t>SE-C3-06</w:t>
            </w:r>
          </w:p>
        </w:tc>
        <w:tc>
          <w:tcPr>
            <w:tcW w:w="8603" w:type="dxa"/>
            <w:tcBorders>
              <w:top w:val="nil"/>
              <w:left w:val="nil"/>
              <w:bottom w:val="single" w:color="auto" w:sz="4" w:space="0"/>
              <w:right w:val="single" w:color="auto" w:sz="4" w:space="0"/>
            </w:tcBorders>
            <w:shd w:val="clear" w:color="auto" w:fill="auto"/>
            <w:vAlign w:val="bottom"/>
          </w:tcPr>
          <w:p w:rsidRPr="008D5F32" w:rsidR="008B4406" w:rsidP="008B4406" w:rsidRDefault="008B4406" w14:paraId="448265F0" w14:textId="1C697045">
            <w:pPr>
              <w:rPr>
                <w:rFonts w:ascii="Times" w:hAnsi="Times"/>
                <w:b/>
                <w:bCs/>
                <w:color w:val="000000"/>
              </w:rPr>
            </w:pPr>
            <w:r w:rsidRPr="008D5F32">
              <w:rPr>
                <w:rFonts w:ascii="Times" w:hAnsi="Times"/>
                <w:b/>
                <w:bCs/>
                <w:color w:val="000000"/>
              </w:rPr>
              <w:t>Je zabezpečené oddelenie osobných a transakčných údajov ?</w:t>
            </w:r>
            <w:r w:rsidRPr="008D5F32">
              <w:rPr>
                <w:rFonts w:ascii="Times" w:hAnsi="Times"/>
                <w:i/>
                <w:iCs/>
                <w:color w:val="000000"/>
              </w:rPr>
              <w:t xml:space="preserve"> (Zamedzenie možnej  kombinácie osobných údajov s transakciou na základe jedného účtu v databáze)</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598D7297" w14:textId="49C18871">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1A2E01" w:rsidR="008B4406" w:rsidP="008B4406" w:rsidRDefault="008B4406" w14:paraId="2271F2DC" w14:textId="65913060">
            <w:pPr>
              <w:jc w:val="center"/>
              <w:rPr>
                <w:rFonts w:ascii="Times" w:hAnsi="Times"/>
                <w:bCs/>
                <w:color w:val="000000"/>
              </w:rPr>
            </w:pPr>
            <w:r w:rsidRPr="006E2FCF">
              <w:rPr>
                <w:rFonts w:ascii="Times" w:hAnsi="Times"/>
                <w:bCs/>
                <w:color w:val="000000"/>
              </w:rPr>
              <w:t>Áno</w:t>
            </w:r>
          </w:p>
        </w:tc>
      </w:tr>
      <w:tr w:rsidRPr="008D5F32" w:rsidR="008B4406" w:rsidTr="008B4406" w14:paraId="07D544B7"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B4406" w:rsidP="008B4406" w:rsidRDefault="008B4406" w14:paraId="7BE2B3F7" w14:textId="150555D6">
            <w:pPr>
              <w:rPr>
                <w:rFonts w:ascii="Times" w:hAnsi="Times"/>
                <w:b/>
                <w:bCs/>
                <w:color w:val="000000"/>
                <w:sz w:val="20"/>
                <w:szCs w:val="20"/>
              </w:rPr>
            </w:pPr>
            <w:r w:rsidRPr="008D5F32">
              <w:rPr>
                <w:rFonts w:ascii="Times" w:hAnsi="Times" w:cs="Calibri"/>
                <w:b/>
                <w:bCs/>
                <w:color w:val="000000"/>
                <w:sz w:val="20"/>
                <w:szCs w:val="20"/>
              </w:rPr>
              <w:t>SE-C3-07</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8B4406" w:rsidP="008B4406" w:rsidRDefault="008B4406" w14:paraId="431EF966" w14:textId="3A96D17F">
            <w:pPr>
              <w:rPr>
                <w:rFonts w:ascii="Times" w:hAnsi="Times"/>
                <w:b/>
                <w:bCs/>
                <w:color w:val="000000"/>
              </w:rPr>
            </w:pPr>
            <w:r w:rsidRPr="008D5F32">
              <w:rPr>
                <w:rFonts w:ascii="Times" w:hAnsi="Times"/>
                <w:b/>
                <w:bCs/>
                <w:color w:val="000000"/>
              </w:rPr>
              <w:t>Je kombinovaný pohľad na osobné používateľské údaje a transakčné dáta prostredníctvom zadefinovania rolí ? Je to podporené technickým dizajnom ?</w:t>
            </w:r>
            <w:r w:rsidRPr="008D5F32">
              <w:rPr>
                <w:rFonts w:ascii="Times" w:hAnsi="Times"/>
                <w:i/>
                <w:iCs/>
                <w:color w:val="000000"/>
              </w:rPr>
              <w:t xml:space="preserve">  (Zamedzenie možnej  kombinácie osobných údajov s transakciou na základe jedného účtu v databáze)</w:t>
            </w:r>
          </w:p>
        </w:tc>
        <w:tc>
          <w:tcPr>
            <w:tcW w:w="900" w:type="dxa"/>
            <w:tcBorders>
              <w:top w:val="single" w:color="auto" w:sz="4" w:space="0"/>
              <w:left w:val="nil"/>
              <w:bottom w:val="single" w:color="auto" w:sz="4" w:space="0"/>
              <w:right w:val="single" w:color="auto" w:sz="4" w:space="0"/>
            </w:tcBorders>
            <w:vAlign w:val="center"/>
          </w:tcPr>
          <w:p w:rsidRPr="008D5F32" w:rsidR="008B4406" w:rsidP="008B4406" w:rsidRDefault="008B4406" w14:paraId="1652A2D6" w14:textId="3C2925DD">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8B4406" w:rsidP="008B4406" w:rsidRDefault="008B4406" w14:paraId="7B3DAAFA" w14:textId="0DF9C3F2">
            <w:pPr>
              <w:jc w:val="center"/>
              <w:rPr>
                <w:rFonts w:ascii="Times" w:hAnsi="Times"/>
                <w:bCs/>
                <w:color w:val="000000"/>
              </w:rPr>
            </w:pPr>
            <w:r w:rsidRPr="006E2FCF">
              <w:rPr>
                <w:rFonts w:ascii="Times" w:hAnsi="Times"/>
                <w:bCs/>
                <w:color w:val="000000"/>
              </w:rPr>
              <w:t>Áno</w:t>
            </w:r>
          </w:p>
        </w:tc>
      </w:tr>
      <w:tr w:rsidRPr="008D5F32" w:rsidR="00867D41" w:rsidTr="008B4406" w14:paraId="20A7C456"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1A2E01" w:rsidRDefault="00867D41" w14:paraId="1BB9D8C1" w14:textId="08BABD3A">
            <w:pPr>
              <w:rPr>
                <w:rFonts w:ascii="Times" w:hAnsi="Times"/>
                <w:b/>
                <w:bCs/>
                <w:color w:val="000000"/>
                <w:sz w:val="20"/>
                <w:szCs w:val="20"/>
              </w:rPr>
            </w:pPr>
            <w:r w:rsidRPr="008D5F32">
              <w:rPr>
                <w:rFonts w:ascii="Times" w:hAnsi="Times" w:cs="Calibri"/>
                <w:b/>
                <w:bCs/>
                <w:color w:val="000000"/>
                <w:sz w:val="20"/>
                <w:szCs w:val="20"/>
              </w:rPr>
              <w:t>SE-C3-08</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867D41" w:rsidP="00867D41" w:rsidRDefault="00867D41" w14:paraId="43BD2766" w14:textId="1FBE75FA">
            <w:pPr>
              <w:rPr>
                <w:rFonts w:ascii="Times" w:hAnsi="Times"/>
                <w:b/>
                <w:bCs/>
                <w:color w:val="000000"/>
              </w:rPr>
            </w:pPr>
            <w:r w:rsidRPr="008D5F32">
              <w:rPr>
                <w:rFonts w:ascii="Times" w:hAnsi="Times"/>
                <w:b/>
                <w:bCs/>
                <w:color w:val="000000"/>
              </w:rPr>
              <w:t>Existuje záznam o všetkých prihlasovacích aktivitách ?  Môže tieto aktivity  preveriť zákazník ?</w:t>
            </w:r>
            <w:r w:rsidRPr="008D5F32">
              <w:rPr>
                <w:rFonts w:ascii="Times" w:hAnsi="Times"/>
                <w:i/>
                <w:iCs/>
                <w:color w:val="000000"/>
              </w:rPr>
              <w:t xml:space="preserve">  (Transparentnosť pre zákazníka ohľadom všetkých prihlasovacích aktivít)</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4A9D523D" w14:textId="039B94AA">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867D41" w:rsidP="0012593C" w:rsidRDefault="000F0A1A" w14:paraId="1068D45E" w14:textId="68BEA2D0">
            <w:pPr>
              <w:jc w:val="center"/>
              <w:rPr>
                <w:rFonts w:ascii="Times" w:hAnsi="Times"/>
                <w:bCs/>
                <w:color w:val="000000"/>
              </w:rPr>
            </w:pPr>
            <w:r w:rsidRPr="001A2E01">
              <w:rPr>
                <w:rFonts w:ascii="Times" w:hAnsi="Times"/>
                <w:bCs/>
                <w:color w:val="000000"/>
              </w:rPr>
              <w:t>Áno</w:t>
            </w:r>
          </w:p>
        </w:tc>
      </w:tr>
      <w:tr w:rsidRPr="008D5F32" w:rsidR="00867D41" w:rsidTr="008B4406" w14:paraId="24EE69CF" w14:textId="77777777">
        <w:trPr>
          <w:trHeight w:val="63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1A2E01" w:rsidRDefault="00867D41" w14:paraId="5F23D4D5" w14:textId="7EF9FC4F">
            <w:pPr>
              <w:rPr>
                <w:rFonts w:ascii="Times" w:hAnsi="Times"/>
                <w:b/>
                <w:bCs/>
                <w:color w:val="000000"/>
                <w:sz w:val="20"/>
                <w:szCs w:val="20"/>
              </w:rPr>
            </w:pPr>
            <w:r w:rsidRPr="008D5F32">
              <w:rPr>
                <w:rFonts w:ascii="Times" w:hAnsi="Times" w:cs="Calibri"/>
                <w:b/>
                <w:bCs/>
                <w:color w:val="000000"/>
                <w:sz w:val="20"/>
                <w:szCs w:val="20"/>
              </w:rPr>
              <w:t>SE-C3-09</w:t>
            </w:r>
          </w:p>
        </w:tc>
        <w:tc>
          <w:tcPr>
            <w:tcW w:w="8603" w:type="dxa"/>
            <w:tcBorders>
              <w:top w:val="single" w:color="auto" w:sz="4" w:space="0"/>
              <w:left w:val="nil"/>
              <w:bottom w:val="single" w:color="auto" w:sz="4" w:space="0"/>
              <w:right w:val="single" w:color="auto" w:sz="4" w:space="0"/>
            </w:tcBorders>
            <w:shd w:val="clear" w:color="auto" w:fill="auto"/>
            <w:vAlign w:val="bottom"/>
          </w:tcPr>
          <w:p w:rsidRPr="008D5F32" w:rsidR="00867D41" w:rsidP="00867D41" w:rsidRDefault="00867D41" w14:paraId="7CA8D50E" w14:textId="78AAA113">
            <w:pPr>
              <w:rPr>
                <w:rFonts w:ascii="Times" w:hAnsi="Times"/>
                <w:b/>
                <w:bCs/>
                <w:color w:val="000000"/>
              </w:rPr>
            </w:pPr>
            <w:r w:rsidRPr="008D5F32">
              <w:rPr>
                <w:rFonts w:ascii="Times" w:hAnsi="Times"/>
                <w:b/>
                <w:bCs/>
                <w:color w:val="000000"/>
              </w:rPr>
              <w:t xml:space="preserve">Je zákazník oprávnený </w:t>
            </w:r>
            <w:r w:rsidRPr="008D5F32" w:rsidR="00905966">
              <w:rPr>
                <w:rFonts w:ascii="Times" w:hAnsi="Times"/>
                <w:b/>
                <w:bCs/>
                <w:color w:val="000000"/>
              </w:rPr>
              <w:t>priraďovať</w:t>
            </w:r>
            <w:r w:rsidRPr="008D5F32">
              <w:rPr>
                <w:rFonts w:ascii="Times" w:hAnsi="Times"/>
                <w:b/>
                <w:bCs/>
                <w:color w:val="000000"/>
              </w:rPr>
              <w:t xml:space="preserve"> role a prístupové práva pre všetky relevantné dátové objekty ?</w:t>
            </w:r>
            <w:r w:rsidRPr="008D5F32">
              <w:rPr>
                <w:rFonts w:ascii="Times" w:hAnsi="Times"/>
                <w:i/>
                <w:iCs/>
                <w:color w:val="000000"/>
              </w:rPr>
              <w:t xml:space="preserve">  (Zákazník môže určiť granularitu prístupových oprávnení)</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74026694" w14:textId="4171CC6F">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A2E01" w:rsidR="00867D41" w:rsidP="001A2E01" w:rsidRDefault="00867D41" w14:paraId="1B263C92" w14:textId="3FED9345">
            <w:pPr>
              <w:jc w:val="center"/>
              <w:rPr>
                <w:rFonts w:ascii="Times" w:hAnsi="Times"/>
                <w:bCs/>
                <w:color w:val="000000"/>
              </w:rPr>
            </w:pPr>
          </w:p>
        </w:tc>
      </w:tr>
    </w:tbl>
    <w:p w:rsidR="001A2E01" w:rsidP="001A2E01" w:rsidRDefault="000F073E" w14:paraId="52442E68" w14:textId="75D36ABF">
      <w:pPr>
        <w:pStyle w:val="Nadpis2"/>
        <w:numPr>
          <w:ilvl w:val="1"/>
          <w:numId w:val="24"/>
        </w:numPr>
        <w:ind w:left="567" w:hanging="567"/>
      </w:pPr>
      <w:bookmarkStart w:name="_Toc535572597" w:id="48"/>
      <w:r w:rsidRPr="001A2E01">
        <w:t>ŠPECFICKÉ</w:t>
      </w:r>
      <w:r w:rsidR="003E19A5">
        <w:t xml:space="preserve"> (SS)</w:t>
      </w:r>
      <w:bookmarkEnd w:id="48"/>
    </w:p>
    <w:p w:rsidR="001A2E01" w:rsidP="001A2E01" w:rsidRDefault="001A2E01" w14:paraId="3989A8CA" w14:textId="3B4F2C98">
      <w:pPr>
        <w:rPr>
          <w:lang w:eastAsia="en-US"/>
        </w:rPr>
      </w:pPr>
    </w:p>
    <w:p w:rsidRPr="008D5F32" w:rsidR="00301642" w:rsidP="00D90F63" w:rsidRDefault="00FF4E5D" w14:paraId="2CE288F6" w14:textId="1E16907E">
      <w:pPr>
        <w:pStyle w:val="MMTopic6"/>
        <w:numPr>
          <w:ilvl w:val="0"/>
          <w:numId w:val="0"/>
        </w:numPr>
        <w:spacing w:line="360" w:lineRule="auto"/>
        <w:ind w:firstLine="720"/>
        <w:jc w:val="both"/>
        <w:rPr>
          <w:rFonts w:ascii="Times" w:hAnsi="Times"/>
        </w:rPr>
      </w:pPr>
      <w:r>
        <w:rPr>
          <w:rFonts w:ascii="Times" w:hAnsi="Times"/>
          <w:b w:val="0"/>
          <w:color w:val="000000" w:themeColor="text1"/>
          <w:sz w:val="24"/>
          <w:szCs w:val="24"/>
          <w:lang w:val="sk-SK"/>
        </w:rPr>
        <w:t>Požiadavky na informácie ohľadom aspektov, špecifických pre jednotlivé platformy (IaaS, PaaS, SaaS). Popis úrovne zdokumentovania jednotlivých technológií, možností konfigurovania služieb,</w:t>
      </w:r>
      <w:r w:rsidR="00D90F63">
        <w:rPr>
          <w:rFonts w:ascii="Times" w:hAnsi="Times"/>
          <w:b w:val="0"/>
          <w:color w:val="000000" w:themeColor="text1"/>
          <w:sz w:val="24"/>
          <w:szCs w:val="24"/>
          <w:lang w:val="sk-SK"/>
        </w:rPr>
        <w:t xml:space="preserve"> opis prevádzkových aspektov a licenčného vysporiadania, </w:t>
      </w:r>
      <w:r>
        <w:rPr>
          <w:rFonts w:ascii="Times" w:hAnsi="Times"/>
          <w:b w:val="0"/>
          <w:color w:val="000000" w:themeColor="text1"/>
          <w:sz w:val="24"/>
          <w:szCs w:val="24"/>
          <w:lang w:val="sk-SK"/>
        </w:rPr>
        <w:t xml:space="preserve"> </w:t>
      </w:r>
      <w:r w:rsidR="00D90F63">
        <w:rPr>
          <w:rFonts w:ascii="Times" w:hAnsi="Times"/>
          <w:b w:val="0"/>
          <w:color w:val="000000" w:themeColor="text1"/>
          <w:sz w:val="24"/>
          <w:szCs w:val="24"/>
          <w:lang w:val="sk-SK"/>
        </w:rPr>
        <w:t xml:space="preserve">prehľad </w:t>
      </w:r>
      <w:r>
        <w:rPr>
          <w:rFonts w:ascii="Times" w:hAnsi="Times"/>
          <w:b w:val="0"/>
          <w:color w:val="000000" w:themeColor="text1"/>
          <w:sz w:val="24"/>
          <w:szCs w:val="24"/>
          <w:lang w:val="sk-SK"/>
        </w:rPr>
        <w:t xml:space="preserve">možností monitorovania a administrácie služieb, ozrejmenie úrovní zabezpečenia, </w:t>
      </w:r>
      <w:r w:rsidR="00D90F63">
        <w:rPr>
          <w:rFonts w:ascii="Times" w:hAnsi="Times"/>
          <w:b w:val="0"/>
          <w:color w:val="000000" w:themeColor="text1"/>
          <w:sz w:val="24"/>
          <w:szCs w:val="24"/>
          <w:lang w:val="sk-SK"/>
        </w:rPr>
        <w:t>interoperabilita služieb a vzdelávanie klientov.</w:t>
      </w:r>
    </w:p>
    <w:p w:rsidRPr="008D5F32" w:rsidR="004E6FA9" w:rsidP="00106465" w:rsidRDefault="00021D03" w14:paraId="09AD1E50" w14:textId="513DB4BA">
      <w:pPr>
        <w:pStyle w:val="MMTopic6"/>
        <w:numPr>
          <w:ilvl w:val="0"/>
          <w:numId w:val="0"/>
        </w:numPr>
        <w:rPr>
          <w:rFonts w:ascii="Times" w:hAnsi="Times" w:cs="Helvetica Neue"/>
          <w:b w:val="0"/>
          <w:bCs w:val="0"/>
          <w:color w:val="353535"/>
          <w:sz w:val="24"/>
          <w:szCs w:val="24"/>
        </w:rPr>
      </w:pPr>
      <w:r w:rsidRPr="008D5F32">
        <w:rPr>
          <w:rFonts w:ascii="Times" w:hAnsi="Times" w:cs="Helvetica Neue"/>
          <w:bCs w:val="0"/>
          <w:color w:val="353535"/>
          <w:sz w:val="24"/>
          <w:szCs w:val="24"/>
        </w:rPr>
        <w:t xml:space="preserve">C1. </w:t>
      </w:r>
      <w:r w:rsidRPr="008D5F32" w:rsidR="004E6FA9">
        <w:rPr>
          <w:rFonts w:ascii="Times" w:hAnsi="Times" w:cs="Helvetica Neue"/>
          <w:bCs w:val="0"/>
          <w:color w:val="353535"/>
          <w:sz w:val="24"/>
          <w:szCs w:val="24"/>
        </w:rPr>
        <w:t>Referenčná architektúra</w:t>
      </w:r>
      <w:r w:rsidRPr="008D5F32">
        <w:rPr>
          <w:rFonts w:ascii="Times" w:hAnsi="Times" w:cs="Helvetica Neue"/>
          <w:b w:val="0"/>
          <w:bCs w:val="0"/>
          <w:color w:val="353535"/>
          <w:sz w:val="24"/>
          <w:szCs w:val="24"/>
        </w:rPr>
        <w:t xml:space="preserve"> (IaaS)</w:t>
      </w:r>
    </w:p>
    <w:p w:rsidRPr="004109D6" w:rsidR="004109D6" w:rsidP="004109D6" w:rsidRDefault="004109D6" w14:paraId="77A9AED5" w14:textId="53FAE424">
      <w:pPr>
        <w:pStyle w:val="Popis"/>
        <w:keepNext/>
        <w:rPr>
          <w:i w:val="0"/>
          <w:sz w:val="20"/>
          <w:szCs w:val="20"/>
        </w:rPr>
      </w:pPr>
      <w:bookmarkStart w:name="_Toc535572636" w:id="49"/>
      <w:r w:rsidRPr="004109D6">
        <w:rPr>
          <w:b/>
          <w:i w:val="0"/>
          <w:sz w:val="20"/>
          <w:szCs w:val="20"/>
        </w:rPr>
        <w:t xml:space="preserve">Tabuľka č. </w:t>
      </w:r>
      <w:r w:rsidRPr="004109D6">
        <w:rPr>
          <w:b/>
          <w:i w:val="0"/>
          <w:sz w:val="20"/>
          <w:szCs w:val="20"/>
        </w:rPr>
        <w:fldChar w:fldCharType="begin"/>
      </w:r>
      <w:r w:rsidRPr="004109D6">
        <w:rPr>
          <w:b/>
          <w:i w:val="0"/>
          <w:sz w:val="20"/>
          <w:szCs w:val="20"/>
        </w:rPr>
        <w:instrText xml:space="preserve"> SEQ Tabuľka_č. \* ARABIC </w:instrText>
      </w:r>
      <w:r w:rsidRPr="004109D6">
        <w:rPr>
          <w:b/>
          <w:i w:val="0"/>
          <w:sz w:val="20"/>
          <w:szCs w:val="20"/>
        </w:rPr>
        <w:fldChar w:fldCharType="separate"/>
      </w:r>
      <w:r w:rsidR="00147435">
        <w:rPr>
          <w:b/>
          <w:i w:val="0"/>
          <w:noProof/>
          <w:sz w:val="20"/>
          <w:szCs w:val="20"/>
        </w:rPr>
        <w:t>26</w:t>
      </w:r>
      <w:r w:rsidRPr="004109D6">
        <w:rPr>
          <w:b/>
          <w:i w:val="0"/>
          <w:sz w:val="20"/>
          <w:szCs w:val="20"/>
        </w:rPr>
        <w:fldChar w:fldCharType="end"/>
      </w:r>
      <w:r w:rsidRPr="004109D6">
        <w:rPr>
          <w:b/>
          <w:i w:val="0"/>
          <w:sz w:val="20"/>
          <w:szCs w:val="20"/>
        </w:rPr>
        <w:t>:</w:t>
      </w:r>
      <w:r w:rsidRPr="004109D6">
        <w:rPr>
          <w:rFonts w:ascii="Times" w:hAnsi="Times" w:cs="Helvetica Neue"/>
          <w:bCs/>
          <w:i w:val="0"/>
          <w:color w:val="353535"/>
          <w:sz w:val="20"/>
          <w:szCs w:val="20"/>
        </w:rPr>
        <w:t xml:space="preserve"> Referenčná architektúra</w:t>
      </w:r>
      <w:bookmarkEnd w:id="49"/>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FF7C9C" w:rsidTr="004109D6" w14:paraId="2EE10733"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FF7C9C" w:rsidP="003B3143" w:rsidRDefault="00FF7C9C" w14:paraId="2B8E0A76"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FF7C9C" w:rsidP="003B3143" w:rsidRDefault="00FF7C9C" w14:paraId="033409D1" w14:textId="77777777">
            <w:pPr>
              <w:jc w:val="center"/>
              <w:rPr>
                <w:rFonts w:ascii="Times" w:hAnsi="Times"/>
                <w:b/>
                <w:bCs/>
                <w:color w:val="000000"/>
              </w:rPr>
            </w:pPr>
            <w:r w:rsidRPr="008D5F32">
              <w:rPr>
                <w:rFonts w:ascii="Times" w:hAnsi="Times"/>
                <w:b/>
                <w:bCs/>
                <w:color w:val="000000"/>
              </w:rPr>
              <w:t>Platformovo špecifické aspekty</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FF7C9C" w:rsidP="003B3143" w:rsidRDefault="00FF7C9C" w14:paraId="7E694C32"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FF7C9C" w:rsidP="003B3143" w:rsidRDefault="00FF7C9C" w14:paraId="289D1FFD" w14:textId="77777777">
            <w:pPr>
              <w:jc w:val="center"/>
              <w:rPr>
                <w:rFonts w:ascii="Times" w:hAnsi="Times"/>
                <w:b/>
                <w:bCs/>
                <w:color w:val="000000"/>
              </w:rPr>
            </w:pPr>
            <w:r w:rsidRPr="008D5F32">
              <w:rPr>
                <w:rFonts w:ascii="Times" w:hAnsi="Times"/>
                <w:b/>
                <w:bCs/>
                <w:color w:val="000000"/>
              </w:rPr>
              <w:t>Povinné</w:t>
            </w:r>
          </w:p>
        </w:tc>
      </w:tr>
      <w:tr w:rsidRPr="008D5F32" w:rsidR="00FF7C9C" w:rsidTr="003E19A5" w14:paraId="0D89C632"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FF7C9C" w:rsidP="00FF7C9C" w:rsidRDefault="00FF7C9C" w14:paraId="09DE04A6" w14:textId="5F61BE4D">
            <w:pPr>
              <w:rPr>
                <w:rFonts w:ascii="Times" w:hAnsi="Times"/>
                <w:b/>
                <w:bCs/>
                <w:color w:val="000000"/>
                <w:sz w:val="20"/>
                <w:szCs w:val="20"/>
              </w:rPr>
            </w:pPr>
            <w:r w:rsidRPr="008D5F32">
              <w:rPr>
                <w:rFonts w:ascii="Times" w:hAnsi="Times"/>
                <w:b/>
                <w:bCs/>
                <w:color w:val="000000"/>
                <w:sz w:val="20"/>
                <w:szCs w:val="20"/>
              </w:rPr>
              <w:t>SS-C1-01</w:t>
            </w:r>
          </w:p>
        </w:tc>
        <w:tc>
          <w:tcPr>
            <w:tcW w:w="8603" w:type="dxa"/>
            <w:tcBorders>
              <w:top w:val="nil"/>
              <w:left w:val="nil"/>
              <w:bottom w:val="single" w:color="auto" w:sz="4" w:space="0"/>
              <w:right w:val="single" w:color="auto" w:sz="4" w:space="0"/>
            </w:tcBorders>
            <w:shd w:val="clear" w:color="auto" w:fill="auto"/>
            <w:vAlign w:val="bottom"/>
          </w:tcPr>
          <w:p w:rsidRPr="008D5F32" w:rsidR="00FF7C9C" w:rsidP="00FF7C9C" w:rsidRDefault="00FF7C9C" w14:paraId="256514F8" w14:textId="7517D02C">
            <w:pPr>
              <w:rPr>
                <w:rFonts w:ascii="Times" w:hAnsi="Times"/>
                <w:b/>
                <w:bCs/>
                <w:color w:val="000000"/>
              </w:rPr>
            </w:pPr>
            <w:r w:rsidRPr="008D5F32">
              <w:rPr>
                <w:rFonts w:ascii="Times" w:hAnsi="Times"/>
                <w:b/>
                <w:bCs/>
                <w:color w:val="000000"/>
              </w:rPr>
              <w:t xml:space="preserve">Je celá použitá cloudová technológia dôsledne zdokumentovaná ? </w:t>
            </w:r>
            <w:r w:rsidRPr="008D5F32">
              <w:rPr>
                <w:rFonts w:ascii="Times" w:hAnsi="Times"/>
                <w:i/>
                <w:iCs/>
                <w:color w:val="000000"/>
              </w:rPr>
              <w:t>(Transparentý prehľad technických služieb, kľúčových služieb a servisnej podpory, pohľad z hľadiska funkcionality a technických parametrov)</w:t>
            </w:r>
          </w:p>
        </w:tc>
        <w:tc>
          <w:tcPr>
            <w:tcW w:w="900" w:type="dxa"/>
            <w:tcBorders>
              <w:top w:val="single" w:color="auto" w:sz="4" w:space="0"/>
              <w:left w:val="nil"/>
              <w:bottom w:val="single" w:color="auto" w:sz="4" w:space="0"/>
              <w:right w:val="single" w:color="auto" w:sz="4" w:space="0"/>
            </w:tcBorders>
            <w:vAlign w:val="center"/>
          </w:tcPr>
          <w:p w:rsidRPr="008D5F32" w:rsidR="00FF7C9C" w:rsidP="00FF7C9C" w:rsidRDefault="009420FA" w14:paraId="31E23E91" w14:textId="2151C06B">
            <w:pPr>
              <w:jc w:val="center"/>
              <w:rPr>
                <w:rFonts w:ascii="Times" w:hAnsi="Times"/>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3E19A5" w:rsidR="00FF7C9C" w:rsidP="003E19A5" w:rsidRDefault="000F0A1A" w14:paraId="4F871DA9" w14:textId="08F55C85">
            <w:pPr>
              <w:jc w:val="center"/>
              <w:rPr>
                <w:rFonts w:ascii="Times" w:hAnsi="Times"/>
                <w:bCs/>
                <w:color w:val="000000"/>
              </w:rPr>
            </w:pPr>
            <w:r w:rsidRPr="001A2E01">
              <w:rPr>
                <w:rFonts w:ascii="Times" w:hAnsi="Times"/>
                <w:bCs/>
                <w:color w:val="000000"/>
              </w:rPr>
              <w:t>Áno</w:t>
            </w:r>
          </w:p>
        </w:tc>
      </w:tr>
    </w:tbl>
    <w:p w:rsidRPr="008D5F32" w:rsidR="004E6FA9" w:rsidP="00106465" w:rsidRDefault="004E6FA9" w14:paraId="77E37053" w14:textId="77777777">
      <w:pPr>
        <w:pStyle w:val="MMTopic6"/>
        <w:numPr>
          <w:ilvl w:val="0"/>
          <w:numId w:val="0"/>
        </w:numPr>
        <w:rPr>
          <w:rFonts w:ascii="Times" w:hAnsi="Times"/>
          <w:sz w:val="24"/>
          <w:szCs w:val="24"/>
        </w:rPr>
      </w:pPr>
    </w:p>
    <w:p w:rsidRPr="008D5F32" w:rsidR="004E6FA9" w:rsidP="00106465" w:rsidRDefault="004E6FA9" w14:paraId="6B5924B3" w14:textId="2D7B1173">
      <w:pPr>
        <w:pStyle w:val="MMTopic6"/>
        <w:numPr>
          <w:ilvl w:val="0"/>
          <w:numId w:val="0"/>
        </w:numPr>
        <w:rPr>
          <w:rFonts w:ascii="Times" w:hAnsi="Times" w:cs="Helvetica Neue"/>
          <w:b w:val="0"/>
          <w:bCs w:val="0"/>
          <w:color w:val="353535"/>
          <w:sz w:val="24"/>
          <w:szCs w:val="24"/>
        </w:rPr>
      </w:pPr>
      <w:r w:rsidRPr="008D5F32">
        <w:rPr>
          <w:rFonts w:ascii="Times" w:hAnsi="Times" w:cs="Helvetica Neue"/>
          <w:color w:val="353535"/>
          <w:sz w:val="24"/>
          <w:szCs w:val="24"/>
        </w:rPr>
        <w:t>C2. Systémový manažment</w:t>
      </w:r>
      <w:r w:rsidRPr="008D5F32" w:rsidR="00021D03">
        <w:rPr>
          <w:rFonts w:ascii="Times" w:hAnsi="Times" w:cs="Helvetica Neue"/>
          <w:color w:val="353535"/>
          <w:sz w:val="24"/>
          <w:szCs w:val="24"/>
        </w:rPr>
        <w:t xml:space="preserve"> </w:t>
      </w:r>
      <w:r w:rsidRPr="008D5F32" w:rsidR="00021D03">
        <w:rPr>
          <w:rFonts w:ascii="Times" w:hAnsi="Times" w:cs="Helvetica Neue"/>
          <w:b w:val="0"/>
          <w:bCs w:val="0"/>
          <w:color w:val="353535"/>
          <w:sz w:val="24"/>
          <w:szCs w:val="24"/>
        </w:rPr>
        <w:t>(IaaS)</w:t>
      </w:r>
    </w:p>
    <w:p w:rsidRPr="004109D6" w:rsidR="004109D6" w:rsidP="004109D6" w:rsidRDefault="004109D6" w14:paraId="1035C418" w14:textId="66FA591F">
      <w:pPr>
        <w:pStyle w:val="Popis"/>
        <w:keepNext/>
        <w:rPr>
          <w:i w:val="0"/>
          <w:sz w:val="20"/>
          <w:szCs w:val="20"/>
        </w:rPr>
      </w:pPr>
      <w:bookmarkStart w:name="_Toc535572637" w:id="50"/>
      <w:r w:rsidRPr="004109D6">
        <w:rPr>
          <w:b/>
          <w:i w:val="0"/>
          <w:sz w:val="20"/>
          <w:szCs w:val="20"/>
        </w:rPr>
        <w:t xml:space="preserve">Tabuľka č. </w:t>
      </w:r>
      <w:r w:rsidRPr="004109D6">
        <w:rPr>
          <w:b/>
          <w:i w:val="0"/>
          <w:sz w:val="20"/>
          <w:szCs w:val="20"/>
        </w:rPr>
        <w:fldChar w:fldCharType="begin"/>
      </w:r>
      <w:r w:rsidRPr="004109D6">
        <w:rPr>
          <w:b/>
          <w:i w:val="0"/>
          <w:sz w:val="20"/>
          <w:szCs w:val="20"/>
        </w:rPr>
        <w:instrText xml:space="preserve"> SEQ Tabuľka_č. \* ARABIC </w:instrText>
      </w:r>
      <w:r w:rsidRPr="004109D6">
        <w:rPr>
          <w:b/>
          <w:i w:val="0"/>
          <w:sz w:val="20"/>
          <w:szCs w:val="20"/>
        </w:rPr>
        <w:fldChar w:fldCharType="separate"/>
      </w:r>
      <w:r w:rsidR="00147435">
        <w:rPr>
          <w:b/>
          <w:i w:val="0"/>
          <w:noProof/>
          <w:sz w:val="20"/>
          <w:szCs w:val="20"/>
        </w:rPr>
        <w:t>27</w:t>
      </w:r>
      <w:r w:rsidRPr="004109D6">
        <w:rPr>
          <w:b/>
          <w:i w:val="0"/>
          <w:sz w:val="20"/>
          <w:szCs w:val="20"/>
        </w:rPr>
        <w:fldChar w:fldCharType="end"/>
      </w:r>
      <w:r w:rsidRPr="004109D6">
        <w:rPr>
          <w:b/>
          <w:i w:val="0"/>
          <w:sz w:val="20"/>
          <w:szCs w:val="20"/>
        </w:rPr>
        <w:t>:</w:t>
      </w:r>
      <w:r w:rsidRPr="004109D6">
        <w:rPr>
          <w:i w:val="0"/>
          <w:sz w:val="20"/>
          <w:szCs w:val="20"/>
        </w:rPr>
        <w:t xml:space="preserve"> Systémový manažment</w:t>
      </w:r>
      <w:bookmarkEnd w:id="50"/>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873B5F" w:rsidTr="004109D6" w14:paraId="530C72B3"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296F3AD3"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873B5F" w:rsidP="003B3143" w:rsidRDefault="00873B5F" w14:paraId="2B308B78" w14:textId="77777777">
            <w:pPr>
              <w:jc w:val="center"/>
              <w:rPr>
                <w:rFonts w:ascii="Times" w:hAnsi="Times"/>
                <w:b/>
                <w:bCs/>
                <w:color w:val="000000"/>
              </w:rPr>
            </w:pPr>
            <w:r w:rsidRPr="008D5F32">
              <w:rPr>
                <w:rFonts w:ascii="Times" w:hAnsi="Times"/>
                <w:b/>
                <w:bCs/>
                <w:color w:val="000000"/>
              </w:rPr>
              <w:t>Platformovo špecifické aspekty</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873B5F" w:rsidP="003B3143" w:rsidRDefault="00873B5F" w14:paraId="006333C5"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78C5B061" w14:textId="77777777">
            <w:pPr>
              <w:jc w:val="center"/>
              <w:rPr>
                <w:rFonts w:ascii="Times" w:hAnsi="Times"/>
                <w:b/>
                <w:bCs/>
                <w:color w:val="000000"/>
              </w:rPr>
            </w:pPr>
            <w:r w:rsidRPr="008D5F32">
              <w:rPr>
                <w:rFonts w:ascii="Times" w:hAnsi="Times"/>
                <w:b/>
                <w:bCs/>
                <w:color w:val="000000"/>
              </w:rPr>
              <w:t>Povinné</w:t>
            </w:r>
          </w:p>
        </w:tc>
      </w:tr>
      <w:tr w:rsidRPr="008D5F32" w:rsidR="00873B5F" w:rsidTr="003E19A5" w14:paraId="30343741"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73B5F" w:rsidP="00873B5F" w:rsidRDefault="00873B5F" w14:paraId="1F990FD3" w14:textId="095BB6D5">
            <w:pPr>
              <w:rPr>
                <w:rFonts w:ascii="Times" w:hAnsi="Times"/>
                <w:b/>
                <w:bCs/>
                <w:color w:val="000000"/>
                <w:sz w:val="20"/>
                <w:szCs w:val="20"/>
              </w:rPr>
            </w:pPr>
            <w:r w:rsidRPr="008D5F32">
              <w:rPr>
                <w:rFonts w:ascii="Times" w:hAnsi="Times"/>
                <w:b/>
                <w:bCs/>
                <w:color w:val="000000"/>
                <w:sz w:val="20"/>
                <w:szCs w:val="20"/>
              </w:rPr>
              <w:t>SS-C2-01</w:t>
            </w:r>
          </w:p>
        </w:tc>
        <w:tc>
          <w:tcPr>
            <w:tcW w:w="8603" w:type="dxa"/>
            <w:tcBorders>
              <w:top w:val="nil"/>
              <w:left w:val="nil"/>
              <w:bottom w:val="single" w:color="auto" w:sz="4" w:space="0"/>
              <w:right w:val="single" w:color="auto" w:sz="4" w:space="0"/>
            </w:tcBorders>
            <w:shd w:val="clear" w:color="auto" w:fill="auto"/>
            <w:vAlign w:val="center"/>
          </w:tcPr>
          <w:p w:rsidRPr="008D5F32" w:rsidR="00873B5F" w:rsidP="00AE6E6F" w:rsidRDefault="00873B5F" w14:paraId="4E00E07A" w14:textId="0A014999">
            <w:pPr>
              <w:rPr>
                <w:rFonts w:ascii="Times" w:hAnsi="Times"/>
                <w:b/>
                <w:bCs/>
                <w:color w:val="000000"/>
              </w:rPr>
            </w:pPr>
            <w:r w:rsidRPr="008D5F32">
              <w:rPr>
                <w:rFonts w:ascii="Times" w:hAnsi="Times"/>
                <w:b/>
                <w:bCs/>
                <w:color w:val="000000"/>
              </w:rPr>
              <w:t xml:space="preserve">Je zákazník oprávnený sám si rezervovať a konfigurovať požadované služby ? Sú tieto procesy zdokumentované ? </w:t>
            </w:r>
            <w:r w:rsidRPr="008D5F32">
              <w:rPr>
                <w:rFonts w:ascii="Times" w:hAnsi="Times"/>
                <w:i/>
                <w:iCs/>
                <w:color w:val="000000"/>
              </w:rPr>
              <w:t>(Režim samoobsluhy)</w:t>
            </w:r>
          </w:p>
        </w:tc>
        <w:tc>
          <w:tcPr>
            <w:tcW w:w="900" w:type="dxa"/>
            <w:tcBorders>
              <w:top w:val="single" w:color="auto" w:sz="4" w:space="0"/>
              <w:left w:val="nil"/>
              <w:bottom w:val="single" w:color="auto" w:sz="4" w:space="0"/>
              <w:right w:val="single" w:color="auto" w:sz="4" w:space="0"/>
            </w:tcBorders>
            <w:vAlign w:val="center"/>
          </w:tcPr>
          <w:p w:rsidRPr="008D5F32" w:rsidR="00873B5F" w:rsidP="00873B5F" w:rsidRDefault="009420FA" w14:paraId="12B08576" w14:textId="7F7010D3">
            <w:pPr>
              <w:jc w:val="center"/>
              <w:rPr>
                <w:rFonts w:ascii="Times" w:hAnsi="Times"/>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3E19A5" w:rsidR="00873B5F" w:rsidP="003E19A5" w:rsidRDefault="00873B5F" w14:paraId="18FCAAE1" w14:textId="77777777">
            <w:pPr>
              <w:jc w:val="center"/>
              <w:rPr>
                <w:rFonts w:ascii="Times" w:hAnsi="Times"/>
                <w:bCs/>
                <w:color w:val="000000"/>
              </w:rPr>
            </w:pPr>
          </w:p>
        </w:tc>
      </w:tr>
      <w:tr w:rsidRPr="008D5F32" w:rsidR="00873B5F" w:rsidTr="003E19A5" w14:paraId="66C73A62"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73B5F" w:rsidP="00873B5F" w:rsidRDefault="00873B5F" w14:paraId="5E389752" w14:textId="045B0FCF">
            <w:pPr>
              <w:rPr>
                <w:rFonts w:ascii="Times" w:hAnsi="Times"/>
                <w:b/>
                <w:bCs/>
                <w:color w:val="000000"/>
                <w:sz w:val="20"/>
                <w:szCs w:val="20"/>
              </w:rPr>
            </w:pPr>
            <w:r w:rsidRPr="008D5F32">
              <w:rPr>
                <w:rFonts w:ascii="Times" w:hAnsi="Times"/>
                <w:b/>
                <w:bCs/>
                <w:color w:val="000000"/>
                <w:sz w:val="20"/>
                <w:szCs w:val="20"/>
              </w:rPr>
              <w:t>SS-C2-02</w:t>
            </w:r>
          </w:p>
        </w:tc>
        <w:tc>
          <w:tcPr>
            <w:tcW w:w="8603" w:type="dxa"/>
            <w:tcBorders>
              <w:top w:val="nil"/>
              <w:left w:val="nil"/>
              <w:bottom w:val="single" w:color="auto" w:sz="4" w:space="0"/>
              <w:right w:val="single" w:color="auto" w:sz="4" w:space="0"/>
            </w:tcBorders>
            <w:shd w:val="clear" w:color="auto" w:fill="auto"/>
            <w:vAlign w:val="center"/>
          </w:tcPr>
          <w:p w:rsidRPr="008D5F32" w:rsidR="00873B5F" w:rsidP="00AE6E6F" w:rsidRDefault="00873B5F" w14:paraId="3C121568" w14:textId="347A25D5">
            <w:pPr>
              <w:rPr>
                <w:rFonts w:ascii="Times" w:hAnsi="Times"/>
                <w:b/>
                <w:bCs/>
                <w:color w:val="000000"/>
              </w:rPr>
            </w:pPr>
            <w:r w:rsidRPr="008D5F32">
              <w:rPr>
                <w:rFonts w:ascii="Times" w:hAnsi="Times"/>
                <w:b/>
                <w:bCs/>
                <w:color w:val="000000"/>
              </w:rPr>
              <w:t xml:space="preserve">Môže administrátor zákazníka monitorovať stav systému ? Je tento proces zdokumentovaný ? </w:t>
            </w:r>
            <w:r w:rsidRPr="008D5F32">
              <w:rPr>
                <w:rFonts w:ascii="Times" w:hAnsi="Times"/>
                <w:i/>
                <w:iCs/>
                <w:color w:val="000000"/>
              </w:rPr>
              <w:t>(Riadenie a monitorovanie poskytovaných služieb zákazníkom)</w:t>
            </w:r>
          </w:p>
        </w:tc>
        <w:tc>
          <w:tcPr>
            <w:tcW w:w="900" w:type="dxa"/>
            <w:tcBorders>
              <w:top w:val="single" w:color="auto" w:sz="4" w:space="0"/>
              <w:left w:val="nil"/>
              <w:bottom w:val="single" w:color="auto" w:sz="4" w:space="0"/>
              <w:right w:val="single" w:color="auto" w:sz="4" w:space="0"/>
            </w:tcBorders>
            <w:vAlign w:val="center"/>
          </w:tcPr>
          <w:p w:rsidRPr="008D5F32" w:rsidR="00873B5F" w:rsidP="00873B5F" w:rsidRDefault="009420FA" w14:paraId="1CCC10D9" w14:textId="53506891">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3E19A5" w:rsidR="00873B5F" w:rsidP="003E19A5" w:rsidRDefault="00873B5F" w14:paraId="5BAF150B" w14:textId="77777777">
            <w:pPr>
              <w:jc w:val="center"/>
              <w:rPr>
                <w:rFonts w:ascii="Times" w:hAnsi="Times"/>
                <w:bCs/>
                <w:color w:val="000000"/>
              </w:rPr>
            </w:pPr>
          </w:p>
        </w:tc>
      </w:tr>
    </w:tbl>
    <w:p w:rsidRPr="008D5F32" w:rsidR="004E6FA9" w:rsidP="00106465" w:rsidRDefault="004E6FA9" w14:paraId="3D879E0E" w14:textId="77777777">
      <w:pPr>
        <w:pStyle w:val="MMTopic6"/>
        <w:numPr>
          <w:ilvl w:val="0"/>
          <w:numId w:val="0"/>
        </w:numPr>
        <w:rPr>
          <w:rFonts w:ascii="Times" w:hAnsi="Times"/>
          <w:sz w:val="24"/>
          <w:szCs w:val="24"/>
        </w:rPr>
      </w:pPr>
    </w:p>
    <w:p w:rsidR="00E212E1" w:rsidP="00106465" w:rsidRDefault="00E212E1" w14:paraId="76AD6C03" w14:textId="77777777">
      <w:pPr>
        <w:pStyle w:val="MMTopic6"/>
        <w:numPr>
          <w:ilvl w:val="0"/>
          <w:numId w:val="0"/>
        </w:numPr>
        <w:rPr>
          <w:rFonts w:ascii="Times" w:hAnsi="Times" w:cs="Helvetica"/>
          <w:color w:val="141414"/>
          <w:sz w:val="24"/>
          <w:szCs w:val="24"/>
        </w:rPr>
      </w:pPr>
    </w:p>
    <w:p w:rsidR="00E212E1" w:rsidP="00106465" w:rsidRDefault="00E212E1" w14:paraId="373515F7" w14:textId="77777777">
      <w:pPr>
        <w:pStyle w:val="MMTopic6"/>
        <w:numPr>
          <w:ilvl w:val="0"/>
          <w:numId w:val="0"/>
        </w:numPr>
        <w:rPr>
          <w:rFonts w:ascii="Times" w:hAnsi="Times" w:cs="Helvetica"/>
          <w:color w:val="141414"/>
          <w:sz w:val="24"/>
          <w:szCs w:val="24"/>
        </w:rPr>
      </w:pPr>
    </w:p>
    <w:p w:rsidR="00E212E1" w:rsidP="00106465" w:rsidRDefault="00E212E1" w14:paraId="152B9083" w14:textId="77777777">
      <w:pPr>
        <w:pStyle w:val="MMTopic6"/>
        <w:numPr>
          <w:ilvl w:val="0"/>
          <w:numId w:val="0"/>
        </w:numPr>
        <w:rPr>
          <w:rFonts w:ascii="Times" w:hAnsi="Times" w:cs="Helvetica"/>
          <w:color w:val="141414"/>
          <w:sz w:val="24"/>
          <w:szCs w:val="24"/>
        </w:rPr>
      </w:pPr>
    </w:p>
    <w:p w:rsidRPr="008D5F32" w:rsidR="004E6FA9" w:rsidP="00106465" w:rsidRDefault="004E6FA9" w14:paraId="16C75F26" w14:textId="0B4ED4F6">
      <w:pPr>
        <w:pStyle w:val="MMTopic6"/>
        <w:numPr>
          <w:ilvl w:val="0"/>
          <w:numId w:val="0"/>
        </w:numPr>
        <w:rPr>
          <w:rFonts w:ascii="Times" w:hAnsi="Times" w:cs="Helvetica Neue"/>
          <w:b w:val="0"/>
          <w:bCs w:val="0"/>
          <w:color w:val="353535"/>
          <w:sz w:val="24"/>
          <w:szCs w:val="24"/>
        </w:rPr>
      </w:pPr>
      <w:r w:rsidRPr="008D5F32">
        <w:rPr>
          <w:rFonts w:ascii="Times" w:hAnsi="Times" w:cs="Helvetica"/>
          <w:color w:val="141414"/>
          <w:sz w:val="24"/>
          <w:szCs w:val="24"/>
        </w:rPr>
        <w:t>C3. Bezpečnosť</w:t>
      </w:r>
      <w:r w:rsidRPr="008D5F32" w:rsidR="00021D03">
        <w:rPr>
          <w:rFonts w:ascii="Times" w:hAnsi="Times" w:cs="Helvetica"/>
          <w:color w:val="141414"/>
          <w:sz w:val="24"/>
          <w:szCs w:val="24"/>
        </w:rPr>
        <w:t xml:space="preserve"> </w:t>
      </w:r>
      <w:r w:rsidRPr="008D5F32" w:rsidR="00021D03">
        <w:rPr>
          <w:rFonts w:ascii="Times" w:hAnsi="Times" w:cs="Helvetica Neue"/>
          <w:b w:val="0"/>
          <w:bCs w:val="0"/>
          <w:color w:val="353535"/>
          <w:sz w:val="24"/>
          <w:szCs w:val="24"/>
        </w:rPr>
        <w:t>(IaaS</w:t>
      </w:r>
      <w:r w:rsidR="00143301">
        <w:rPr>
          <w:rFonts w:ascii="Times" w:hAnsi="Times" w:cs="Helvetica Neue"/>
          <w:b w:val="0"/>
          <w:bCs w:val="0"/>
          <w:color w:val="353535"/>
          <w:sz w:val="24"/>
          <w:szCs w:val="24"/>
        </w:rPr>
        <w:t>, PaaS, SaaS</w:t>
      </w:r>
      <w:r w:rsidRPr="008D5F32" w:rsidR="00021D03">
        <w:rPr>
          <w:rFonts w:ascii="Times" w:hAnsi="Times" w:cs="Helvetica Neue"/>
          <w:b w:val="0"/>
          <w:bCs w:val="0"/>
          <w:color w:val="353535"/>
          <w:sz w:val="24"/>
          <w:szCs w:val="24"/>
        </w:rPr>
        <w:t>)</w:t>
      </w:r>
    </w:p>
    <w:p w:rsidRPr="004109D6" w:rsidR="004109D6" w:rsidP="004109D6" w:rsidRDefault="004109D6" w14:paraId="5476B7E3" w14:textId="3C8C5497">
      <w:pPr>
        <w:pStyle w:val="Popis"/>
        <w:keepNext/>
        <w:rPr>
          <w:i w:val="0"/>
          <w:sz w:val="20"/>
          <w:szCs w:val="20"/>
        </w:rPr>
      </w:pPr>
      <w:bookmarkStart w:name="_Toc535572638" w:id="51"/>
      <w:r w:rsidRPr="004109D6">
        <w:rPr>
          <w:b/>
          <w:i w:val="0"/>
          <w:sz w:val="20"/>
          <w:szCs w:val="20"/>
        </w:rPr>
        <w:t xml:space="preserve">Tabuľka č. </w:t>
      </w:r>
      <w:r w:rsidRPr="004109D6">
        <w:rPr>
          <w:b/>
          <w:i w:val="0"/>
          <w:sz w:val="20"/>
          <w:szCs w:val="20"/>
        </w:rPr>
        <w:fldChar w:fldCharType="begin"/>
      </w:r>
      <w:r w:rsidRPr="004109D6">
        <w:rPr>
          <w:b/>
          <w:i w:val="0"/>
          <w:sz w:val="20"/>
          <w:szCs w:val="20"/>
        </w:rPr>
        <w:instrText xml:space="preserve"> SEQ Tabuľka_č. \* ARABIC </w:instrText>
      </w:r>
      <w:r w:rsidRPr="004109D6">
        <w:rPr>
          <w:b/>
          <w:i w:val="0"/>
          <w:sz w:val="20"/>
          <w:szCs w:val="20"/>
        </w:rPr>
        <w:fldChar w:fldCharType="separate"/>
      </w:r>
      <w:r w:rsidR="00147435">
        <w:rPr>
          <w:b/>
          <w:i w:val="0"/>
          <w:noProof/>
          <w:sz w:val="20"/>
          <w:szCs w:val="20"/>
        </w:rPr>
        <w:t>28</w:t>
      </w:r>
      <w:r w:rsidRPr="004109D6">
        <w:rPr>
          <w:b/>
          <w:i w:val="0"/>
          <w:sz w:val="20"/>
          <w:szCs w:val="20"/>
        </w:rPr>
        <w:fldChar w:fldCharType="end"/>
      </w:r>
      <w:r w:rsidRPr="004109D6">
        <w:rPr>
          <w:b/>
          <w:i w:val="0"/>
          <w:sz w:val="20"/>
          <w:szCs w:val="20"/>
        </w:rPr>
        <w:t xml:space="preserve">: </w:t>
      </w:r>
      <w:r w:rsidRPr="004109D6">
        <w:rPr>
          <w:i w:val="0"/>
          <w:sz w:val="20"/>
          <w:szCs w:val="20"/>
        </w:rPr>
        <w:t>Bezpečnosť</w:t>
      </w:r>
      <w:bookmarkEnd w:id="51"/>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867D41" w:rsidTr="00E212E1" w14:paraId="01E7FCCF"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67D41" w:rsidP="00867D41" w:rsidRDefault="00867D41" w14:paraId="0F8F154A" w14:textId="7AF6C225">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867D41" w:rsidP="00867D41" w:rsidRDefault="00873B5F" w14:paraId="7F30746C" w14:textId="224517EF">
            <w:pPr>
              <w:jc w:val="center"/>
              <w:rPr>
                <w:rFonts w:ascii="Times" w:hAnsi="Times"/>
                <w:b/>
                <w:bCs/>
                <w:color w:val="000000"/>
              </w:rPr>
            </w:pPr>
            <w:r w:rsidRPr="008D5F32">
              <w:rPr>
                <w:rFonts w:ascii="Times" w:hAnsi="Times"/>
                <w:b/>
                <w:bCs/>
                <w:color w:val="000000"/>
              </w:rPr>
              <w:t>Platformovo špecifické aspekty</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867D41" w:rsidP="00867D41" w:rsidRDefault="00867D41" w14:paraId="00EF4A73" w14:textId="5F5224C6">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67D41" w:rsidP="00867D41" w:rsidRDefault="00867D41" w14:paraId="7707D0F3" w14:textId="6D599DAA">
            <w:pPr>
              <w:jc w:val="center"/>
              <w:rPr>
                <w:rFonts w:ascii="Times" w:hAnsi="Times"/>
                <w:b/>
                <w:bCs/>
                <w:color w:val="000000"/>
              </w:rPr>
            </w:pPr>
            <w:r w:rsidRPr="008D5F32">
              <w:rPr>
                <w:rFonts w:ascii="Times" w:hAnsi="Times"/>
                <w:b/>
                <w:bCs/>
                <w:color w:val="000000"/>
              </w:rPr>
              <w:t>Povinné</w:t>
            </w:r>
          </w:p>
        </w:tc>
      </w:tr>
      <w:tr w:rsidRPr="008D5F32" w:rsidR="00867D41" w:rsidTr="003E19A5" w14:paraId="773FD23B" w14:textId="77777777">
        <w:trPr>
          <w:trHeight w:val="68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867D41" w:rsidRDefault="00867D41" w14:paraId="3BDA39E3" w14:textId="5D4B49FD">
            <w:pPr>
              <w:rPr>
                <w:rFonts w:ascii="Times" w:hAnsi="Times"/>
                <w:b/>
                <w:bCs/>
                <w:color w:val="000000"/>
                <w:sz w:val="20"/>
                <w:szCs w:val="20"/>
              </w:rPr>
            </w:pPr>
            <w:r w:rsidRPr="008D5F32">
              <w:rPr>
                <w:rFonts w:ascii="Times" w:hAnsi="Times"/>
                <w:b/>
                <w:bCs/>
                <w:color w:val="000000"/>
                <w:sz w:val="20"/>
                <w:szCs w:val="20"/>
              </w:rPr>
              <w:t>SS-C3-01</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AE6E6F" w:rsidRDefault="00867D41" w14:paraId="3DEB8525" w14:textId="79270FD8">
            <w:pPr>
              <w:rPr>
                <w:rFonts w:ascii="Times" w:hAnsi="Times"/>
                <w:b/>
                <w:bCs/>
                <w:color w:val="000000"/>
              </w:rPr>
            </w:pPr>
            <w:r w:rsidRPr="008D5F32">
              <w:rPr>
                <w:rFonts w:ascii="Times" w:hAnsi="Times"/>
                <w:b/>
                <w:bCs/>
                <w:color w:val="000000"/>
              </w:rPr>
              <w:t xml:space="preserve">Je umožnená dvojfaktorová autentifikácia pre prístup k samoobslužným službám ? </w:t>
            </w:r>
            <w:r w:rsidRPr="008D5F32">
              <w:rPr>
                <w:rFonts w:ascii="Times" w:hAnsi="Times"/>
                <w:i/>
                <w:iCs/>
                <w:color w:val="000000"/>
              </w:rPr>
              <w:t>(Bezpečný administrátorský prístup)</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867D41" w:rsidP="00867D41" w:rsidRDefault="009420FA" w14:paraId="0F5FB875" w14:textId="61B8AF95">
            <w:pPr>
              <w:jc w:val="center"/>
              <w:rPr>
                <w:rFonts w:ascii="Times" w:hAnsi="Times"/>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00B55D35" w:rsidP="00B55D35" w:rsidRDefault="00B55D35" w14:paraId="2317BE0B" w14:textId="77777777">
            <w:pPr>
              <w:jc w:val="center"/>
              <w:rPr>
                <w:rFonts w:ascii="Times" w:hAnsi="Times"/>
                <w:bCs/>
                <w:color w:val="000000"/>
              </w:rPr>
            </w:pPr>
            <w:r>
              <w:rPr>
                <w:rFonts w:ascii="Times" w:hAnsi="Times"/>
                <w:bCs/>
                <w:color w:val="000000"/>
              </w:rPr>
              <w:t>Áno</w:t>
            </w:r>
          </w:p>
          <w:p w:rsidRPr="003E19A5" w:rsidR="00867D41" w:rsidP="00B55D35" w:rsidRDefault="00B55D35" w14:paraId="66341613" w14:textId="3AE2AA1A">
            <w:pPr>
              <w:jc w:val="center"/>
              <w:rPr>
                <w:rFonts w:ascii="Times" w:hAnsi="Times"/>
                <w:bCs/>
                <w:color w:val="000000"/>
              </w:rPr>
            </w:pPr>
            <w:r w:rsidRPr="00942BAF">
              <w:rPr>
                <w:rFonts w:ascii="Times" w:hAnsi="Times"/>
                <w:bCs/>
                <w:color w:val="000000"/>
                <w:sz w:val="20"/>
                <w:szCs w:val="20"/>
              </w:rPr>
              <w:t>Podľa: C1F0</w:t>
            </w:r>
            <w:r>
              <w:rPr>
                <w:rFonts w:ascii="Times" w:hAnsi="Times"/>
                <w:bCs/>
                <w:color w:val="000000"/>
                <w:sz w:val="20"/>
                <w:szCs w:val="20"/>
              </w:rPr>
              <w:t>5</w:t>
            </w:r>
            <w:r w:rsidRPr="008D5F32">
              <w:rPr>
                <w:rFonts w:ascii="Times" w:hAnsi="Times"/>
                <w:b/>
                <w:bCs/>
                <w:color w:val="000000"/>
              </w:rPr>
              <w:t> </w:t>
            </w:r>
            <w:r>
              <w:rPr>
                <w:rFonts w:ascii="Times" w:hAnsi="Times"/>
                <w:b/>
                <w:bCs/>
                <w:color w:val="000000"/>
              </w:rPr>
              <w:t>,</w:t>
            </w:r>
            <w:r w:rsidRPr="00942BAF">
              <w:rPr>
                <w:rFonts w:ascii="Times" w:hAnsi="Times"/>
                <w:bCs/>
                <w:color w:val="000000"/>
                <w:sz w:val="20"/>
                <w:szCs w:val="20"/>
              </w:rPr>
              <w:t xml:space="preserve"> C1F0</w:t>
            </w:r>
            <w:r>
              <w:rPr>
                <w:rFonts w:ascii="Times" w:hAnsi="Times"/>
                <w:bCs/>
                <w:color w:val="000000"/>
                <w:sz w:val="20"/>
                <w:szCs w:val="20"/>
              </w:rPr>
              <w:t>6</w:t>
            </w:r>
            <w:r w:rsidR="008A399E">
              <w:rPr>
                <w:rFonts w:ascii="Times" w:hAnsi="Times"/>
                <w:bCs/>
                <w:color w:val="000000"/>
                <w:sz w:val="20"/>
                <w:szCs w:val="20"/>
              </w:rPr>
              <w:t xml:space="preserve">, </w:t>
            </w:r>
            <w:r w:rsidRPr="008A399E" w:rsidR="008A399E">
              <w:rPr>
                <w:rFonts w:ascii="Times" w:hAnsi="Times"/>
                <w:bCs/>
                <w:color w:val="000000"/>
                <w:sz w:val="20"/>
                <w:szCs w:val="20"/>
              </w:rPr>
              <w:t>C1OR0</w:t>
            </w:r>
            <w:r w:rsidR="008A399E">
              <w:rPr>
                <w:rFonts w:ascii="Times" w:hAnsi="Times"/>
                <w:bCs/>
                <w:color w:val="000000"/>
                <w:sz w:val="20"/>
                <w:szCs w:val="20"/>
              </w:rPr>
              <w:t>4</w:t>
            </w:r>
            <w:r w:rsidR="00036EC9">
              <w:rPr>
                <w:rFonts w:ascii="Times" w:hAnsi="Times"/>
                <w:bCs/>
                <w:color w:val="000000"/>
                <w:sz w:val="20"/>
                <w:szCs w:val="20"/>
              </w:rPr>
              <w:t xml:space="preserve"> až</w:t>
            </w:r>
            <w:r w:rsidRPr="008A399E" w:rsidR="00036EC9">
              <w:rPr>
                <w:rFonts w:ascii="Times" w:hAnsi="Times"/>
                <w:bCs/>
                <w:color w:val="000000"/>
                <w:sz w:val="20"/>
                <w:szCs w:val="20"/>
              </w:rPr>
              <w:t>C1OR0</w:t>
            </w:r>
            <w:r w:rsidR="00036EC9">
              <w:rPr>
                <w:rFonts w:ascii="Times" w:hAnsi="Times"/>
                <w:bCs/>
                <w:color w:val="000000"/>
                <w:sz w:val="20"/>
                <w:szCs w:val="20"/>
              </w:rPr>
              <w:t>6</w:t>
            </w:r>
          </w:p>
        </w:tc>
      </w:tr>
      <w:tr w:rsidRPr="008D5F32" w:rsidR="00867D41" w:rsidTr="003E19A5" w14:paraId="561D4049"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867D41" w:rsidRDefault="00867D41" w14:paraId="667120E2" w14:textId="5D7EA35D">
            <w:pPr>
              <w:rPr>
                <w:rFonts w:ascii="Times" w:hAnsi="Times"/>
                <w:b/>
                <w:bCs/>
                <w:color w:val="000000"/>
                <w:sz w:val="20"/>
                <w:szCs w:val="20"/>
              </w:rPr>
            </w:pPr>
            <w:r w:rsidRPr="008D5F32">
              <w:rPr>
                <w:rFonts w:ascii="Times" w:hAnsi="Times"/>
                <w:b/>
                <w:bCs/>
                <w:color w:val="000000"/>
                <w:sz w:val="20"/>
                <w:szCs w:val="20"/>
              </w:rPr>
              <w:t>SS-C3-02</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AE6E6F" w:rsidRDefault="00867D41" w14:paraId="1D077D42" w14:textId="5E4E1D05">
            <w:pPr>
              <w:rPr>
                <w:rFonts w:ascii="Times" w:hAnsi="Times"/>
                <w:b/>
                <w:bCs/>
                <w:color w:val="000000"/>
              </w:rPr>
            </w:pPr>
            <w:r w:rsidRPr="008D5F32">
              <w:rPr>
                <w:rFonts w:ascii="Times" w:hAnsi="Times"/>
                <w:b/>
                <w:bCs/>
                <w:color w:val="000000"/>
              </w:rPr>
              <w:t>Môže zákazník  použiť pre administrátorský prístup ním vyhradené priame pripojenie ?</w:t>
            </w:r>
            <w:r w:rsidRPr="008D5F32">
              <w:rPr>
                <w:rFonts w:ascii="Times" w:hAnsi="Times"/>
                <w:i/>
                <w:iCs/>
                <w:color w:val="000000"/>
              </w:rPr>
              <w:t xml:space="preserve"> (Sieťový prístup k administrátorskému rozhraniu môže byť redukovaný na zákazníkom určené priame pripojenie)</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867D41" w:rsidP="00867D41" w:rsidRDefault="009420FA" w14:paraId="435D09D2" w14:textId="6D3DC1EA">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E19A5" w:rsidR="00867D41" w:rsidP="003E19A5" w:rsidRDefault="00867D41" w14:paraId="634E83A5" w14:textId="30DDB8DF">
            <w:pPr>
              <w:jc w:val="center"/>
              <w:rPr>
                <w:rFonts w:ascii="Times" w:hAnsi="Times"/>
                <w:bCs/>
                <w:color w:val="000000"/>
              </w:rPr>
            </w:pPr>
          </w:p>
        </w:tc>
      </w:tr>
      <w:tr w:rsidRPr="008D5F32" w:rsidR="00867D41" w:rsidTr="003E19A5" w14:paraId="085F522F"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867D41" w:rsidRDefault="00867D41" w14:paraId="3B380736" w14:textId="5127EF0F">
            <w:pPr>
              <w:rPr>
                <w:rFonts w:ascii="Times" w:hAnsi="Times"/>
                <w:b/>
                <w:bCs/>
                <w:color w:val="000000"/>
                <w:sz w:val="20"/>
                <w:szCs w:val="20"/>
              </w:rPr>
            </w:pPr>
            <w:r w:rsidRPr="008D5F32">
              <w:rPr>
                <w:rFonts w:ascii="Times" w:hAnsi="Times"/>
                <w:b/>
                <w:bCs/>
                <w:color w:val="000000"/>
                <w:sz w:val="20"/>
                <w:szCs w:val="20"/>
              </w:rPr>
              <w:t>SS-C3-03</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AE6E6F" w:rsidRDefault="00867D41" w14:paraId="6F798286" w14:textId="040AFB94">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Existujú užívateľské smernice na zaistenie bezpečnosti virtuálnych strojov ?</w:t>
            </w:r>
            <w:r w:rsidRPr="008D5F32">
              <w:rPr>
                <w:rFonts w:ascii="Times" w:hAnsi="Times"/>
                <w:i/>
                <w:iCs/>
                <w:color w:val="000000"/>
              </w:rPr>
              <w:t xml:space="preserve"> (Príručky na zamedzenie zraniteľnosti užívateľom spravovaných systémov)</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867D41" w:rsidP="00867D41" w:rsidRDefault="009420FA" w14:paraId="23913BB4" w14:textId="58034BEA">
            <w:pPr>
              <w:jc w:val="center"/>
              <w:rPr>
                <w:rFonts w:ascii="Times" w:hAnsi="Times"/>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008A399E" w:rsidP="008A399E" w:rsidRDefault="008A399E" w14:paraId="3FD1337C" w14:textId="77777777">
            <w:pPr>
              <w:jc w:val="center"/>
              <w:rPr>
                <w:rFonts w:ascii="Times" w:hAnsi="Times"/>
                <w:bCs/>
                <w:color w:val="000000"/>
              </w:rPr>
            </w:pPr>
            <w:r>
              <w:rPr>
                <w:rFonts w:ascii="Times" w:hAnsi="Times"/>
                <w:bCs/>
                <w:color w:val="000000"/>
              </w:rPr>
              <w:t>Áno</w:t>
            </w:r>
          </w:p>
          <w:p w:rsidRPr="003E19A5" w:rsidR="00867D41" w:rsidP="008A399E" w:rsidRDefault="008A399E" w14:paraId="15AC26F5" w14:textId="23DF1EAD">
            <w:pPr>
              <w:jc w:val="center"/>
              <w:rPr>
                <w:rFonts w:ascii="Times" w:hAnsi="Times"/>
                <w:bCs/>
                <w:color w:val="000000"/>
              </w:rPr>
            </w:pPr>
            <w:r w:rsidRPr="00942BAF">
              <w:rPr>
                <w:rFonts w:ascii="Times" w:hAnsi="Times"/>
                <w:bCs/>
                <w:color w:val="000000"/>
                <w:sz w:val="20"/>
                <w:szCs w:val="20"/>
              </w:rPr>
              <w:t>Podľa:</w:t>
            </w:r>
            <w:r>
              <w:rPr>
                <w:rFonts w:ascii="Times" w:hAnsi="Times"/>
                <w:bCs/>
                <w:color w:val="000000"/>
                <w:sz w:val="20"/>
                <w:szCs w:val="20"/>
              </w:rPr>
              <w:t xml:space="preserve"> </w:t>
            </w:r>
            <w:r w:rsidRPr="008A399E">
              <w:rPr>
                <w:rFonts w:ascii="Times" w:hAnsi="Times"/>
                <w:bCs/>
                <w:color w:val="000000"/>
                <w:sz w:val="20"/>
                <w:szCs w:val="20"/>
              </w:rPr>
              <w:t>C1OR0</w:t>
            </w:r>
            <w:r>
              <w:rPr>
                <w:rFonts w:ascii="Times" w:hAnsi="Times"/>
                <w:bCs/>
                <w:color w:val="000000"/>
                <w:sz w:val="20"/>
                <w:szCs w:val="20"/>
              </w:rPr>
              <w:t>4</w:t>
            </w:r>
            <w:r w:rsidR="00036EC9">
              <w:rPr>
                <w:rFonts w:ascii="Times" w:hAnsi="Times"/>
                <w:bCs/>
                <w:color w:val="000000"/>
                <w:sz w:val="20"/>
                <w:szCs w:val="20"/>
              </w:rPr>
              <w:t xml:space="preserve"> až </w:t>
            </w:r>
            <w:r w:rsidRPr="008A399E" w:rsidR="00036EC9">
              <w:rPr>
                <w:rFonts w:ascii="Times" w:hAnsi="Times"/>
                <w:bCs/>
                <w:color w:val="000000"/>
                <w:sz w:val="20"/>
                <w:szCs w:val="20"/>
              </w:rPr>
              <w:t>C1OR0</w:t>
            </w:r>
            <w:r w:rsidR="00036EC9">
              <w:rPr>
                <w:rFonts w:ascii="Times" w:hAnsi="Times"/>
                <w:bCs/>
                <w:color w:val="000000"/>
                <w:sz w:val="20"/>
                <w:szCs w:val="20"/>
              </w:rPr>
              <w:t>6</w:t>
            </w:r>
          </w:p>
        </w:tc>
      </w:tr>
      <w:tr w:rsidRPr="008D5F32" w:rsidR="00867D41" w:rsidTr="003E19A5" w14:paraId="2A9B462C"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867D41" w:rsidRDefault="00867D41" w14:paraId="4BE08BFF" w14:textId="302D16AC">
            <w:pPr>
              <w:rPr>
                <w:rFonts w:ascii="Times" w:hAnsi="Times"/>
                <w:b/>
                <w:bCs/>
                <w:color w:val="000000"/>
                <w:sz w:val="20"/>
                <w:szCs w:val="20"/>
              </w:rPr>
            </w:pPr>
            <w:r w:rsidRPr="008D5F32">
              <w:rPr>
                <w:rFonts w:ascii="Times" w:hAnsi="Times"/>
                <w:b/>
                <w:bCs/>
                <w:color w:val="000000"/>
                <w:sz w:val="20"/>
                <w:szCs w:val="20"/>
              </w:rPr>
              <w:t>SS-C3-04</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867D41" w:rsidP="00AE6E6F" w:rsidRDefault="00867D41" w14:paraId="006794F3" w14:textId="4CCB9269">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Sú operačné systémy automaticky chránené pred známymi zraniteľnosťami ?</w:t>
            </w:r>
            <w:r w:rsidRPr="008D5F32">
              <w:rPr>
                <w:rFonts w:ascii="Times" w:hAnsi="Times"/>
                <w:i/>
                <w:iCs/>
                <w:color w:val="000000"/>
              </w:rPr>
              <w:t xml:space="preserve"> (Zamedzenie bezpečnostných hrozieb, ktorými sú ohrozené staršie verzie operčných systémov)</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20C9E38E" w14:textId="76AEEFD7">
            <w:pPr>
              <w:jc w:val="center"/>
              <w:rPr>
                <w:rFonts w:ascii="Times" w:hAnsi="Times"/>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E19A5" w:rsidR="00867D41" w:rsidP="003E19A5" w:rsidRDefault="00867D41" w14:paraId="7C2B77AE" w14:textId="63F62181">
            <w:pPr>
              <w:jc w:val="center"/>
              <w:rPr>
                <w:rFonts w:ascii="Times" w:hAnsi="Times"/>
                <w:bCs/>
                <w:color w:val="000000"/>
              </w:rPr>
            </w:pPr>
          </w:p>
        </w:tc>
      </w:tr>
      <w:tr w:rsidRPr="008D5F32" w:rsidR="00867D41" w:rsidTr="003E19A5" w14:paraId="7D757CCB" w14:textId="77777777">
        <w:trPr>
          <w:trHeight w:val="36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67D41" w:rsidP="00867D41" w:rsidRDefault="00867D41" w14:paraId="21DFD87C" w14:textId="36C85E6D">
            <w:pPr>
              <w:rPr>
                <w:rFonts w:ascii="Times" w:hAnsi="Times"/>
                <w:b/>
                <w:bCs/>
                <w:color w:val="000000"/>
                <w:sz w:val="20"/>
                <w:szCs w:val="20"/>
              </w:rPr>
            </w:pPr>
            <w:r w:rsidRPr="008D5F32">
              <w:rPr>
                <w:rFonts w:ascii="Times" w:hAnsi="Times"/>
                <w:b/>
                <w:bCs/>
                <w:color w:val="000000"/>
                <w:sz w:val="20"/>
                <w:szCs w:val="20"/>
              </w:rPr>
              <w:t>SS-C3-05</w:t>
            </w:r>
          </w:p>
        </w:tc>
        <w:tc>
          <w:tcPr>
            <w:tcW w:w="8603" w:type="dxa"/>
            <w:tcBorders>
              <w:top w:val="nil"/>
              <w:left w:val="nil"/>
              <w:bottom w:val="single" w:color="auto" w:sz="4" w:space="0"/>
              <w:right w:val="single" w:color="auto" w:sz="4" w:space="0"/>
            </w:tcBorders>
            <w:shd w:val="clear" w:color="auto" w:fill="auto"/>
            <w:vAlign w:val="center"/>
          </w:tcPr>
          <w:p w:rsidRPr="008D5F32" w:rsidR="00867D41" w:rsidP="00AE6E6F" w:rsidRDefault="00867D41" w14:paraId="2380C000" w14:textId="3FDB5AFB">
            <w:pPr>
              <w:rPr>
                <w:rFonts w:ascii="Times" w:hAnsi="Times"/>
                <w:b/>
                <w:bCs/>
                <w:color w:val="000000"/>
              </w:rPr>
            </w:pPr>
            <w:r w:rsidRPr="008D5F32">
              <w:rPr>
                <w:rFonts w:ascii="Times" w:hAnsi="Times"/>
                <w:b/>
                <w:bCs/>
                <w:color w:val="000000"/>
              </w:rPr>
              <w:t xml:space="preserve">Sú operačné systémy vo virtuálnom prostredí bezpečnostne ošetrené ? </w:t>
            </w:r>
            <w:r w:rsidRPr="008D5F32">
              <w:rPr>
                <w:rFonts w:ascii="Times" w:hAnsi="Times"/>
                <w:i/>
                <w:iCs/>
                <w:color w:val="000000"/>
              </w:rPr>
              <w:t>(Všetky poskytované operačné systémy sú ošetrené podľa špecifických odporúčaní ich výrobcov)</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1D528742" w14:textId="7A1EBE88">
            <w:pPr>
              <w:jc w:val="center"/>
              <w:rPr>
                <w:rFonts w:ascii="Times" w:hAnsi="Times"/>
                <w:b/>
                <w:bCs/>
                <w:color w:val="000000"/>
              </w:rPr>
            </w:pPr>
            <w:r>
              <w:rPr>
                <w:rFonts w:ascii="Times" w:hAnsi="Times"/>
                <w:color w:val="000000"/>
              </w:rPr>
              <w:t>U3</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3E19A5" w:rsidR="00867D41" w:rsidP="003E19A5" w:rsidRDefault="00867D41" w14:paraId="021BBEDB" w14:textId="4EE44F84">
            <w:pPr>
              <w:jc w:val="center"/>
              <w:rPr>
                <w:rFonts w:ascii="Times" w:hAnsi="Times"/>
                <w:bCs/>
                <w:color w:val="000000"/>
              </w:rPr>
            </w:pPr>
          </w:p>
        </w:tc>
      </w:tr>
      <w:tr w:rsidRPr="003E19A5" w:rsidR="000D1F49" w:rsidTr="000D1F49" w14:paraId="45ED9013" w14:textId="77777777">
        <w:trPr>
          <w:trHeight w:val="36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D1F49" w:rsidP="00E11959" w:rsidRDefault="000D1F49" w14:paraId="151AE5D3" w14:textId="77777777">
            <w:pPr>
              <w:rPr>
                <w:rFonts w:ascii="Times" w:hAnsi="Times"/>
                <w:b/>
                <w:bCs/>
                <w:color w:val="000000"/>
                <w:sz w:val="20"/>
                <w:szCs w:val="20"/>
              </w:rPr>
            </w:pPr>
            <w:r>
              <w:rPr>
                <w:rFonts w:ascii="Times" w:hAnsi="Times"/>
                <w:b/>
                <w:bCs/>
                <w:color w:val="000000"/>
                <w:sz w:val="20"/>
                <w:szCs w:val="20"/>
              </w:rPr>
              <w:t>SS-C3</w:t>
            </w:r>
            <w:r w:rsidRPr="008D5F32">
              <w:rPr>
                <w:rFonts w:ascii="Times" w:hAnsi="Times"/>
                <w:b/>
                <w:bCs/>
                <w:color w:val="000000"/>
                <w:sz w:val="20"/>
                <w:szCs w:val="20"/>
              </w:rPr>
              <w:t>-</w:t>
            </w:r>
            <w:r>
              <w:rPr>
                <w:rFonts w:ascii="Times" w:hAnsi="Times"/>
                <w:b/>
                <w:bCs/>
                <w:color w:val="000000"/>
                <w:sz w:val="20"/>
                <w:szCs w:val="20"/>
              </w:rPr>
              <w:t>2</w:t>
            </w:r>
            <w:r w:rsidRPr="008D5F32">
              <w:rPr>
                <w:rFonts w:ascii="Times" w:hAnsi="Times"/>
                <w:b/>
                <w:bCs/>
                <w:color w:val="000000"/>
                <w:sz w:val="20"/>
                <w:szCs w:val="20"/>
              </w:rPr>
              <w:t>1</w:t>
            </w:r>
          </w:p>
        </w:tc>
        <w:tc>
          <w:tcPr>
            <w:tcW w:w="8603" w:type="dxa"/>
            <w:tcBorders>
              <w:top w:val="nil"/>
              <w:left w:val="nil"/>
              <w:bottom w:val="single" w:color="auto" w:sz="4" w:space="0"/>
              <w:right w:val="single" w:color="auto" w:sz="4" w:space="0"/>
            </w:tcBorders>
            <w:shd w:val="clear" w:color="auto" w:fill="auto"/>
            <w:vAlign w:val="center"/>
          </w:tcPr>
          <w:p w:rsidRPr="008D5F32" w:rsidR="000D1F49" w:rsidP="00E11959" w:rsidRDefault="000D1F49" w14:paraId="43EF999B" w14:textId="77777777">
            <w:pPr>
              <w:rPr>
                <w:rFonts w:ascii="Times" w:hAnsi="Times"/>
                <w:b/>
                <w:bCs/>
                <w:color w:val="000000"/>
              </w:rPr>
            </w:pPr>
            <w:r w:rsidRPr="008D5F32">
              <w:rPr>
                <w:rFonts w:ascii="Times" w:hAnsi="Times"/>
                <w:b/>
                <w:bCs/>
                <w:color w:val="000000"/>
              </w:rPr>
              <w:t>Sú ponúkané aplikácie patrične izolované od ostatných aplikácií ? Je táto izolovanosť potvrdená príslušným testovaním ?</w:t>
            </w:r>
            <w:r w:rsidRPr="000D1F49">
              <w:rPr>
                <w:rFonts w:ascii="Times" w:hAnsi="Times"/>
                <w:b/>
                <w:bCs/>
                <w:color w:val="000000"/>
              </w:rPr>
              <w:t xml:space="preserve"> (Žiadny vplyv inej zákazníckej aplikácie v aplikačnom prostredí PaaS)</w:t>
            </w:r>
          </w:p>
        </w:tc>
        <w:tc>
          <w:tcPr>
            <w:tcW w:w="900" w:type="dxa"/>
            <w:tcBorders>
              <w:top w:val="single" w:color="auto" w:sz="4" w:space="0"/>
              <w:left w:val="nil"/>
              <w:bottom w:val="single" w:color="auto" w:sz="4" w:space="0"/>
              <w:right w:val="single" w:color="auto" w:sz="4" w:space="0"/>
            </w:tcBorders>
            <w:vAlign w:val="center"/>
          </w:tcPr>
          <w:p w:rsidRPr="000D1F49" w:rsidR="000D1F49" w:rsidP="00E11959" w:rsidRDefault="000D1F49" w14:paraId="59E4B3DC" w14:textId="77777777">
            <w:pPr>
              <w:jc w:val="center"/>
              <w:rPr>
                <w:rFonts w:ascii="Times" w:hAnsi="Time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3E19A5" w:rsidR="000D1F49" w:rsidP="00E11959" w:rsidRDefault="000D1F49" w14:paraId="35D4F5FC" w14:textId="77777777">
            <w:pPr>
              <w:jc w:val="center"/>
              <w:rPr>
                <w:rFonts w:ascii="Times" w:hAnsi="Times"/>
                <w:bCs/>
                <w:color w:val="000000"/>
              </w:rPr>
            </w:pPr>
            <w:r w:rsidRPr="003E19A5">
              <w:rPr>
                <w:rFonts w:ascii="Times" w:hAnsi="Times"/>
                <w:bCs/>
                <w:color w:val="000000"/>
              </w:rPr>
              <w:t>Áno</w:t>
            </w:r>
          </w:p>
        </w:tc>
      </w:tr>
      <w:tr w:rsidRPr="003E19A5" w:rsidR="000D1F49" w:rsidTr="000D1F49" w14:paraId="60A93F65" w14:textId="77777777">
        <w:trPr>
          <w:trHeight w:val="36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0D1F49" w:rsidP="00E11959" w:rsidRDefault="000D1F49" w14:paraId="45BD0657" w14:textId="77777777">
            <w:pPr>
              <w:rPr>
                <w:rFonts w:ascii="Times" w:hAnsi="Times"/>
                <w:b/>
                <w:bCs/>
                <w:color w:val="000000"/>
                <w:sz w:val="20"/>
                <w:szCs w:val="20"/>
              </w:rPr>
            </w:pPr>
            <w:r>
              <w:rPr>
                <w:rFonts w:ascii="Times" w:hAnsi="Times"/>
                <w:b/>
                <w:bCs/>
                <w:color w:val="000000"/>
                <w:sz w:val="20"/>
                <w:szCs w:val="20"/>
              </w:rPr>
              <w:t>SS-C3</w:t>
            </w:r>
            <w:r w:rsidRPr="008D5F32">
              <w:rPr>
                <w:rFonts w:ascii="Times" w:hAnsi="Times"/>
                <w:b/>
                <w:bCs/>
                <w:color w:val="000000"/>
                <w:sz w:val="20"/>
                <w:szCs w:val="20"/>
              </w:rPr>
              <w:t>-</w:t>
            </w:r>
            <w:r>
              <w:rPr>
                <w:rFonts w:ascii="Times" w:hAnsi="Times"/>
                <w:b/>
                <w:bCs/>
                <w:color w:val="000000"/>
                <w:sz w:val="20"/>
                <w:szCs w:val="20"/>
              </w:rPr>
              <w:t>35</w:t>
            </w:r>
          </w:p>
        </w:tc>
        <w:tc>
          <w:tcPr>
            <w:tcW w:w="8603" w:type="dxa"/>
            <w:tcBorders>
              <w:top w:val="nil"/>
              <w:left w:val="nil"/>
              <w:bottom w:val="single" w:color="auto" w:sz="4" w:space="0"/>
              <w:right w:val="single" w:color="auto" w:sz="4" w:space="0"/>
            </w:tcBorders>
            <w:shd w:val="clear" w:color="auto" w:fill="auto"/>
            <w:vAlign w:val="center"/>
          </w:tcPr>
          <w:p w:rsidRPr="008D5F32" w:rsidR="000D1F49" w:rsidP="00E11959" w:rsidRDefault="000D1F49" w14:paraId="7FA8FE7C" w14:textId="77777777">
            <w:pPr>
              <w:rPr>
                <w:rFonts w:ascii="Times" w:hAnsi="Times"/>
                <w:b/>
                <w:bCs/>
                <w:color w:val="000000"/>
              </w:rPr>
            </w:pPr>
            <w:r w:rsidRPr="008D5F32">
              <w:rPr>
                <w:rFonts w:ascii="Times" w:hAnsi="Times"/>
                <w:b/>
                <w:bCs/>
                <w:color w:val="000000"/>
              </w:rPr>
              <w:t>Sú bezpečnostné opatrenia primerané ponúkanej PaaS technológii ? Je zaručná primeraná webová a aplikačná bezpečnosť ?</w:t>
            </w:r>
            <w:r w:rsidRPr="000D1F49">
              <w:rPr>
                <w:rFonts w:ascii="Times" w:hAnsi="Times"/>
                <w:b/>
                <w:bCs/>
                <w:color w:val="000000"/>
              </w:rPr>
              <w:t xml:space="preserve"> ( Základná bezpečnosť)</w:t>
            </w:r>
          </w:p>
        </w:tc>
        <w:tc>
          <w:tcPr>
            <w:tcW w:w="900" w:type="dxa"/>
            <w:tcBorders>
              <w:top w:val="single" w:color="auto" w:sz="4" w:space="0"/>
              <w:left w:val="nil"/>
              <w:bottom w:val="single" w:color="auto" w:sz="4" w:space="0"/>
              <w:right w:val="single" w:color="auto" w:sz="4" w:space="0"/>
            </w:tcBorders>
            <w:vAlign w:val="center"/>
          </w:tcPr>
          <w:p w:rsidRPr="000D1F49" w:rsidR="000D1F49" w:rsidP="00E11959" w:rsidRDefault="000D1F49" w14:paraId="1137D4CF" w14:textId="77777777">
            <w:pPr>
              <w:jc w:val="center"/>
              <w:rPr>
                <w:rFonts w:ascii="Times" w:hAnsi="Time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3E19A5" w:rsidR="000D1F49" w:rsidP="00E11959" w:rsidRDefault="000D1F49" w14:paraId="25EBC31F" w14:textId="77777777">
            <w:pPr>
              <w:jc w:val="center"/>
              <w:rPr>
                <w:rFonts w:ascii="Times" w:hAnsi="Times"/>
                <w:bCs/>
                <w:color w:val="000000"/>
              </w:rPr>
            </w:pPr>
            <w:r w:rsidRPr="001A2E01">
              <w:rPr>
                <w:rFonts w:ascii="Times" w:hAnsi="Times"/>
                <w:bCs/>
                <w:color w:val="000000"/>
              </w:rPr>
              <w:t>Áno</w:t>
            </w:r>
          </w:p>
        </w:tc>
      </w:tr>
    </w:tbl>
    <w:p w:rsidRPr="008D5F32" w:rsidR="004E6FA9" w:rsidP="00106465" w:rsidRDefault="004E6FA9" w14:paraId="170D2EA2" w14:textId="77777777">
      <w:pPr>
        <w:pStyle w:val="MMTopic6"/>
        <w:numPr>
          <w:ilvl w:val="0"/>
          <w:numId w:val="0"/>
        </w:numPr>
        <w:rPr>
          <w:rFonts w:ascii="Times" w:hAnsi="Times"/>
          <w:sz w:val="24"/>
          <w:szCs w:val="24"/>
        </w:rPr>
      </w:pPr>
    </w:p>
    <w:p w:rsidRPr="008D5F32" w:rsidR="004E6FA9" w:rsidP="00106465" w:rsidRDefault="004E6FA9" w14:paraId="6FC2CB60" w14:textId="05B22EE0">
      <w:pPr>
        <w:pStyle w:val="MMTopic6"/>
        <w:numPr>
          <w:ilvl w:val="0"/>
          <w:numId w:val="0"/>
        </w:numPr>
        <w:rPr>
          <w:rFonts w:ascii="Times" w:hAnsi="Times" w:cs="Helvetica Neue"/>
          <w:b w:val="0"/>
          <w:bCs w:val="0"/>
          <w:color w:val="353535"/>
          <w:sz w:val="24"/>
          <w:szCs w:val="24"/>
        </w:rPr>
      </w:pPr>
      <w:r w:rsidRPr="008D5F32">
        <w:rPr>
          <w:rFonts w:ascii="Times" w:hAnsi="Times" w:cs="Helvetica"/>
          <w:color w:val="141414"/>
          <w:sz w:val="24"/>
          <w:szCs w:val="24"/>
        </w:rPr>
        <w:t>C4. Manažment licencií</w:t>
      </w:r>
      <w:r w:rsidRPr="008D5F32" w:rsidR="00021D03">
        <w:rPr>
          <w:rFonts w:ascii="Times" w:hAnsi="Times" w:cs="Helvetica"/>
          <w:color w:val="141414"/>
          <w:sz w:val="24"/>
          <w:szCs w:val="24"/>
        </w:rPr>
        <w:t xml:space="preserve"> </w:t>
      </w:r>
      <w:r w:rsidRPr="008D5F32" w:rsidR="00021D03">
        <w:rPr>
          <w:rFonts w:ascii="Times" w:hAnsi="Times" w:cs="Helvetica Neue"/>
          <w:b w:val="0"/>
          <w:bCs w:val="0"/>
          <w:color w:val="353535"/>
          <w:sz w:val="24"/>
          <w:szCs w:val="24"/>
        </w:rPr>
        <w:t>(IaaS)</w:t>
      </w:r>
    </w:p>
    <w:p w:rsidRPr="004109D6" w:rsidR="004109D6" w:rsidP="004109D6" w:rsidRDefault="004109D6" w14:paraId="3C56878C" w14:textId="3C54B2A5">
      <w:pPr>
        <w:pStyle w:val="Popis"/>
        <w:keepNext/>
        <w:rPr>
          <w:sz w:val="20"/>
          <w:szCs w:val="20"/>
          <w:lang w:val="en-US"/>
        </w:rPr>
      </w:pPr>
      <w:bookmarkStart w:name="_Toc535572639" w:id="52"/>
      <w:r w:rsidRPr="004109D6">
        <w:rPr>
          <w:b/>
          <w:i w:val="0"/>
          <w:sz w:val="20"/>
          <w:szCs w:val="20"/>
        </w:rPr>
        <w:t xml:space="preserve">Tabuľka č. </w:t>
      </w:r>
      <w:r w:rsidRPr="004109D6">
        <w:rPr>
          <w:b/>
          <w:i w:val="0"/>
          <w:sz w:val="20"/>
          <w:szCs w:val="20"/>
        </w:rPr>
        <w:fldChar w:fldCharType="begin"/>
      </w:r>
      <w:r w:rsidRPr="004109D6">
        <w:rPr>
          <w:b/>
          <w:i w:val="0"/>
          <w:sz w:val="20"/>
          <w:szCs w:val="20"/>
        </w:rPr>
        <w:instrText xml:space="preserve"> SEQ Tabuľka_č. \* ARABIC </w:instrText>
      </w:r>
      <w:r w:rsidRPr="004109D6">
        <w:rPr>
          <w:b/>
          <w:i w:val="0"/>
          <w:sz w:val="20"/>
          <w:szCs w:val="20"/>
        </w:rPr>
        <w:fldChar w:fldCharType="separate"/>
      </w:r>
      <w:r w:rsidR="00147435">
        <w:rPr>
          <w:b/>
          <w:i w:val="0"/>
          <w:noProof/>
          <w:sz w:val="20"/>
          <w:szCs w:val="20"/>
        </w:rPr>
        <w:t>29</w:t>
      </w:r>
      <w:r w:rsidRPr="004109D6">
        <w:rPr>
          <w:b/>
          <w:i w:val="0"/>
          <w:sz w:val="20"/>
          <w:szCs w:val="20"/>
        </w:rPr>
        <w:fldChar w:fldCharType="end"/>
      </w:r>
      <w:r w:rsidRPr="004109D6">
        <w:rPr>
          <w:b/>
          <w:i w:val="0"/>
          <w:sz w:val="20"/>
          <w:szCs w:val="20"/>
        </w:rPr>
        <w:t>:</w:t>
      </w:r>
      <w:r w:rsidRPr="004109D6">
        <w:rPr>
          <w:i w:val="0"/>
          <w:sz w:val="20"/>
          <w:szCs w:val="20"/>
        </w:rPr>
        <w:t xml:space="preserve"> Manažment licencií</w:t>
      </w:r>
      <w:r>
        <w:rPr>
          <w:i w:val="0"/>
          <w:sz w:val="20"/>
          <w:szCs w:val="20"/>
        </w:rPr>
        <w:t xml:space="preserve"> </w:t>
      </w:r>
      <w:r w:rsidRPr="004109D6">
        <w:rPr>
          <w:i w:val="0"/>
          <w:sz w:val="20"/>
          <w:szCs w:val="20"/>
          <w:lang w:val="en-US"/>
        </w:rPr>
        <w:t>(IaaS)</w:t>
      </w:r>
      <w:bookmarkEnd w:id="52"/>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873B5F" w:rsidTr="004109D6" w14:paraId="2D9E1449"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7C009661"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873B5F" w:rsidP="003B3143" w:rsidRDefault="00873B5F" w14:paraId="3D95FC34" w14:textId="77777777">
            <w:pPr>
              <w:jc w:val="center"/>
              <w:rPr>
                <w:rFonts w:ascii="Times" w:hAnsi="Times"/>
                <w:b/>
                <w:bCs/>
                <w:color w:val="000000"/>
              </w:rPr>
            </w:pPr>
            <w:r w:rsidRPr="008D5F32">
              <w:rPr>
                <w:rFonts w:ascii="Times" w:hAnsi="Times"/>
                <w:b/>
                <w:bCs/>
                <w:color w:val="000000"/>
              </w:rPr>
              <w:t>Platformovo špecifické aspekty</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873B5F" w:rsidP="003B3143" w:rsidRDefault="00873B5F" w14:paraId="3DF91F32"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192EA5DF" w14:textId="77777777">
            <w:pPr>
              <w:jc w:val="center"/>
              <w:rPr>
                <w:rFonts w:ascii="Times" w:hAnsi="Times"/>
                <w:b/>
                <w:bCs/>
                <w:color w:val="000000"/>
              </w:rPr>
            </w:pPr>
            <w:r w:rsidRPr="008D5F32">
              <w:rPr>
                <w:rFonts w:ascii="Times" w:hAnsi="Times"/>
                <w:b/>
                <w:bCs/>
                <w:color w:val="000000"/>
              </w:rPr>
              <w:t>Povinné</w:t>
            </w:r>
          </w:p>
        </w:tc>
      </w:tr>
      <w:tr w:rsidRPr="008D5F32" w:rsidR="00873B5F" w:rsidTr="003E19A5" w14:paraId="0996D1BE"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73B5F" w:rsidP="00873B5F" w:rsidRDefault="00873B5F" w14:paraId="247CF7CF" w14:textId="5C3CF647">
            <w:pPr>
              <w:rPr>
                <w:rFonts w:ascii="Times" w:hAnsi="Times"/>
                <w:b/>
                <w:bCs/>
                <w:color w:val="000000"/>
                <w:sz w:val="20"/>
                <w:szCs w:val="20"/>
              </w:rPr>
            </w:pPr>
            <w:r w:rsidRPr="008D5F32">
              <w:rPr>
                <w:rFonts w:ascii="Times" w:hAnsi="Times"/>
                <w:b/>
                <w:bCs/>
                <w:color w:val="000000"/>
                <w:sz w:val="20"/>
                <w:szCs w:val="20"/>
              </w:rPr>
              <w:t>SS-C4-01</w:t>
            </w:r>
          </w:p>
        </w:tc>
        <w:tc>
          <w:tcPr>
            <w:tcW w:w="8603" w:type="dxa"/>
            <w:tcBorders>
              <w:top w:val="nil"/>
              <w:left w:val="nil"/>
              <w:bottom w:val="single" w:color="auto" w:sz="4" w:space="0"/>
              <w:right w:val="single" w:color="auto" w:sz="4" w:space="0"/>
            </w:tcBorders>
            <w:shd w:val="clear" w:color="auto" w:fill="auto"/>
            <w:vAlign w:val="bottom"/>
          </w:tcPr>
          <w:p w:rsidRPr="008D5F32" w:rsidR="00873B5F" w:rsidP="00873B5F" w:rsidRDefault="00873B5F" w14:paraId="693B7805" w14:textId="0AF232A6">
            <w:pPr>
              <w:rPr>
                <w:rFonts w:ascii="Times" w:hAnsi="Times"/>
                <w:b/>
                <w:bCs/>
                <w:color w:val="000000"/>
              </w:rPr>
            </w:pPr>
            <w:r w:rsidRPr="008D5F32">
              <w:rPr>
                <w:rFonts w:ascii="Times" w:hAnsi="Times"/>
                <w:b/>
                <w:bCs/>
                <w:color w:val="000000"/>
              </w:rPr>
              <w:t>Sú všetky poskytované operačné systémy licenčne vysporiadané ?</w:t>
            </w:r>
            <w:r w:rsidRPr="008D5F32">
              <w:rPr>
                <w:rFonts w:ascii="Times" w:hAnsi="Times"/>
                <w:i/>
                <w:iCs/>
                <w:color w:val="000000"/>
              </w:rPr>
              <w:t xml:space="preserve"> (Preukázanie platných licencií na všetky poskytované a ponúkané operačné systémy)</w:t>
            </w:r>
          </w:p>
        </w:tc>
        <w:tc>
          <w:tcPr>
            <w:tcW w:w="900" w:type="dxa"/>
            <w:tcBorders>
              <w:top w:val="single" w:color="auto" w:sz="4" w:space="0"/>
              <w:left w:val="nil"/>
              <w:bottom w:val="single" w:color="auto" w:sz="4" w:space="0"/>
              <w:right w:val="single" w:color="auto" w:sz="4" w:space="0"/>
            </w:tcBorders>
            <w:vAlign w:val="center"/>
          </w:tcPr>
          <w:p w:rsidRPr="008D5F32" w:rsidR="00873B5F" w:rsidP="00873B5F" w:rsidRDefault="009420FA" w14:paraId="29783E05" w14:textId="17AAAB78">
            <w:pPr>
              <w:jc w:val="center"/>
              <w:rPr>
                <w:rFonts w:ascii="Times" w:hAnsi="Times"/>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008A399E" w:rsidP="008A399E" w:rsidRDefault="008A399E" w14:paraId="635119FE" w14:textId="77777777">
            <w:pPr>
              <w:jc w:val="center"/>
              <w:rPr>
                <w:rFonts w:ascii="Times" w:hAnsi="Times"/>
                <w:bCs/>
                <w:color w:val="000000"/>
              </w:rPr>
            </w:pPr>
            <w:r>
              <w:rPr>
                <w:rFonts w:ascii="Times" w:hAnsi="Times"/>
                <w:bCs/>
                <w:color w:val="000000"/>
              </w:rPr>
              <w:t>Áno</w:t>
            </w:r>
          </w:p>
          <w:p w:rsidRPr="003E19A5" w:rsidR="00873B5F" w:rsidP="008A399E" w:rsidRDefault="008A399E" w14:paraId="04F0165E" w14:textId="3397EE9C">
            <w:pPr>
              <w:jc w:val="center"/>
              <w:rPr>
                <w:rFonts w:ascii="Times" w:hAnsi="Times"/>
                <w:bCs/>
                <w:color w:val="000000"/>
              </w:rPr>
            </w:pPr>
            <w:r w:rsidRPr="00942BAF">
              <w:rPr>
                <w:rFonts w:ascii="Times" w:hAnsi="Times"/>
                <w:bCs/>
                <w:color w:val="000000"/>
                <w:sz w:val="20"/>
                <w:szCs w:val="20"/>
              </w:rPr>
              <w:t>Podľa:</w:t>
            </w:r>
            <w:r>
              <w:rPr>
                <w:rFonts w:ascii="Times" w:hAnsi="Times"/>
                <w:bCs/>
                <w:color w:val="000000"/>
                <w:sz w:val="20"/>
                <w:szCs w:val="20"/>
              </w:rPr>
              <w:t xml:space="preserve"> </w:t>
            </w:r>
            <w:r w:rsidRPr="008A399E">
              <w:rPr>
                <w:rFonts w:ascii="Times" w:hAnsi="Times"/>
                <w:bCs/>
                <w:color w:val="000000"/>
                <w:sz w:val="20"/>
                <w:szCs w:val="20"/>
              </w:rPr>
              <w:t>C1OR0</w:t>
            </w:r>
            <w:r>
              <w:rPr>
                <w:rFonts w:ascii="Times" w:hAnsi="Times"/>
                <w:bCs/>
                <w:color w:val="000000"/>
                <w:sz w:val="20"/>
                <w:szCs w:val="20"/>
              </w:rPr>
              <w:t>3</w:t>
            </w:r>
          </w:p>
        </w:tc>
      </w:tr>
    </w:tbl>
    <w:p w:rsidRPr="008D5F32" w:rsidR="004E6FA9" w:rsidP="00106465" w:rsidRDefault="004E6FA9" w14:paraId="78535430" w14:textId="77777777">
      <w:pPr>
        <w:pStyle w:val="MMTopic6"/>
        <w:numPr>
          <w:ilvl w:val="0"/>
          <w:numId w:val="0"/>
        </w:numPr>
        <w:rPr>
          <w:rFonts w:ascii="Times" w:hAnsi="Times"/>
          <w:sz w:val="24"/>
          <w:szCs w:val="24"/>
        </w:rPr>
      </w:pPr>
    </w:p>
    <w:p w:rsidR="00E212E1" w:rsidP="00106465" w:rsidRDefault="00E212E1" w14:paraId="79861F24" w14:textId="77777777">
      <w:pPr>
        <w:pStyle w:val="MMTopic6"/>
        <w:numPr>
          <w:ilvl w:val="0"/>
          <w:numId w:val="0"/>
        </w:numPr>
        <w:rPr>
          <w:rFonts w:ascii="Times" w:hAnsi="Times" w:cs="Helvetica Neue"/>
          <w:color w:val="353535"/>
          <w:sz w:val="24"/>
          <w:szCs w:val="24"/>
        </w:rPr>
      </w:pPr>
    </w:p>
    <w:p w:rsidR="00E212E1" w:rsidP="00106465" w:rsidRDefault="00E212E1" w14:paraId="39384376" w14:textId="77777777">
      <w:pPr>
        <w:pStyle w:val="MMTopic6"/>
        <w:numPr>
          <w:ilvl w:val="0"/>
          <w:numId w:val="0"/>
        </w:numPr>
        <w:rPr>
          <w:rFonts w:ascii="Times" w:hAnsi="Times" w:cs="Helvetica Neue"/>
          <w:color w:val="353535"/>
          <w:sz w:val="24"/>
          <w:szCs w:val="24"/>
        </w:rPr>
      </w:pPr>
    </w:p>
    <w:p w:rsidRPr="008D5F32" w:rsidR="00021D03" w:rsidP="00106465" w:rsidRDefault="00021D03" w14:paraId="2FD1A6A8" w14:textId="29659600">
      <w:pPr>
        <w:pStyle w:val="MMTopic6"/>
        <w:numPr>
          <w:ilvl w:val="0"/>
          <w:numId w:val="0"/>
        </w:numPr>
        <w:rPr>
          <w:rFonts w:ascii="Times" w:hAnsi="Times" w:cs="Helvetica Neue"/>
          <w:b w:val="0"/>
          <w:color w:val="353535"/>
          <w:sz w:val="24"/>
          <w:szCs w:val="24"/>
        </w:rPr>
      </w:pPr>
      <w:r w:rsidRPr="008D5F32">
        <w:rPr>
          <w:rFonts w:ascii="Times" w:hAnsi="Times" w:cs="Helvetica Neue"/>
          <w:color w:val="353535"/>
          <w:sz w:val="24"/>
          <w:szCs w:val="24"/>
        </w:rPr>
        <w:t xml:space="preserve">C5. Referenčná architektúra </w:t>
      </w:r>
      <w:r w:rsidRPr="008D5F32">
        <w:rPr>
          <w:rFonts w:ascii="Times" w:hAnsi="Times" w:cs="Helvetica Neue"/>
          <w:b w:val="0"/>
          <w:color w:val="353535"/>
          <w:sz w:val="24"/>
          <w:szCs w:val="24"/>
        </w:rPr>
        <w:t>(Paas)</w:t>
      </w:r>
    </w:p>
    <w:p w:rsidRPr="004109D6" w:rsidR="004109D6" w:rsidP="004109D6" w:rsidRDefault="004109D6" w14:paraId="1F9FDC53" w14:textId="7837610E">
      <w:pPr>
        <w:pStyle w:val="Popis"/>
        <w:keepNext/>
        <w:rPr>
          <w:i w:val="0"/>
          <w:sz w:val="20"/>
          <w:szCs w:val="20"/>
        </w:rPr>
      </w:pPr>
      <w:bookmarkStart w:name="_Toc535572640" w:id="53"/>
      <w:r w:rsidRPr="004109D6">
        <w:rPr>
          <w:b/>
          <w:i w:val="0"/>
          <w:sz w:val="20"/>
          <w:szCs w:val="20"/>
        </w:rPr>
        <w:t xml:space="preserve">Tabuľka č. </w:t>
      </w:r>
      <w:r w:rsidRPr="004109D6">
        <w:rPr>
          <w:b/>
          <w:i w:val="0"/>
          <w:sz w:val="20"/>
          <w:szCs w:val="20"/>
        </w:rPr>
        <w:fldChar w:fldCharType="begin"/>
      </w:r>
      <w:r w:rsidRPr="004109D6">
        <w:rPr>
          <w:b/>
          <w:i w:val="0"/>
          <w:sz w:val="20"/>
          <w:szCs w:val="20"/>
        </w:rPr>
        <w:instrText xml:space="preserve"> SEQ Tabuľka_č. \* ARABIC </w:instrText>
      </w:r>
      <w:r w:rsidRPr="004109D6">
        <w:rPr>
          <w:b/>
          <w:i w:val="0"/>
          <w:sz w:val="20"/>
          <w:szCs w:val="20"/>
        </w:rPr>
        <w:fldChar w:fldCharType="separate"/>
      </w:r>
      <w:r w:rsidR="00147435">
        <w:rPr>
          <w:b/>
          <w:i w:val="0"/>
          <w:noProof/>
          <w:sz w:val="20"/>
          <w:szCs w:val="20"/>
        </w:rPr>
        <w:t>30</w:t>
      </w:r>
      <w:r w:rsidRPr="004109D6">
        <w:rPr>
          <w:b/>
          <w:i w:val="0"/>
          <w:sz w:val="20"/>
          <w:szCs w:val="20"/>
        </w:rPr>
        <w:fldChar w:fldCharType="end"/>
      </w:r>
      <w:r w:rsidRPr="004109D6">
        <w:rPr>
          <w:b/>
          <w:i w:val="0"/>
          <w:sz w:val="20"/>
          <w:szCs w:val="20"/>
        </w:rPr>
        <w:t xml:space="preserve">: </w:t>
      </w:r>
      <w:r w:rsidRPr="004109D6">
        <w:rPr>
          <w:i w:val="0"/>
          <w:sz w:val="20"/>
          <w:szCs w:val="20"/>
        </w:rPr>
        <w:t>Referenčná architektúra (Paas)</w:t>
      </w:r>
      <w:bookmarkEnd w:id="53"/>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873B5F" w:rsidTr="004109D6" w14:paraId="6FAFF5AA"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68F256D3"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873B5F" w:rsidP="003B3143" w:rsidRDefault="00873B5F" w14:paraId="33F9D1B1" w14:textId="77777777">
            <w:pPr>
              <w:jc w:val="center"/>
              <w:rPr>
                <w:rFonts w:ascii="Times" w:hAnsi="Times"/>
                <w:b/>
                <w:bCs/>
                <w:color w:val="000000"/>
              </w:rPr>
            </w:pPr>
            <w:r w:rsidRPr="008D5F32">
              <w:rPr>
                <w:rFonts w:ascii="Times" w:hAnsi="Times"/>
                <w:b/>
                <w:bCs/>
                <w:color w:val="000000"/>
              </w:rPr>
              <w:t>Platformovo špecifické aspekty</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873B5F" w:rsidP="003B3143" w:rsidRDefault="00873B5F" w14:paraId="11EE4281"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7C7A021C" w14:textId="77777777">
            <w:pPr>
              <w:jc w:val="center"/>
              <w:rPr>
                <w:rFonts w:ascii="Times" w:hAnsi="Times"/>
                <w:b/>
                <w:bCs/>
                <w:color w:val="000000"/>
              </w:rPr>
            </w:pPr>
            <w:r w:rsidRPr="008D5F32">
              <w:rPr>
                <w:rFonts w:ascii="Times" w:hAnsi="Times"/>
                <w:b/>
                <w:bCs/>
                <w:color w:val="000000"/>
              </w:rPr>
              <w:t>Povinné</w:t>
            </w:r>
          </w:p>
        </w:tc>
      </w:tr>
      <w:tr w:rsidRPr="008D5F32" w:rsidR="00873B5F" w:rsidTr="003E19A5" w14:paraId="1985D9DA"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73B5F" w:rsidP="00873B5F" w:rsidRDefault="00873B5F" w14:paraId="4C706096" w14:textId="772F90EA">
            <w:pPr>
              <w:rPr>
                <w:rFonts w:ascii="Times" w:hAnsi="Times"/>
                <w:b/>
                <w:bCs/>
                <w:color w:val="000000"/>
                <w:sz w:val="20"/>
                <w:szCs w:val="20"/>
              </w:rPr>
            </w:pPr>
            <w:r w:rsidRPr="008D5F32">
              <w:rPr>
                <w:rFonts w:ascii="Times" w:hAnsi="Times"/>
                <w:b/>
                <w:bCs/>
                <w:color w:val="000000"/>
                <w:sz w:val="20"/>
                <w:szCs w:val="20"/>
              </w:rPr>
              <w:t>SS-C5-01</w:t>
            </w:r>
          </w:p>
        </w:tc>
        <w:tc>
          <w:tcPr>
            <w:tcW w:w="8603" w:type="dxa"/>
            <w:tcBorders>
              <w:top w:val="nil"/>
              <w:left w:val="nil"/>
              <w:bottom w:val="single" w:color="auto" w:sz="4" w:space="0"/>
              <w:right w:val="single" w:color="auto" w:sz="4" w:space="0"/>
            </w:tcBorders>
            <w:shd w:val="clear" w:color="auto" w:fill="auto"/>
            <w:vAlign w:val="bottom"/>
          </w:tcPr>
          <w:p w:rsidRPr="008D5F32" w:rsidR="00873B5F" w:rsidP="00873B5F" w:rsidRDefault="00873B5F" w14:paraId="0E362EA4" w14:textId="39611393">
            <w:pPr>
              <w:rPr>
                <w:rFonts w:ascii="Times" w:hAnsi="Times"/>
                <w:b/>
                <w:bCs/>
                <w:color w:val="000000"/>
              </w:rPr>
            </w:pPr>
            <w:r w:rsidRPr="008D5F32">
              <w:rPr>
                <w:rFonts w:ascii="Times" w:hAnsi="Times"/>
                <w:b/>
                <w:bCs/>
                <w:color w:val="000000"/>
              </w:rPr>
              <w:t>Je celá použitá cloudová technológia dôsledne zdokumentovaná ?</w:t>
            </w:r>
            <w:r w:rsidRPr="008D5F32">
              <w:rPr>
                <w:rFonts w:ascii="Times" w:hAnsi="Times"/>
                <w:i/>
                <w:iCs/>
                <w:color w:val="000000"/>
              </w:rPr>
              <w:t xml:space="preserve"> (Transparentý prehľad technických služieb, kľúčových služieb a servisnej podpory, pohľad z hľadiska funkcionality a technických parametrov)</w:t>
            </w:r>
          </w:p>
        </w:tc>
        <w:tc>
          <w:tcPr>
            <w:tcW w:w="900" w:type="dxa"/>
            <w:tcBorders>
              <w:top w:val="single" w:color="auto" w:sz="4" w:space="0"/>
              <w:left w:val="nil"/>
              <w:bottom w:val="single" w:color="auto" w:sz="4" w:space="0"/>
              <w:right w:val="single" w:color="auto" w:sz="4" w:space="0"/>
            </w:tcBorders>
            <w:vAlign w:val="center"/>
          </w:tcPr>
          <w:p w:rsidRPr="008D5F32" w:rsidR="00873B5F" w:rsidP="00873B5F" w:rsidRDefault="009420FA" w14:paraId="4FA7FC61" w14:textId="31456DFC">
            <w:pPr>
              <w:jc w:val="center"/>
              <w:rPr>
                <w:rFonts w:ascii="Times" w:hAnsi="Times"/>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008A399E" w:rsidP="008A399E" w:rsidRDefault="008A399E" w14:paraId="4B5B1A0D" w14:textId="77777777">
            <w:pPr>
              <w:jc w:val="center"/>
              <w:rPr>
                <w:rFonts w:ascii="Times" w:hAnsi="Times"/>
                <w:bCs/>
                <w:color w:val="000000"/>
              </w:rPr>
            </w:pPr>
            <w:r>
              <w:rPr>
                <w:rFonts w:ascii="Times" w:hAnsi="Times"/>
                <w:bCs/>
                <w:color w:val="000000"/>
              </w:rPr>
              <w:t>Áno</w:t>
            </w:r>
          </w:p>
          <w:p w:rsidRPr="003E19A5" w:rsidR="00873B5F" w:rsidP="008A399E" w:rsidRDefault="008A399E" w14:paraId="7A89F4EB" w14:textId="4E8BC4B7">
            <w:pPr>
              <w:jc w:val="center"/>
              <w:rPr>
                <w:rFonts w:ascii="Times" w:hAnsi="Times"/>
                <w:bCs/>
                <w:color w:val="000000"/>
              </w:rPr>
            </w:pPr>
            <w:r w:rsidRPr="00942BAF">
              <w:rPr>
                <w:rFonts w:ascii="Times" w:hAnsi="Times"/>
                <w:bCs/>
                <w:color w:val="000000"/>
                <w:sz w:val="20"/>
                <w:szCs w:val="20"/>
              </w:rPr>
              <w:t>Podľa:</w:t>
            </w:r>
            <w:r>
              <w:rPr>
                <w:rFonts w:ascii="Times" w:hAnsi="Times"/>
                <w:bCs/>
                <w:color w:val="000000"/>
                <w:sz w:val="20"/>
                <w:szCs w:val="20"/>
              </w:rPr>
              <w:t xml:space="preserve"> </w:t>
            </w:r>
            <w:r w:rsidRPr="008A399E">
              <w:rPr>
                <w:rFonts w:ascii="Times" w:hAnsi="Times"/>
                <w:bCs/>
                <w:color w:val="000000"/>
                <w:sz w:val="20"/>
                <w:szCs w:val="20"/>
              </w:rPr>
              <w:t>C1OR0</w:t>
            </w:r>
            <w:r>
              <w:rPr>
                <w:rFonts w:ascii="Times" w:hAnsi="Times"/>
                <w:bCs/>
                <w:color w:val="000000"/>
                <w:sz w:val="20"/>
                <w:szCs w:val="20"/>
              </w:rPr>
              <w:t>4</w:t>
            </w:r>
            <w:r w:rsidR="00036EC9">
              <w:rPr>
                <w:rFonts w:ascii="Times" w:hAnsi="Times"/>
                <w:bCs/>
                <w:color w:val="000000"/>
                <w:sz w:val="20"/>
                <w:szCs w:val="20"/>
              </w:rPr>
              <w:t xml:space="preserve">, </w:t>
            </w:r>
            <w:r w:rsidRPr="008A399E" w:rsidR="00036EC9">
              <w:rPr>
                <w:rFonts w:ascii="Times" w:hAnsi="Times"/>
                <w:bCs/>
                <w:color w:val="000000"/>
                <w:sz w:val="20"/>
                <w:szCs w:val="20"/>
              </w:rPr>
              <w:t>C1OR0</w:t>
            </w:r>
            <w:r w:rsidR="00036EC9">
              <w:rPr>
                <w:rFonts w:ascii="Times" w:hAnsi="Times"/>
                <w:bCs/>
                <w:color w:val="000000"/>
                <w:sz w:val="20"/>
                <w:szCs w:val="20"/>
              </w:rPr>
              <w:t>6</w:t>
            </w:r>
          </w:p>
        </w:tc>
      </w:tr>
    </w:tbl>
    <w:p w:rsidR="00E212E1" w:rsidP="00106465" w:rsidRDefault="00E212E1" w14:paraId="6D83BD6B" w14:textId="77777777">
      <w:pPr>
        <w:pStyle w:val="MMTopic6"/>
        <w:numPr>
          <w:ilvl w:val="0"/>
          <w:numId w:val="0"/>
        </w:numPr>
        <w:rPr>
          <w:rFonts w:ascii="Times" w:hAnsi="Times" w:cs="Helvetica Neue" w:eastAsiaTheme="minorHAnsi"/>
          <w:color w:val="353535"/>
          <w:sz w:val="24"/>
          <w:szCs w:val="24"/>
        </w:rPr>
      </w:pPr>
    </w:p>
    <w:p w:rsidRPr="008D5F32" w:rsidR="00721B49" w:rsidP="00106465" w:rsidRDefault="00721B49" w14:paraId="29E87A02" w14:textId="67CFBC5E">
      <w:pPr>
        <w:pStyle w:val="MMTopic6"/>
        <w:numPr>
          <w:ilvl w:val="0"/>
          <w:numId w:val="0"/>
        </w:numPr>
        <w:rPr>
          <w:rFonts w:ascii="Times" w:hAnsi="Times" w:cs="Helvetica Neue"/>
          <w:b w:val="0"/>
          <w:color w:val="353535"/>
          <w:sz w:val="24"/>
          <w:szCs w:val="24"/>
        </w:rPr>
      </w:pPr>
      <w:r w:rsidRPr="008D5F32">
        <w:rPr>
          <w:rFonts w:ascii="Times" w:hAnsi="Times" w:cs="Helvetica" w:eastAsiaTheme="minorHAnsi"/>
          <w:color w:val="141414"/>
          <w:sz w:val="24"/>
          <w:szCs w:val="24"/>
        </w:rPr>
        <w:t>C</w:t>
      </w:r>
      <w:r w:rsidR="000D1F49">
        <w:rPr>
          <w:rFonts w:ascii="Times" w:hAnsi="Times" w:cs="Helvetica" w:eastAsiaTheme="minorHAnsi"/>
          <w:color w:val="141414"/>
          <w:sz w:val="24"/>
          <w:szCs w:val="24"/>
        </w:rPr>
        <w:t>6</w:t>
      </w:r>
      <w:r w:rsidRPr="008D5F32">
        <w:rPr>
          <w:rFonts w:ascii="Times" w:hAnsi="Times" w:cs="Helvetica" w:eastAsiaTheme="minorHAnsi"/>
          <w:color w:val="141414"/>
          <w:sz w:val="24"/>
          <w:szCs w:val="24"/>
        </w:rPr>
        <w:t xml:space="preserve">. Správa </w:t>
      </w:r>
      <w:r w:rsidRPr="008D5F32">
        <w:rPr>
          <w:rFonts w:ascii="Times" w:hAnsi="Times" w:cs="Helvetica Neue"/>
          <w:b w:val="0"/>
          <w:color w:val="353535"/>
          <w:sz w:val="24"/>
          <w:szCs w:val="24"/>
        </w:rPr>
        <w:t>(Paas)</w:t>
      </w:r>
    </w:p>
    <w:p w:rsidRPr="000778AB" w:rsidR="004109D6" w:rsidP="004109D6" w:rsidRDefault="004109D6" w14:paraId="173D075E" w14:textId="0CAF4815">
      <w:pPr>
        <w:pStyle w:val="Popis"/>
        <w:keepNext/>
        <w:rPr>
          <w:i w:val="0"/>
          <w:sz w:val="20"/>
          <w:szCs w:val="20"/>
        </w:rPr>
      </w:pPr>
      <w:bookmarkStart w:name="_Toc535572642" w:id="54"/>
      <w:r w:rsidRPr="000778AB">
        <w:rPr>
          <w:b/>
          <w:i w:val="0"/>
          <w:sz w:val="20"/>
          <w:szCs w:val="20"/>
        </w:rPr>
        <w:t xml:space="preserve">Tabuľka č. </w:t>
      </w:r>
      <w:r w:rsidRPr="000778AB">
        <w:rPr>
          <w:b/>
          <w:i w:val="0"/>
          <w:sz w:val="20"/>
          <w:szCs w:val="20"/>
        </w:rPr>
        <w:fldChar w:fldCharType="begin"/>
      </w:r>
      <w:r w:rsidRPr="000778AB">
        <w:rPr>
          <w:b/>
          <w:i w:val="0"/>
          <w:sz w:val="20"/>
          <w:szCs w:val="20"/>
        </w:rPr>
        <w:instrText xml:space="preserve"> SEQ Tabuľka_č. \* ARABIC </w:instrText>
      </w:r>
      <w:r w:rsidRPr="000778AB">
        <w:rPr>
          <w:b/>
          <w:i w:val="0"/>
          <w:sz w:val="20"/>
          <w:szCs w:val="20"/>
        </w:rPr>
        <w:fldChar w:fldCharType="separate"/>
      </w:r>
      <w:r w:rsidR="00147435">
        <w:rPr>
          <w:b/>
          <w:i w:val="0"/>
          <w:noProof/>
          <w:sz w:val="20"/>
          <w:szCs w:val="20"/>
        </w:rPr>
        <w:t>32</w:t>
      </w:r>
      <w:r w:rsidRPr="000778AB">
        <w:rPr>
          <w:b/>
          <w:i w:val="0"/>
          <w:sz w:val="20"/>
          <w:szCs w:val="20"/>
        </w:rPr>
        <w:fldChar w:fldCharType="end"/>
      </w:r>
      <w:r w:rsidRPr="000778AB">
        <w:rPr>
          <w:b/>
          <w:i w:val="0"/>
          <w:sz w:val="20"/>
          <w:szCs w:val="20"/>
        </w:rPr>
        <w:t>:</w:t>
      </w:r>
      <w:r w:rsidRPr="000778AB">
        <w:rPr>
          <w:i w:val="0"/>
          <w:sz w:val="20"/>
          <w:szCs w:val="20"/>
        </w:rPr>
        <w:t xml:space="preserve"> Správa (Paas)</w:t>
      </w:r>
      <w:bookmarkEnd w:id="54"/>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873B5F" w:rsidTr="004109D6" w14:paraId="5C8598DB"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5621F12E"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873B5F" w:rsidP="003B3143" w:rsidRDefault="00873B5F" w14:paraId="6F2E677F" w14:textId="2815B398">
            <w:pPr>
              <w:jc w:val="center"/>
              <w:rPr>
                <w:rFonts w:ascii="Times" w:hAnsi="Times"/>
                <w:b/>
                <w:bCs/>
                <w:color w:val="000000"/>
              </w:rPr>
            </w:pPr>
            <w:r w:rsidRPr="008D5F32">
              <w:rPr>
                <w:rFonts w:ascii="Times" w:hAnsi="Times"/>
                <w:b/>
                <w:bCs/>
                <w:color w:val="000000"/>
              </w:rPr>
              <w:t>Platformovo špecifické aspekty</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873B5F" w:rsidP="003B3143" w:rsidRDefault="00873B5F" w14:paraId="624561A7"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1AC040E0" w14:textId="77777777">
            <w:pPr>
              <w:jc w:val="center"/>
              <w:rPr>
                <w:rFonts w:ascii="Times" w:hAnsi="Times"/>
                <w:b/>
                <w:bCs/>
                <w:color w:val="000000"/>
              </w:rPr>
            </w:pPr>
            <w:r w:rsidRPr="008D5F32">
              <w:rPr>
                <w:rFonts w:ascii="Times" w:hAnsi="Times"/>
                <w:b/>
                <w:bCs/>
                <w:color w:val="000000"/>
              </w:rPr>
              <w:t>Povinné</w:t>
            </w:r>
          </w:p>
        </w:tc>
      </w:tr>
      <w:tr w:rsidRPr="008D5F32" w:rsidR="00873B5F" w:rsidTr="003E19A5" w14:paraId="3B5EB2B7"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73B5F" w:rsidP="00873B5F" w:rsidRDefault="000D1F49" w14:paraId="0C45EE57" w14:textId="77F676F8">
            <w:pPr>
              <w:rPr>
                <w:rFonts w:ascii="Times" w:hAnsi="Times"/>
                <w:b/>
                <w:bCs/>
                <w:color w:val="000000"/>
                <w:sz w:val="20"/>
                <w:szCs w:val="20"/>
              </w:rPr>
            </w:pPr>
            <w:r>
              <w:rPr>
                <w:rFonts w:ascii="Times" w:hAnsi="Times"/>
                <w:b/>
                <w:bCs/>
                <w:color w:val="000000"/>
                <w:sz w:val="20"/>
                <w:szCs w:val="20"/>
              </w:rPr>
              <w:t>SS-C6</w:t>
            </w:r>
            <w:r w:rsidRPr="008D5F32" w:rsidR="00873B5F">
              <w:rPr>
                <w:rFonts w:ascii="Times" w:hAnsi="Times"/>
                <w:b/>
                <w:bCs/>
                <w:color w:val="000000"/>
                <w:sz w:val="20"/>
                <w:szCs w:val="20"/>
              </w:rPr>
              <w:t>-01</w:t>
            </w:r>
          </w:p>
        </w:tc>
        <w:tc>
          <w:tcPr>
            <w:tcW w:w="8603" w:type="dxa"/>
            <w:tcBorders>
              <w:top w:val="nil"/>
              <w:left w:val="nil"/>
              <w:bottom w:val="single" w:color="auto" w:sz="4" w:space="0"/>
              <w:right w:val="single" w:color="auto" w:sz="4" w:space="0"/>
            </w:tcBorders>
            <w:shd w:val="clear" w:color="auto" w:fill="auto"/>
            <w:vAlign w:val="bottom"/>
          </w:tcPr>
          <w:p w:rsidRPr="008D5F32" w:rsidR="00873B5F" w:rsidP="00873B5F" w:rsidRDefault="00873B5F" w14:paraId="71D53ED8" w14:textId="7ABD5B1F">
            <w:pPr>
              <w:rPr>
                <w:rFonts w:ascii="Times" w:hAnsi="Times"/>
                <w:b/>
                <w:bCs/>
                <w:color w:val="000000"/>
              </w:rPr>
            </w:pPr>
            <w:r w:rsidRPr="008D5F32">
              <w:rPr>
                <w:rFonts w:ascii="Times" w:hAnsi="Times"/>
                <w:b/>
                <w:bCs/>
                <w:color w:val="000000"/>
              </w:rPr>
              <w:t xml:space="preserve">Je proces nasadzovania jednotlivých PaaS komponentov do prevádzky </w:t>
            </w:r>
            <w:r w:rsidRPr="008D5F32" w:rsidR="00AE5631">
              <w:rPr>
                <w:rFonts w:ascii="Times" w:hAnsi="Times"/>
                <w:b/>
                <w:bCs/>
                <w:color w:val="000000"/>
              </w:rPr>
              <w:t>primeraný</w:t>
            </w:r>
            <w:r w:rsidRPr="008D5F32">
              <w:rPr>
                <w:rFonts w:ascii="Times" w:hAnsi="Times"/>
                <w:b/>
                <w:bCs/>
                <w:color w:val="000000"/>
              </w:rPr>
              <w:t xml:space="preserve"> príslušným procesom (vývoj, testovanie) ?</w:t>
            </w:r>
            <w:r w:rsidRPr="008D5F32">
              <w:rPr>
                <w:rFonts w:ascii="Times" w:hAnsi="Times"/>
                <w:i/>
                <w:iCs/>
                <w:color w:val="000000"/>
              </w:rPr>
              <w:t xml:space="preserve"> (Striktné oddelenie prevádzky od vývojového a testovacieho prostredia, dodržiavanie procesov riadenia kvality pri nasadzovanie do prevádzkového prostredia)</w:t>
            </w:r>
          </w:p>
        </w:tc>
        <w:tc>
          <w:tcPr>
            <w:tcW w:w="900" w:type="dxa"/>
            <w:tcBorders>
              <w:top w:val="single" w:color="auto" w:sz="4" w:space="0"/>
              <w:left w:val="nil"/>
              <w:bottom w:val="single" w:color="auto" w:sz="4" w:space="0"/>
              <w:right w:val="single" w:color="auto" w:sz="4" w:space="0"/>
            </w:tcBorders>
            <w:vAlign w:val="center"/>
          </w:tcPr>
          <w:p w:rsidRPr="008D5F32" w:rsidR="00873B5F" w:rsidP="00873B5F" w:rsidRDefault="009420FA" w14:paraId="1CD8CA00" w14:textId="549D6A4F">
            <w:pPr>
              <w:jc w:val="center"/>
              <w:rPr>
                <w:rFonts w:ascii="Times" w:hAnsi="Times"/>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3E19A5" w:rsidR="00873B5F" w:rsidP="003E19A5" w:rsidRDefault="00873B5F" w14:paraId="43CA1A45" w14:textId="77777777">
            <w:pPr>
              <w:jc w:val="center"/>
              <w:rPr>
                <w:rFonts w:ascii="Times" w:hAnsi="Times"/>
                <w:bCs/>
                <w:color w:val="000000"/>
              </w:rPr>
            </w:pPr>
          </w:p>
        </w:tc>
      </w:tr>
    </w:tbl>
    <w:p w:rsidRPr="008D5F32" w:rsidR="000778AB" w:rsidP="00106465" w:rsidRDefault="000778AB" w14:paraId="1481C6D7" w14:textId="77777777">
      <w:pPr>
        <w:pStyle w:val="MMTopic6"/>
        <w:numPr>
          <w:ilvl w:val="0"/>
          <w:numId w:val="0"/>
        </w:numPr>
        <w:rPr>
          <w:rFonts w:ascii="Times" w:hAnsi="Times"/>
          <w:sz w:val="24"/>
          <w:szCs w:val="24"/>
        </w:rPr>
      </w:pPr>
    </w:p>
    <w:p w:rsidRPr="008D5F32" w:rsidR="00721B49" w:rsidP="00106465" w:rsidRDefault="00970524" w14:paraId="739DAA4C" w14:textId="307CEA86">
      <w:pPr>
        <w:pStyle w:val="MMTopic6"/>
        <w:numPr>
          <w:ilvl w:val="0"/>
          <w:numId w:val="0"/>
        </w:numPr>
        <w:rPr>
          <w:rFonts w:ascii="Times" w:hAnsi="Times" w:cs="Helvetica" w:eastAsiaTheme="minorHAnsi"/>
          <w:color w:val="141414"/>
          <w:sz w:val="24"/>
          <w:szCs w:val="24"/>
        </w:rPr>
      </w:pPr>
      <w:r>
        <w:rPr>
          <w:rFonts w:ascii="Times" w:hAnsi="Times" w:cs="Helvetica" w:eastAsiaTheme="minorHAnsi"/>
          <w:color w:val="141414"/>
          <w:sz w:val="24"/>
          <w:szCs w:val="24"/>
        </w:rPr>
        <w:t>C7</w:t>
      </w:r>
      <w:r w:rsidRPr="008D5F32" w:rsidR="00721B49">
        <w:rPr>
          <w:rFonts w:ascii="Times" w:hAnsi="Times" w:cs="Helvetica" w:eastAsiaTheme="minorHAnsi"/>
          <w:color w:val="141414"/>
          <w:sz w:val="24"/>
          <w:szCs w:val="24"/>
        </w:rPr>
        <w:t>. Interoperabilita</w:t>
      </w:r>
      <w:r w:rsidRPr="008D5F32" w:rsidR="00EB2E3E">
        <w:rPr>
          <w:rFonts w:ascii="Times" w:hAnsi="Times" w:cs="Helvetica" w:eastAsiaTheme="minorHAnsi"/>
          <w:color w:val="141414"/>
          <w:sz w:val="24"/>
          <w:szCs w:val="24"/>
        </w:rPr>
        <w:t xml:space="preserve"> </w:t>
      </w:r>
      <w:r w:rsidRPr="008D5F32" w:rsidR="00EB2E3E">
        <w:rPr>
          <w:rFonts w:ascii="Times" w:hAnsi="Times" w:cs="Helvetica" w:eastAsiaTheme="minorHAnsi"/>
          <w:b w:val="0"/>
          <w:color w:val="141414"/>
          <w:sz w:val="24"/>
          <w:szCs w:val="24"/>
        </w:rPr>
        <w:t>(SaaS)</w:t>
      </w:r>
    </w:p>
    <w:p w:rsidRPr="000778AB" w:rsidR="000778AB" w:rsidP="000778AB" w:rsidRDefault="000778AB" w14:paraId="02483E10" w14:textId="7A7F3BED">
      <w:pPr>
        <w:pStyle w:val="Popis"/>
        <w:keepNext/>
        <w:rPr>
          <w:i w:val="0"/>
          <w:sz w:val="20"/>
          <w:szCs w:val="20"/>
        </w:rPr>
      </w:pPr>
      <w:bookmarkStart w:name="_Toc535572643" w:id="55"/>
      <w:r w:rsidRPr="000778AB">
        <w:rPr>
          <w:b/>
          <w:i w:val="0"/>
          <w:sz w:val="20"/>
          <w:szCs w:val="20"/>
        </w:rPr>
        <w:t xml:space="preserve">Tabuľka č. </w:t>
      </w:r>
      <w:r w:rsidRPr="000778AB">
        <w:rPr>
          <w:b/>
          <w:i w:val="0"/>
          <w:sz w:val="20"/>
          <w:szCs w:val="20"/>
        </w:rPr>
        <w:fldChar w:fldCharType="begin"/>
      </w:r>
      <w:r w:rsidRPr="000778AB">
        <w:rPr>
          <w:b/>
          <w:i w:val="0"/>
          <w:sz w:val="20"/>
          <w:szCs w:val="20"/>
        </w:rPr>
        <w:instrText xml:space="preserve"> SEQ Tabuľka_č. \* ARABIC </w:instrText>
      </w:r>
      <w:r w:rsidRPr="000778AB">
        <w:rPr>
          <w:b/>
          <w:i w:val="0"/>
          <w:sz w:val="20"/>
          <w:szCs w:val="20"/>
        </w:rPr>
        <w:fldChar w:fldCharType="separate"/>
      </w:r>
      <w:r w:rsidR="00147435">
        <w:rPr>
          <w:b/>
          <w:i w:val="0"/>
          <w:noProof/>
          <w:sz w:val="20"/>
          <w:szCs w:val="20"/>
        </w:rPr>
        <w:t>33</w:t>
      </w:r>
      <w:r w:rsidRPr="000778AB">
        <w:rPr>
          <w:b/>
          <w:i w:val="0"/>
          <w:sz w:val="20"/>
          <w:szCs w:val="20"/>
        </w:rPr>
        <w:fldChar w:fldCharType="end"/>
      </w:r>
      <w:r w:rsidRPr="000778AB">
        <w:rPr>
          <w:b/>
          <w:i w:val="0"/>
          <w:sz w:val="20"/>
          <w:szCs w:val="20"/>
        </w:rPr>
        <w:t>:</w:t>
      </w:r>
      <w:r w:rsidRPr="000778AB">
        <w:rPr>
          <w:i w:val="0"/>
          <w:sz w:val="20"/>
          <w:szCs w:val="20"/>
        </w:rPr>
        <w:t xml:space="preserve"> Interoperabilita (SaaS)</w:t>
      </w:r>
      <w:bookmarkEnd w:id="55"/>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867D41" w:rsidTr="000778AB" w14:paraId="6D4197C6"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67D41" w:rsidP="003B3143" w:rsidRDefault="00867D41" w14:paraId="3F4CE664"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867D41" w:rsidP="003B3143" w:rsidRDefault="00873B5F" w14:paraId="042F5230" w14:textId="3DD1D73E">
            <w:pPr>
              <w:jc w:val="center"/>
              <w:rPr>
                <w:rFonts w:ascii="Times" w:hAnsi="Times"/>
                <w:b/>
                <w:bCs/>
                <w:color w:val="000000"/>
              </w:rPr>
            </w:pPr>
            <w:r w:rsidRPr="008D5F32">
              <w:rPr>
                <w:rFonts w:ascii="Times" w:hAnsi="Times"/>
                <w:b/>
                <w:bCs/>
                <w:color w:val="000000"/>
              </w:rPr>
              <w:t>Platformovo špecifické aspekty</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867D41" w:rsidP="003B3143" w:rsidRDefault="00867D41" w14:paraId="2670B655"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hideMark/>
          </w:tcPr>
          <w:p w:rsidRPr="008D5F32" w:rsidR="00867D41" w:rsidP="003B3143" w:rsidRDefault="00867D41" w14:paraId="4D0FABE0" w14:textId="77777777">
            <w:pPr>
              <w:jc w:val="center"/>
              <w:rPr>
                <w:rFonts w:ascii="Times" w:hAnsi="Times"/>
                <w:b/>
                <w:bCs/>
                <w:color w:val="000000"/>
              </w:rPr>
            </w:pPr>
            <w:r w:rsidRPr="008D5F32">
              <w:rPr>
                <w:rFonts w:ascii="Times" w:hAnsi="Times"/>
                <w:b/>
                <w:bCs/>
                <w:color w:val="000000"/>
              </w:rPr>
              <w:t>Povinné</w:t>
            </w:r>
          </w:p>
        </w:tc>
      </w:tr>
      <w:tr w:rsidRPr="008D5F32" w:rsidR="00867D41" w:rsidTr="003E19A5" w14:paraId="4084EC31"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67D41" w:rsidP="00867D41" w:rsidRDefault="00970524" w14:paraId="08687A40" w14:textId="3117773B">
            <w:pPr>
              <w:rPr>
                <w:rFonts w:ascii="Times" w:hAnsi="Times"/>
                <w:b/>
                <w:bCs/>
                <w:color w:val="000000"/>
                <w:sz w:val="20"/>
                <w:szCs w:val="20"/>
              </w:rPr>
            </w:pPr>
            <w:r>
              <w:rPr>
                <w:rFonts w:ascii="Times" w:hAnsi="Times"/>
                <w:b/>
                <w:bCs/>
                <w:color w:val="000000"/>
                <w:sz w:val="20"/>
                <w:szCs w:val="20"/>
              </w:rPr>
              <w:t>SS-C7</w:t>
            </w:r>
            <w:r w:rsidRPr="008D5F32" w:rsidR="00867D41">
              <w:rPr>
                <w:rFonts w:ascii="Times" w:hAnsi="Times"/>
                <w:b/>
                <w:bCs/>
                <w:color w:val="000000"/>
                <w:sz w:val="20"/>
                <w:szCs w:val="20"/>
              </w:rPr>
              <w:t>-01</w:t>
            </w:r>
          </w:p>
        </w:tc>
        <w:tc>
          <w:tcPr>
            <w:tcW w:w="8603" w:type="dxa"/>
            <w:tcBorders>
              <w:top w:val="nil"/>
              <w:left w:val="nil"/>
              <w:bottom w:val="single" w:color="auto" w:sz="4" w:space="0"/>
              <w:right w:val="single" w:color="auto" w:sz="4" w:space="0"/>
            </w:tcBorders>
            <w:shd w:val="clear" w:color="auto" w:fill="auto"/>
            <w:vAlign w:val="center"/>
          </w:tcPr>
          <w:p w:rsidRPr="008D5F32" w:rsidR="00867D41" w:rsidP="003E19A5" w:rsidRDefault="00867D41" w14:paraId="2B268B58" w14:textId="63167AB2">
            <w:pPr>
              <w:rPr>
                <w:rFonts w:ascii="Times" w:hAnsi="Times"/>
                <w:b/>
                <w:bCs/>
                <w:color w:val="000000"/>
              </w:rPr>
            </w:pPr>
            <w:r w:rsidRPr="008D5F32">
              <w:rPr>
                <w:rFonts w:ascii="Times" w:hAnsi="Times"/>
                <w:b/>
                <w:bCs/>
                <w:color w:val="000000"/>
              </w:rPr>
              <w:t>Existuje zodpovedajúca dokumentácia ohľadom exportných formátov ?</w:t>
            </w:r>
            <w:r w:rsidRPr="008D5F32">
              <w:rPr>
                <w:rFonts w:ascii="Times" w:hAnsi="Times"/>
                <w:i/>
                <w:iCs/>
                <w:color w:val="000000"/>
              </w:rPr>
              <w:t xml:space="preserve"> (Prenositeľnosť užívateľských dát)</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00BC7B40" w14:textId="1309A696">
            <w:pPr>
              <w:jc w:val="center"/>
              <w:rPr>
                <w:rFonts w:ascii="Times" w:hAnsi="Times"/>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3E19A5" w:rsidR="00867D41" w:rsidP="003E19A5" w:rsidRDefault="003E19A5" w14:paraId="59D0F647" w14:textId="18BD6242">
            <w:pPr>
              <w:jc w:val="center"/>
              <w:rPr>
                <w:rFonts w:ascii="Times" w:hAnsi="Times"/>
                <w:bCs/>
                <w:color w:val="000000"/>
              </w:rPr>
            </w:pPr>
            <w:r w:rsidRPr="003E19A5">
              <w:rPr>
                <w:rFonts w:ascii="Times" w:hAnsi="Times"/>
                <w:bCs/>
                <w:color w:val="000000"/>
              </w:rPr>
              <w:t>Áno</w:t>
            </w:r>
          </w:p>
        </w:tc>
      </w:tr>
      <w:tr w:rsidRPr="008D5F32" w:rsidR="00867D41" w:rsidTr="003E19A5" w14:paraId="0A2ABBC4"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970524" w:rsidRDefault="00867D41" w14:paraId="4665F668" w14:textId="1CAD0467">
            <w:pPr>
              <w:rPr>
                <w:rFonts w:ascii="Times" w:hAnsi="Times"/>
                <w:b/>
                <w:bCs/>
                <w:color w:val="000000"/>
                <w:sz w:val="20"/>
                <w:szCs w:val="20"/>
              </w:rPr>
            </w:pPr>
            <w:r w:rsidRPr="008D5F32">
              <w:rPr>
                <w:rFonts w:ascii="Times" w:hAnsi="Times"/>
                <w:b/>
                <w:bCs/>
                <w:color w:val="000000"/>
                <w:sz w:val="20"/>
                <w:szCs w:val="20"/>
              </w:rPr>
              <w:t>SS-C</w:t>
            </w:r>
            <w:r w:rsidR="00970524">
              <w:rPr>
                <w:rFonts w:ascii="Times" w:hAnsi="Times"/>
                <w:b/>
                <w:bCs/>
                <w:color w:val="000000"/>
                <w:sz w:val="20"/>
                <w:szCs w:val="20"/>
              </w:rPr>
              <w:t>7</w:t>
            </w:r>
            <w:r w:rsidRPr="008D5F32">
              <w:rPr>
                <w:rFonts w:ascii="Times" w:hAnsi="Times"/>
                <w:b/>
                <w:bCs/>
                <w:color w:val="000000"/>
                <w:sz w:val="20"/>
                <w:szCs w:val="20"/>
              </w:rPr>
              <w:t>-02</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3E19A5" w:rsidRDefault="00867D41" w14:paraId="50AACF1E" w14:textId="4355FC95">
            <w:pPr>
              <w:rPr>
                <w:rFonts w:ascii="Times" w:hAnsi="Times"/>
                <w:b/>
                <w:bCs/>
                <w:color w:val="000000"/>
              </w:rPr>
            </w:pPr>
            <w:r w:rsidRPr="008D5F32">
              <w:rPr>
                <w:rFonts w:ascii="Times" w:hAnsi="Times"/>
                <w:b/>
                <w:bCs/>
                <w:color w:val="000000"/>
              </w:rPr>
              <w:t>Je zaručené, že vo exporte je zachovaná celá referenčná integrita, vrátane prístupových oprávnení ?</w:t>
            </w:r>
            <w:r w:rsidRPr="008D5F32">
              <w:rPr>
                <w:rFonts w:ascii="Times" w:hAnsi="Times"/>
                <w:i/>
                <w:iCs/>
                <w:color w:val="000000"/>
              </w:rPr>
              <w:t xml:space="preserve"> (Prenositeľnosť užívateľských dát bez straty transakčných informácií a metadát)</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867D41" w:rsidP="00867D41" w:rsidRDefault="009420FA" w14:paraId="43D89BD9" w14:textId="1E46CE0F">
            <w:pPr>
              <w:jc w:val="center"/>
              <w:rPr>
                <w:rFonts w:ascii="Times" w:hAnsi="Times"/>
                <w:b/>
                <w:bCs/>
                <w:color w:val="000000"/>
              </w:rPr>
            </w:pPr>
            <w:r>
              <w:rPr>
                <w:rFonts w:ascii="Times" w:hAnsi="Times"/>
                <w:color w:val="000000"/>
              </w:rPr>
              <w:t>U1</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E19A5" w:rsidR="00867D41" w:rsidP="003E19A5" w:rsidRDefault="00867D41" w14:paraId="67DFA786" w14:textId="2F1DBB40">
            <w:pPr>
              <w:jc w:val="center"/>
              <w:rPr>
                <w:rFonts w:ascii="Times" w:hAnsi="Times"/>
                <w:bCs/>
                <w:color w:val="000000"/>
              </w:rPr>
            </w:pPr>
          </w:p>
        </w:tc>
      </w:tr>
      <w:tr w:rsidRPr="008D5F32" w:rsidR="00867D41" w:rsidTr="003E19A5" w14:paraId="6B7D3160"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970524" w:rsidRDefault="00867D41" w14:paraId="2471F9E3" w14:textId="41C27038">
            <w:pPr>
              <w:rPr>
                <w:rFonts w:ascii="Times" w:hAnsi="Times"/>
                <w:b/>
                <w:bCs/>
                <w:color w:val="000000"/>
                <w:sz w:val="20"/>
                <w:szCs w:val="20"/>
              </w:rPr>
            </w:pPr>
            <w:r w:rsidRPr="008D5F32">
              <w:rPr>
                <w:rFonts w:ascii="Times" w:hAnsi="Times"/>
                <w:b/>
                <w:bCs/>
                <w:color w:val="000000"/>
                <w:sz w:val="20"/>
                <w:szCs w:val="20"/>
              </w:rPr>
              <w:t>SS-C</w:t>
            </w:r>
            <w:r w:rsidR="00970524">
              <w:rPr>
                <w:rFonts w:ascii="Times" w:hAnsi="Times"/>
                <w:b/>
                <w:bCs/>
                <w:color w:val="000000"/>
                <w:sz w:val="20"/>
                <w:szCs w:val="20"/>
              </w:rPr>
              <w:t>7</w:t>
            </w:r>
            <w:r w:rsidRPr="008D5F32">
              <w:rPr>
                <w:rFonts w:ascii="Times" w:hAnsi="Times"/>
                <w:b/>
                <w:bCs/>
                <w:color w:val="000000"/>
                <w:sz w:val="20"/>
                <w:szCs w:val="20"/>
              </w:rPr>
              <w:t>-03</w:t>
            </w:r>
          </w:p>
        </w:tc>
        <w:tc>
          <w:tcPr>
            <w:tcW w:w="8603"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3E19A5" w:rsidRDefault="00867D41" w14:paraId="438C4F55" w14:textId="00E57694">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 xml:space="preserve">Ktoré exportné formáty sú k dispozícii ?  </w:t>
            </w:r>
            <w:r w:rsidRPr="008D5F32">
              <w:rPr>
                <w:rFonts w:ascii="Times" w:hAnsi="Times"/>
                <w:i/>
                <w:iCs/>
                <w:color w:val="000000"/>
              </w:rPr>
              <w:t>(Primerané štandardné formáty exportu dát)</w:t>
            </w:r>
          </w:p>
        </w:tc>
        <w:tc>
          <w:tcPr>
            <w:tcW w:w="900" w:type="dxa"/>
            <w:tcBorders>
              <w:top w:val="single" w:color="auto" w:sz="4" w:space="0"/>
              <w:left w:val="single" w:color="auto" w:sz="4" w:space="0"/>
              <w:bottom w:val="single" w:color="auto" w:sz="4" w:space="0"/>
              <w:right w:val="single" w:color="auto" w:sz="4" w:space="0"/>
            </w:tcBorders>
            <w:vAlign w:val="center"/>
          </w:tcPr>
          <w:p w:rsidRPr="008D5F32" w:rsidR="00867D41" w:rsidP="00867D41" w:rsidRDefault="009420FA" w14:paraId="78CC4FDC" w14:textId="5B80B961">
            <w:pPr>
              <w:jc w:val="center"/>
              <w:rPr>
                <w:rFonts w:ascii="Times" w:hAnsi="Times"/>
                <w:bCs/>
                <w:color w:val="000000"/>
              </w:rPr>
            </w:pPr>
            <w:r>
              <w:rPr>
                <w:rFonts w:ascii="Times" w:hAnsi="Times"/>
                <w:color w:val="000000"/>
              </w:rPr>
              <w:t>U2</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E19A5" w:rsidR="00867D41" w:rsidP="003E19A5" w:rsidRDefault="00867D41" w14:paraId="51209EE9" w14:textId="22A55FA4">
            <w:pPr>
              <w:jc w:val="center"/>
              <w:rPr>
                <w:rFonts w:ascii="Times" w:hAnsi="Times"/>
                <w:bCs/>
                <w:color w:val="000000"/>
              </w:rPr>
            </w:pPr>
          </w:p>
        </w:tc>
      </w:tr>
      <w:tr w:rsidRPr="008D5F32" w:rsidR="00867D41" w:rsidTr="003E19A5" w14:paraId="3310059A"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970524" w:rsidRDefault="00867D41" w14:paraId="3CDC1CD2" w14:textId="3848BD34">
            <w:pPr>
              <w:rPr>
                <w:rFonts w:ascii="Times" w:hAnsi="Times"/>
                <w:b/>
                <w:bCs/>
                <w:color w:val="000000"/>
                <w:sz w:val="20"/>
                <w:szCs w:val="20"/>
              </w:rPr>
            </w:pPr>
            <w:r w:rsidRPr="008D5F32">
              <w:rPr>
                <w:rFonts w:ascii="Times" w:hAnsi="Times"/>
                <w:b/>
                <w:bCs/>
                <w:color w:val="000000"/>
                <w:sz w:val="20"/>
                <w:szCs w:val="20"/>
              </w:rPr>
              <w:t>SS-C</w:t>
            </w:r>
            <w:r w:rsidR="00970524">
              <w:rPr>
                <w:rFonts w:ascii="Times" w:hAnsi="Times"/>
                <w:b/>
                <w:bCs/>
                <w:color w:val="000000"/>
                <w:sz w:val="20"/>
                <w:szCs w:val="20"/>
              </w:rPr>
              <w:t>7</w:t>
            </w:r>
            <w:r w:rsidRPr="008D5F32">
              <w:rPr>
                <w:rFonts w:ascii="Times" w:hAnsi="Times"/>
                <w:b/>
                <w:bCs/>
                <w:color w:val="000000"/>
                <w:sz w:val="20"/>
                <w:szCs w:val="20"/>
              </w:rPr>
              <w:t>-04</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867D41" w:rsidP="003E19A5" w:rsidRDefault="00867D41" w14:paraId="634A8252" w14:textId="403C36F8">
            <w:pPr>
              <w:autoSpaceDE w:val="0"/>
              <w:autoSpaceDN w:val="0"/>
              <w:adjustRightInd w:val="0"/>
              <w:rPr>
                <w:rFonts w:ascii="Times" w:hAnsi="Times" w:cs="AppleSystemUIFont" w:eastAsiaTheme="minorHAnsi"/>
                <w:b/>
                <w:color w:val="353535"/>
                <w:lang w:eastAsia="en-US"/>
              </w:rPr>
            </w:pPr>
            <w:r w:rsidRPr="008D5F32">
              <w:rPr>
                <w:rFonts w:ascii="Times" w:hAnsi="Times"/>
                <w:b/>
                <w:bCs/>
                <w:color w:val="000000"/>
              </w:rPr>
              <w:t>Sú rozhrania použiteľné vo viacerých verziách ?</w:t>
            </w:r>
            <w:r w:rsidRPr="008D5F32">
              <w:rPr>
                <w:rFonts w:ascii="Times" w:hAnsi="Times"/>
                <w:i/>
                <w:iCs/>
                <w:color w:val="000000"/>
              </w:rPr>
              <w:t xml:space="preserve"> (Umožniť zákazníkovi naplánovať školenia a migračné procedúry pred tým, ako budú aplikované významné zmeny v rozhraniach)</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3C76826B" w14:textId="3EC937CD">
            <w:pPr>
              <w:jc w:val="center"/>
              <w:rPr>
                <w:rFonts w:ascii="Times" w:hAnsi="Times"/>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E19A5" w:rsidR="00867D41" w:rsidP="003E19A5" w:rsidRDefault="00867D41" w14:paraId="29761BAA" w14:textId="3D52E4CE">
            <w:pPr>
              <w:jc w:val="center"/>
              <w:rPr>
                <w:rFonts w:ascii="Times" w:hAnsi="Times"/>
                <w:bCs/>
                <w:color w:val="000000"/>
              </w:rPr>
            </w:pPr>
          </w:p>
        </w:tc>
      </w:tr>
      <w:tr w:rsidRPr="008D5F32" w:rsidR="00867D41" w:rsidTr="003E19A5" w14:paraId="671E13BA" w14:textId="77777777">
        <w:trPr>
          <w:trHeight w:val="36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67D41" w:rsidP="00970524" w:rsidRDefault="00867D41" w14:paraId="08B3AB4F" w14:textId="01193E89">
            <w:pPr>
              <w:rPr>
                <w:rFonts w:ascii="Times" w:hAnsi="Times"/>
                <w:b/>
                <w:bCs/>
                <w:color w:val="000000"/>
                <w:sz w:val="20"/>
                <w:szCs w:val="20"/>
              </w:rPr>
            </w:pPr>
            <w:r w:rsidRPr="008D5F32">
              <w:rPr>
                <w:rFonts w:ascii="Times" w:hAnsi="Times"/>
                <w:b/>
                <w:bCs/>
                <w:color w:val="000000"/>
                <w:sz w:val="20"/>
                <w:szCs w:val="20"/>
              </w:rPr>
              <w:t>SS-C</w:t>
            </w:r>
            <w:r w:rsidR="00970524">
              <w:rPr>
                <w:rFonts w:ascii="Times" w:hAnsi="Times"/>
                <w:b/>
                <w:bCs/>
                <w:color w:val="000000"/>
                <w:sz w:val="20"/>
                <w:szCs w:val="20"/>
              </w:rPr>
              <w:t>7</w:t>
            </w:r>
            <w:r w:rsidRPr="008D5F32">
              <w:rPr>
                <w:rFonts w:ascii="Times" w:hAnsi="Times"/>
                <w:b/>
                <w:bCs/>
                <w:color w:val="000000"/>
                <w:sz w:val="20"/>
                <w:szCs w:val="20"/>
              </w:rPr>
              <w:t>-05</w:t>
            </w:r>
          </w:p>
        </w:tc>
        <w:tc>
          <w:tcPr>
            <w:tcW w:w="8603" w:type="dxa"/>
            <w:tcBorders>
              <w:top w:val="nil"/>
              <w:left w:val="nil"/>
              <w:bottom w:val="single" w:color="auto" w:sz="4" w:space="0"/>
              <w:right w:val="single" w:color="auto" w:sz="4" w:space="0"/>
            </w:tcBorders>
            <w:shd w:val="clear" w:color="auto" w:fill="auto"/>
            <w:vAlign w:val="center"/>
          </w:tcPr>
          <w:p w:rsidRPr="008D5F32" w:rsidR="00867D41" w:rsidP="003E19A5" w:rsidRDefault="00867D41" w14:paraId="6FBF9850" w14:textId="7D32B160">
            <w:pPr>
              <w:rPr>
                <w:rFonts w:ascii="Times" w:hAnsi="Times"/>
                <w:b/>
                <w:bCs/>
                <w:color w:val="000000"/>
              </w:rPr>
            </w:pPr>
            <w:r w:rsidRPr="008D5F32">
              <w:rPr>
                <w:rFonts w:ascii="Times" w:hAnsi="Times"/>
                <w:b/>
                <w:bCs/>
                <w:color w:val="000000"/>
              </w:rPr>
              <w:t>Sú všetky metadáta k dispozícii ako dátové objekty ?</w:t>
            </w:r>
            <w:r w:rsidRPr="008D5F32">
              <w:rPr>
                <w:rFonts w:ascii="Times" w:hAnsi="Times"/>
                <w:i/>
                <w:iCs/>
                <w:color w:val="000000"/>
              </w:rPr>
              <w:t xml:space="preserve"> (Úplná auditovateľnosť exportovaných dát)</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2443321F" w14:textId="6E57D20B">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3E19A5" w:rsidR="00867D41" w:rsidP="003E19A5" w:rsidRDefault="00867D41" w14:paraId="40E688E2" w14:textId="30207E97">
            <w:pPr>
              <w:jc w:val="center"/>
              <w:rPr>
                <w:rFonts w:ascii="Times" w:hAnsi="Times"/>
                <w:bCs/>
                <w:color w:val="000000"/>
              </w:rPr>
            </w:pPr>
          </w:p>
        </w:tc>
      </w:tr>
      <w:tr w:rsidRPr="008D5F32" w:rsidR="00867D41" w:rsidTr="003E19A5" w14:paraId="4165E95E" w14:textId="77777777">
        <w:trPr>
          <w:trHeight w:val="63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67D41" w:rsidP="00867D41" w:rsidRDefault="00970524" w14:paraId="07E7A74E" w14:textId="4F7E61F6">
            <w:pPr>
              <w:rPr>
                <w:rFonts w:ascii="Times" w:hAnsi="Times"/>
                <w:b/>
                <w:bCs/>
                <w:color w:val="000000"/>
                <w:sz w:val="20"/>
                <w:szCs w:val="20"/>
              </w:rPr>
            </w:pPr>
            <w:r>
              <w:rPr>
                <w:rFonts w:ascii="Times" w:hAnsi="Times"/>
                <w:b/>
                <w:bCs/>
                <w:color w:val="000000"/>
                <w:sz w:val="20"/>
                <w:szCs w:val="20"/>
              </w:rPr>
              <w:t>SS-C7</w:t>
            </w:r>
            <w:r w:rsidRPr="008D5F32" w:rsidR="00867D41">
              <w:rPr>
                <w:rFonts w:ascii="Times" w:hAnsi="Times"/>
                <w:b/>
                <w:bCs/>
                <w:color w:val="000000"/>
                <w:sz w:val="20"/>
                <w:szCs w:val="20"/>
              </w:rPr>
              <w:t>-06</w:t>
            </w:r>
          </w:p>
        </w:tc>
        <w:tc>
          <w:tcPr>
            <w:tcW w:w="8603" w:type="dxa"/>
            <w:tcBorders>
              <w:top w:val="nil"/>
              <w:left w:val="nil"/>
              <w:bottom w:val="single" w:color="auto" w:sz="4" w:space="0"/>
              <w:right w:val="single" w:color="auto" w:sz="4" w:space="0"/>
            </w:tcBorders>
            <w:shd w:val="clear" w:color="auto" w:fill="auto"/>
            <w:vAlign w:val="center"/>
          </w:tcPr>
          <w:p w:rsidRPr="008D5F32" w:rsidR="00867D41" w:rsidP="003E19A5" w:rsidRDefault="00867D41" w14:paraId="5D0A21EB" w14:textId="097BD864">
            <w:pPr>
              <w:rPr>
                <w:rFonts w:ascii="Times" w:hAnsi="Times"/>
                <w:b/>
                <w:bCs/>
                <w:color w:val="000000"/>
              </w:rPr>
            </w:pPr>
            <w:r w:rsidRPr="008D5F32">
              <w:rPr>
                <w:rFonts w:ascii="Times" w:hAnsi="Times"/>
                <w:b/>
                <w:bCs/>
                <w:color w:val="000000"/>
              </w:rPr>
              <w:t>Je možná migrácia dát nezávislá od príslu</w:t>
            </w:r>
            <w:r w:rsidR="00FF4E5D">
              <w:rPr>
                <w:rFonts w:ascii="Times" w:hAnsi="Times"/>
                <w:b/>
                <w:bCs/>
                <w:color w:val="000000"/>
              </w:rPr>
              <w:t>š</w:t>
            </w:r>
            <w:r w:rsidRPr="008D5F32">
              <w:rPr>
                <w:rFonts w:ascii="Times" w:hAnsi="Times"/>
                <w:b/>
                <w:bCs/>
                <w:color w:val="000000"/>
              </w:rPr>
              <w:t xml:space="preserve">ného výrobcu aplikácie / softvéru ? </w:t>
            </w:r>
            <w:r w:rsidRPr="008D5F32">
              <w:rPr>
                <w:rFonts w:ascii="Times" w:hAnsi="Times"/>
                <w:i/>
                <w:iCs/>
                <w:color w:val="000000"/>
              </w:rPr>
              <w:t xml:space="preserve"> (Prenositeľnosť)</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68C41241" w14:textId="42E627D3">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hideMark/>
          </w:tcPr>
          <w:p w:rsidRPr="003E19A5" w:rsidR="00867D41" w:rsidP="003E19A5" w:rsidRDefault="00867D41" w14:paraId="44FD384E" w14:textId="69A532D5">
            <w:pPr>
              <w:jc w:val="center"/>
              <w:rPr>
                <w:rFonts w:ascii="Times" w:hAnsi="Times"/>
                <w:bCs/>
                <w:color w:val="000000"/>
              </w:rPr>
            </w:pPr>
          </w:p>
        </w:tc>
      </w:tr>
      <w:tr w:rsidRPr="008D5F32" w:rsidR="00867D41" w:rsidTr="003E19A5" w14:paraId="76FCE592"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867D41" w:rsidRDefault="00970524" w14:paraId="7DB69D9A" w14:textId="237B2E07">
            <w:pPr>
              <w:rPr>
                <w:rFonts w:ascii="Times" w:hAnsi="Times"/>
                <w:b/>
                <w:bCs/>
                <w:color w:val="000000"/>
                <w:sz w:val="20"/>
                <w:szCs w:val="20"/>
              </w:rPr>
            </w:pPr>
            <w:r>
              <w:rPr>
                <w:rFonts w:ascii="Times" w:hAnsi="Times"/>
                <w:b/>
                <w:bCs/>
                <w:color w:val="000000"/>
                <w:sz w:val="20"/>
                <w:szCs w:val="20"/>
              </w:rPr>
              <w:t>SS-C7</w:t>
            </w:r>
            <w:r w:rsidRPr="008D5F32" w:rsidR="00867D41">
              <w:rPr>
                <w:rFonts w:ascii="Times" w:hAnsi="Times"/>
                <w:b/>
                <w:bCs/>
                <w:color w:val="000000"/>
                <w:sz w:val="20"/>
                <w:szCs w:val="20"/>
              </w:rPr>
              <w:t>-07</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867D41" w:rsidP="003E19A5" w:rsidRDefault="00867D41" w14:paraId="61C910B5" w14:textId="1D277F5C">
            <w:pPr>
              <w:rPr>
                <w:rFonts w:ascii="Times" w:hAnsi="Times"/>
                <w:b/>
                <w:bCs/>
                <w:color w:val="000000"/>
              </w:rPr>
            </w:pPr>
            <w:r w:rsidRPr="008D5F32">
              <w:rPr>
                <w:rFonts w:ascii="Times" w:hAnsi="Times"/>
                <w:b/>
                <w:bCs/>
                <w:color w:val="000000"/>
              </w:rPr>
              <w:t xml:space="preserve">Sú k dispozícii aplikačné programové rozhrania (API) na integráciu ponúkaného riešenia do iných služieb ? </w:t>
            </w:r>
            <w:r w:rsidRPr="008D5F32">
              <w:rPr>
                <w:rFonts w:ascii="Times" w:hAnsi="Times"/>
                <w:i/>
                <w:iCs/>
                <w:color w:val="000000"/>
              </w:rPr>
              <w:t xml:space="preserve"> (Interoperabilita)</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7992E204" w14:textId="54ABA22C">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E19A5" w:rsidR="00867D41" w:rsidP="003E19A5" w:rsidRDefault="00867D41" w14:paraId="12F5B3BC" w14:textId="019BF644">
            <w:pPr>
              <w:jc w:val="center"/>
              <w:rPr>
                <w:rFonts w:ascii="Times" w:hAnsi="Times"/>
                <w:bCs/>
                <w:color w:val="000000"/>
              </w:rPr>
            </w:pPr>
          </w:p>
        </w:tc>
      </w:tr>
      <w:tr w:rsidRPr="008D5F32" w:rsidR="00867D41" w:rsidTr="003E19A5" w14:paraId="5FBF7436" w14:textId="77777777">
        <w:trPr>
          <w:trHeight w:val="340"/>
        </w:trPr>
        <w:tc>
          <w:tcPr>
            <w:tcW w:w="987" w:type="dxa"/>
            <w:tcBorders>
              <w:top w:val="single" w:color="auto" w:sz="4" w:space="0"/>
              <w:left w:val="single" w:color="auto" w:sz="4" w:space="0"/>
              <w:bottom w:val="single" w:color="auto" w:sz="4" w:space="0"/>
              <w:right w:val="single" w:color="auto" w:sz="4" w:space="0"/>
            </w:tcBorders>
            <w:shd w:val="clear" w:color="auto" w:fill="auto"/>
            <w:vAlign w:val="center"/>
          </w:tcPr>
          <w:p w:rsidRPr="008D5F32" w:rsidR="00867D41" w:rsidP="00867D41" w:rsidRDefault="00970524" w14:paraId="5F000DAB" w14:textId="4D140BE3">
            <w:pPr>
              <w:rPr>
                <w:rFonts w:ascii="Times" w:hAnsi="Times"/>
                <w:b/>
                <w:bCs/>
                <w:color w:val="000000"/>
                <w:sz w:val="20"/>
                <w:szCs w:val="20"/>
              </w:rPr>
            </w:pPr>
            <w:r>
              <w:rPr>
                <w:rFonts w:ascii="Times" w:hAnsi="Times"/>
                <w:b/>
                <w:bCs/>
                <w:color w:val="000000"/>
                <w:sz w:val="20"/>
                <w:szCs w:val="20"/>
              </w:rPr>
              <w:t>SS-C7</w:t>
            </w:r>
            <w:r w:rsidRPr="008D5F32" w:rsidR="00867D41">
              <w:rPr>
                <w:rFonts w:ascii="Times" w:hAnsi="Times"/>
                <w:b/>
                <w:bCs/>
                <w:color w:val="000000"/>
                <w:sz w:val="20"/>
                <w:szCs w:val="20"/>
              </w:rPr>
              <w:t>-08</w:t>
            </w:r>
          </w:p>
        </w:tc>
        <w:tc>
          <w:tcPr>
            <w:tcW w:w="8603" w:type="dxa"/>
            <w:tcBorders>
              <w:top w:val="single" w:color="auto" w:sz="4" w:space="0"/>
              <w:left w:val="nil"/>
              <w:bottom w:val="single" w:color="auto" w:sz="4" w:space="0"/>
              <w:right w:val="single" w:color="auto" w:sz="4" w:space="0"/>
            </w:tcBorders>
            <w:shd w:val="clear" w:color="auto" w:fill="auto"/>
            <w:vAlign w:val="center"/>
          </w:tcPr>
          <w:p w:rsidRPr="008D5F32" w:rsidR="00867D41" w:rsidP="003E19A5" w:rsidRDefault="00867D41" w14:paraId="20194E3C" w14:textId="03217B67">
            <w:pPr>
              <w:rPr>
                <w:rFonts w:ascii="Times" w:hAnsi="Times"/>
                <w:b/>
                <w:bCs/>
                <w:color w:val="000000"/>
              </w:rPr>
            </w:pPr>
            <w:r w:rsidRPr="008D5F32">
              <w:rPr>
                <w:rFonts w:ascii="Times" w:hAnsi="Times"/>
                <w:b/>
                <w:bCs/>
                <w:color w:val="000000"/>
              </w:rPr>
              <w:t>Existuje súbor softvérových vývojových nástrojov (SDK) / vývojová platforma pre integráciu aplikačných programových rozhraní (API) ?</w:t>
            </w:r>
            <w:r w:rsidRPr="008D5F32">
              <w:rPr>
                <w:rFonts w:ascii="Times" w:hAnsi="Times"/>
                <w:i/>
                <w:iCs/>
                <w:color w:val="000000"/>
              </w:rPr>
              <w:t xml:space="preserve"> (Interoperabilita)</w:t>
            </w:r>
          </w:p>
        </w:tc>
        <w:tc>
          <w:tcPr>
            <w:tcW w:w="900" w:type="dxa"/>
            <w:tcBorders>
              <w:top w:val="single" w:color="auto" w:sz="4" w:space="0"/>
              <w:left w:val="nil"/>
              <w:bottom w:val="single" w:color="auto" w:sz="4" w:space="0"/>
              <w:right w:val="single" w:color="auto" w:sz="4" w:space="0"/>
            </w:tcBorders>
            <w:vAlign w:val="center"/>
          </w:tcPr>
          <w:p w:rsidRPr="008D5F32" w:rsidR="00867D41" w:rsidP="00867D41" w:rsidRDefault="009420FA" w14:paraId="05DB29F8" w14:textId="657DF6E1">
            <w:pPr>
              <w:jc w:val="center"/>
              <w:rPr>
                <w:rFonts w:ascii="Times" w:hAnsi="Times"/>
                <w:b/>
                <w:bCs/>
                <w:color w:val="000000"/>
              </w:rPr>
            </w:pPr>
            <w:r>
              <w:rPr>
                <w:rFonts w:ascii="Times" w:hAnsi="Times"/>
                <w:color w:val="000000"/>
              </w:rPr>
              <w:t>U3</w:t>
            </w:r>
          </w:p>
        </w:tc>
        <w:tc>
          <w:tcPr>
            <w:tcW w:w="246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E19A5" w:rsidR="00867D41" w:rsidP="003E19A5" w:rsidRDefault="00867D41" w14:paraId="43E5BE39" w14:textId="57433CDC">
            <w:pPr>
              <w:jc w:val="center"/>
              <w:rPr>
                <w:rFonts w:ascii="Times" w:hAnsi="Times"/>
                <w:bCs/>
                <w:color w:val="000000"/>
              </w:rPr>
            </w:pPr>
          </w:p>
        </w:tc>
      </w:tr>
    </w:tbl>
    <w:p w:rsidR="00E212E1" w:rsidP="00106465" w:rsidRDefault="00E212E1" w14:paraId="19DEA804" w14:textId="7206B3A5">
      <w:pPr>
        <w:pStyle w:val="MMTopic6"/>
        <w:numPr>
          <w:ilvl w:val="0"/>
          <w:numId w:val="0"/>
        </w:numPr>
        <w:rPr>
          <w:rFonts w:ascii="Times" w:hAnsi="Times"/>
          <w:sz w:val="24"/>
          <w:szCs w:val="24"/>
        </w:rPr>
      </w:pPr>
    </w:p>
    <w:p w:rsidR="00E212E1" w:rsidP="00106465" w:rsidRDefault="00E212E1" w14:paraId="0626B1DD" w14:textId="15821493">
      <w:pPr>
        <w:pStyle w:val="MMTopic6"/>
        <w:numPr>
          <w:ilvl w:val="0"/>
          <w:numId w:val="0"/>
        </w:numPr>
        <w:rPr>
          <w:rFonts w:ascii="Times" w:hAnsi="Times"/>
          <w:sz w:val="24"/>
          <w:szCs w:val="24"/>
        </w:rPr>
      </w:pPr>
    </w:p>
    <w:p w:rsidR="00E212E1" w:rsidP="00106465" w:rsidRDefault="00E212E1" w14:paraId="3A5C021A" w14:textId="76C969D9">
      <w:pPr>
        <w:pStyle w:val="MMTopic6"/>
        <w:numPr>
          <w:ilvl w:val="0"/>
          <w:numId w:val="0"/>
        </w:numPr>
        <w:rPr>
          <w:rFonts w:ascii="Times" w:hAnsi="Times"/>
          <w:sz w:val="24"/>
          <w:szCs w:val="24"/>
        </w:rPr>
      </w:pPr>
    </w:p>
    <w:p w:rsidR="00E212E1" w:rsidP="00106465" w:rsidRDefault="00E212E1" w14:paraId="27EE91D6" w14:textId="065D76B8">
      <w:pPr>
        <w:pStyle w:val="MMTopic6"/>
        <w:numPr>
          <w:ilvl w:val="0"/>
          <w:numId w:val="0"/>
        </w:numPr>
        <w:rPr>
          <w:rFonts w:ascii="Times" w:hAnsi="Times"/>
          <w:sz w:val="24"/>
          <w:szCs w:val="24"/>
        </w:rPr>
      </w:pPr>
    </w:p>
    <w:p w:rsidRPr="008D5F32" w:rsidR="00E212E1" w:rsidP="00106465" w:rsidRDefault="00E212E1" w14:paraId="4AA01841" w14:textId="77777777">
      <w:pPr>
        <w:pStyle w:val="MMTopic6"/>
        <w:numPr>
          <w:ilvl w:val="0"/>
          <w:numId w:val="0"/>
        </w:numPr>
        <w:rPr>
          <w:rFonts w:ascii="Times" w:hAnsi="Times"/>
          <w:sz w:val="24"/>
          <w:szCs w:val="24"/>
        </w:rPr>
      </w:pPr>
    </w:p>
    <w:p w:rsidRPr="00E212E1" w:rsidR="000F54FF" w:rsidP="00106465" w:rsidRDefault="00970524" w14:paraId="1C3EA3AA" w14:textId="318CEAF7">
      <w:pPr>
        <w:pStyle w:val="MMTopic6"/>
        <w:numPr>
          <w:ilvl w:val="0"/>
          <w:numId w:val="0"/>
        </w:numPr>
        <w:rPr>
          <w:rFonts w:ascii="Times" w:hAnsi="Times" w:cs="Helvetica Neue" w:eastAsiaTheme="minorHAnsi"/>
          <w:b w:val="0"/>
          <w:color w:val="353535"/>
          <w:sz w:val="24"/>
          <w:szCs w:val="24"/>
        </w:rPr>
      </w:pPr>
      <w:r>
        <w:rPr>
          <w:rFonts w:ascii="Times" w:hAnsi="Times" w:cs="Helvetica Neue" w:eastAsiaTheme="minorHAnsi"/>
          <w:color w:val="353535"/>
          <w:sz w:val="24"/>
          <w:szCs w:val="24"/>
        </w:rPr>
        <w:t>C8</w:t>
      </w:r>
      <w:r w:rsidRPr="00E212E1" w:rsidR="00EB2E3E">
        <w:rPr>
          <w:rFonts w:ascii="Times" w:hAnsi="Times" w:cs="Helvetica Neue" w:eastAsiaTheme="minorHAnsi"/>
          <w:color w:val="353535"/>
          <w:sz w:val="24"/>
          <w:szCs w:val="24"/>
        </w:rPr>
        <w:t xml:space="preserve">. </w:t>
      </w:r>
      <w:r w:rsidRPr="00E212E1" w:rsidR="000F54FF">
        <w:rPr>
          <w:rFonts w:ascii="Times" w:hAnsi="Times" w:cs="Helvetica Neue" w:eastAsiaTheme="minorHAnsi"/>
          <w:color w:val="353535"/>
          <w:sz w:val="24"/>
          <w:szCs w:val="24"/>
        </w:rPr>
        <w:t>Podpora užívateľov</w:t>
      </w:r>
      <w:r w:rsidRPr="00E212E1" w:rsidR="00EB2E3E">
        <w:rPr>
          <w:rFonts w:ascii="Times" w:hAnsi="Times" w:cs="Helvetica Neue" w:eastAsiaTheme="minorHAnsi"/>
          <w:color w:val="353535"/>
          <w:sz w:val="24"/>
          <w:szCs w:val="24"/>
        </w:rPr>
        <w:t xml:space="preserve"> </w:t>
      </w:r>
      <w:r w:rsidRPr="00E212E1" w:rsidR="00EB2E3E">
        <w:rPr>
          <w:rFonts w:ascii="Times" w:hAnsi="Times" w:cs="Helvetica Neue" w:eastAsiaTheme="minorHAnsi"/>
          <w:b w:val="0"/>
          <w:color w:val="353535"/>
          <w:sz w:val="24"/>
          <w:szCs w:val="24"/>
        </w:rPr>
        <w:t>(SaaS)</w:t>
      </w:r>
    </w:p>
    <w:p w:rsidRPr="000778AB" w:rsidR="000778AB" w:rsidP="000778AB" w:rsidRDefault="000778AB" w14:paraId="0577EAB9" w14:textId="73309E74">
      <w:pPr>
        <w:pStyle w:val="Popis"/>
        <w:keepNext/>
        <w:rPr>
          <w:i w:val="0"/>
          <w:sz w:val="20"/>
          <w:szCs w:val="20"/>
        </w:rPr>
      </w:pPr>
      <w:bookmarkStart w:name="_Toc535572644" w:id="56"/>
      <w:r w:rsidRPr="000778AB">
        <w:rPr>
          <w:b/>
          <w:i w:val="0"/>
          <w:sz w:val="20"/>
          <w:szCs w:val="20"/>
        </w:rPr>
        <w:t xml:space="preserve">Tabuľka č. </w:t>
      </w:r>
      <w:r w:rsidRPr="000778AB">
        <w:rPr>
          <w:b/>
          <w:i w:val="0"/>
          <w:sz w:val="20"/>
          <w:szCs w:val="20"/>
        </w:rPr>
        <w:fldChar w:fldCharType="begin"/>
      </w:r>
      <w:r w:rsidRPr="000778AB">
        <w:rPr>
          <w:b/>
          <w:i w:val="0"/>
          <w:sz w:val="20"/>
          <w:szCs w:val="20"/>
        </w:rPr>
        <w:instrText xml:space="preserve"> SEQ Tabuľka_č. \* ARABIC </w:instrText>
      </w:r>
      <w:r w:rsidRPr="000778AB">
        <w:rPr>
          <w:b/>
          <w:i w:val="0"/>
          <w:sz w:val="20"/>
          <w:szCs w:val="20"/>
        </w:rPr>
        <w:fldChar w:fldCharType="separate"/>
      </w:r>
      <w:r w:rsidR="00147435">
        <w:rPr>
          <w:b/>
          <w:i w:val="0"/>
          <w:noProof/>
          <w:sz w:val="20"/>
          <w:szCs w:val="20"/>
        </w:rPr>
        <w:t>34</w:t>
      </w:r>
      <w:r w:rsidRPr="000778AB">
        <w:rPr>
          <w:b/>
          <w:i w:val="0"/>
          <w:sz w:val="20"/>
          <w:szCs w:val="20"/>
        </w:rPr>
        <w:fldChar w:fldCharType="end"/>
      </w:r>
      <w:r w:rsidRPr="000778AB">
        <w:rPr>
          <w:b/>
          <w:i w:val="0"/>
          <w:sz w:val="20"/>
          <w:szCs w:val="20"/>
        </w:rPr>
        <w:t>:</w:t>
      </w:r>
      <w:r w:rsidRPr="000778AB">
        <w:rPr>
          <w:i w:val="0"/>
          <w:sz w:val="20"/>
          <w:szCs w:val="20"/>
        </w:rPr>
        <w:t xml:space="preserve"> Podpora užívateľov (SaaS)</w:t>
      </w:r>
      <w:bookmarkEnd w:id="56"/>
    </w:p>
    <w:tbl>
      <w:tblPr>
        <w:tblW w:w="12950" w:type="dxa"/>
        <w:tblCellMar>
          <w:left w:w="70" w:type="dxa"/>
          <w:right w:w="70" w:type="dxa"/>
        </w:tblCellMar>
        <w:tblLook w:val="04A0" w:firstRow="1" w:lastRow="0" w:firstColumn="1" w:lastColumn="0" w:noHBand="0" w:noVBand="1"/>
      </w:tblPr>
      <w:tblGrid>
        <w:gridCol w:w="987"/>
        <w:gridCol w:w="8603"/>
        <w:gridCol w:w="900"/>
        <w:gridCol w:w="2460"/>
      </w:tblGrid>
      <w:tr w:rsidRPr="008D5F32" w:rsidR="00873B5F" w:rsidTr="000778AB" w14:paraId="4356D1DD" w14:textId="77777777">
        <w:trPr>
          <w:trHeight w:val="453"/>
        </w:trPr>
        <w:tc>
          <w:tcPr>
            <w:tcW w:w="987"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0FD26555" w14:textId="77777777">
            <w:pPr>
              <w:jc w:val="center"/>
              <w:rPr>
                <w:rFonts w:ascii="Times" w:hAnsi="Times"/>
                <w:b/>
                <w:bCs/>
                <w:color w:val="000000"/>
              </w:rPr>
            </w:pPr>
            <w:r w:rsidRPr="008D5F32">
              <w:rPr>
                <w:rFonts w:ascii="Times" w:hAnsi="Times"/>
                <w:b/>
                <w:bCs/>
                <w:color w:val="000000"/>
              </w:rPr>
              <w:t>ID</w:t>
            </w:r>
          </w:p>
        </w:tc>
        <w:tc>
          <w:tcPr>
            <w:tcW w:w="8603" w:type="dxa"/>
            <w:tcBorders>
              <w:top w:val="single" w:color="auto" w:sz="4" w:space="0"/>
              <w:left w:val="nil"/>
              <w:bottom w:val="single" w:color="auto" w:sz="4" w:space="0"/>
              <w:right w:val="single" w:color="auto" w:sz="4" w:space="0"/>
            </w:tcBorders>
            <w:shd w:val="clear" w:color="000000" w:fill="FFD966"/>
            <w:noWrap/>
            <w:vAlign w:val="center"/>
          </w:tcPr>
          <w:p w:rsidRPr="008D5F32" w:rsidR="00873B5F" w:rsidP="003B3143" w:rsidRDefault="00873B5F" w14:paraId="15861E36" w14:textId="77777777">
            <w:pPr>
              <w:jc w:val="center"/>
              <w:rPr>
                <w:rFonts w:ascii="Times" w:hAnsi="Times"/>
                <w:b/>
                <w:bCs/>
                <w:color w:val="000000"/>
              </w:rPr>
            </w:pPr>
            <w:r w:rsidRPr="008D5F32">
              <w:rPr>
                <w:rFonts w:ascii="Times" w:hAnsi="Times"/>
                <w:b/>
                <w:bCs/>
                <w:color w:val="000000"/>
              </w:rPr>
              <w:t>Platformovo špecifické aspekty</w:t>
            </w:r>
          </w:p>
        </w:tc>
        <w:tc>
          <w:tcPr>
            <w:tcW w:w="900" w:type="dxa"/>
            <w:tcBorders>
              <w:top w:val="single" w:color="auto" w:sz="4" w:space="0"/>
              <w:left w:val="nil"/>
              <w:bottom w:val="single" w:color="auto" w:sz="4" w:space="0"/>
              <w:right w:val="single" w:color="auto" w:sz="4" w:space="0"/>
            </w:tcBorders>
            <w:shd w:val="clear" w:color="000000" w:fill="D0CECE"/>
            <w:vAlign w:val="center"/>
          </w:tcPr>
          <w:p w:rsidRPr="008D5F32" w:rsidR="00873B5F" w:rsidP="003B3143" w:rsidRDefault="00873B5F" w14:paraId="5541B729" w14:textId="77777777">
            <w:pPr>
              <w:jc w:val="center"/>
              <w:rPr>
                <w:rFonts w:ascii="Times" w:hAnsi="Times"/>
                <w:b/>
                <w:bCs/>
                <w:color w:val="000000"/>
              </w:rPr>
            </w:pPr>
            <w:r w:rsidRPr="008D5F32">
              <w:rPr>
                <w:rFonts w:ascii="Times" w:hAnsi="Times"/>
                <w:b/>
                <w:bCs/>
                <w:color w:val="000000"/>
              </w:rPr>
              <w:t>Úroveň</w:t>
            </w:r>
          </w:p>
        </w:tc>
        <w:tc>
          <w:tcPr>
            <w:tcW w:w="2460" w:type="dxa"/>
            <w:tcBorders>
              <w:top w:val="single" w:color="auto" w:sz="4" w:space="0"/>
              <w:left w:val="single" w:color="auto" w:sz="4" w:space="0"/>
              <w:bottom w:val="single" w:color="auto" w:sz="4" w:space="0"/>
              <w:right w:val="single" w:color="auto" w:sz="4" w:space="0"/>
            </w:tcBorders>
            <w:shd w:val="clear" w:color="000000" w:fill="D0CECE"/>
            <w:noWrap/>
            <w:vAlign w:val="center"/>
          </w:tcPr>
          <w:p w:rsidRPr="008D5F32" w:rsidR="00873B5F" w:rsidP="003B3143" w:rsidRDefault="00873B5F" w14:paraId="551C8CEA" w14:textId="77777777">
            <w:pPr>
              <w:jc w:val="center"/>
              <w:rPr>
                <w:rFonts w:ascii="Times" w:hAnsi="Times"/>
                <w:b/>
                <w:bCs/>
                <w:color w:val="000000"/>
              </w:rPr>
            </w:pPr>
            <w:r w:rsidRPr="008D5F32">
              <w:rPr>
                <w:rFonts w:ascii="Times" w:hAnsi="Times"/>
                <w:b/>
                <w:bCs/>
                <w:color w:val="000000"/>
              </w:rPr>
              <w:t>Povinné</w:t>
            </w:r>
          </w:p>
        </w:tc>
      </w:tr>
      <w:tr w:rsidRPr="008D5F32" w:rsidR="00873B5F" w:rsidTr="003E19A5" w14:paraId="41EFD325" w14:textId="77777777">
        <w:trPr>
          <w:trHeight w:val="68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73B5F" w:rsidP="00970524" w:rsidRDefault="00873B5F" w14:paraId="74BDD17D" w14:textId="7A7A3537">
            <w:pPr>
              <w:rPr>
                <w:rFonts w:ascii="Times" w:hAnsi="Times"/>
                <w:b/>
                <w:bCs/>
                <w:color w:val="000000"/>
                <w:sz w:val="20"/>
                <w:szCs w:val="20"/>
              </w:rPr>
            </w:pPr>
            <w:r w:rsidRPr="008D5F32">
              <w:rPr>
                <w:rFonts w:ascii="Times" w:hAnsi="Times"/>
                <w:b/>
                <w:bCs/>
                <w:color w:val="000000"/>
                <w:sz w:val="20"/>
                <w:szCs w:val="20"/>
              </w:rPr>
              <w:t>SS-C</w:t>
            </w:r>
            <w:r w:rsidR="00970524">
              <w:rPr>
                <w:rFonts w:ascii="Times" w:hAnsi="Times"/>
                <w:b/>
                <w:bCs/>
                <w:color w:val="000000"/>
                <w:sz w:val="20"/>
                <w:szCs w:val="20"/>
              </w:rPr>
              <w:t>8</w:t>
            </w:r>
            <w:r w:rsidRPr="008D5F32">
              <w:rPr>
                <w:rFonts w:ascii="Times" w:hAnsi="Times"/>
                <w:b/>
                <w:bCs/>
                <w:color w:val="000000"/>
                <w:sz w:val="20"/>
                <w:szCs w:val="20"/>
              </w:rPr>
              <w:t>-01</w:t>
            </w:r>
          </w:p>
        </w:tc>
        <w:tc>
          <w:tcPr>
            <w:tcW w:w="8603" w:type="dxa"/>
            <w:tcBorders>
              <w:top w:val="nil"/>
              <w:left w:val="nil"/>
              <w:bottom w:val="single" w:color="auto" w:sz="4" w:space="0"/>
              <w:right w:val="single" w:color="auto" w:sz="4" w:space="0"/>
            </w:tcBorders>
            <w:shd w:val="clear" w:color="auto" w:fill="auto"/>
            <w:vAlign w:val="center"/>
          </w:tcPr>
          <w:p w:rsidRPr="008D5F32" w:rsidR="00873B5F" w:rsidP="00E212E1" w:rsidRDefault="00873B5F" w14:paraId="311AB02E" w14:textId="3C00C371">
            <w:pPr>
              <w:rPr>
                <w:rFonts w:ascii="Times" w:hAnsi="Times"/>
                <w:b/>
                <w:bCs/>
                <w:color w:val="000000"/>
              </w:rPr>
            </w:pPr>
            <w:r w:rsidRPr="008D5F32">
              <w:rPr>
                <w:rFonts w:ascii="Times" w:hAnsi="Times"/>
                <w:b/>
                <w:bCs/>
                <w:color w:val="000000"/>
              </w:rPr>
              <w:t xml:space="preserve">Existuje užívateľská dokumentácia ? </w:t>
            </w:r>
            <w:r w:rsidRPr="008D5F32">
              <w:rPr>
                <w:rFonts w:ascii="Times" w:hAnsi="Times"/>
                <w:i/>
                <w:iCs/>
                <w:color w:val="000000"/>
              </w:rPr>
              <w:t>(Užívateľské príručky)</w:t>
            </w:r>
          </w:p>
        </w:tc>
        <w:tc>
          <w:tcPr>
            <w:tcW w:w="900" w:type="dxa"/>
            <w:tcBorders>
              <w:top w:val="single" w:color="auto" w:sz="4" w:space="0"/>
              <w:left w:val="nil"/>
              <w:bottom w:val="single" w:color="auto" w:sz="4" w:space="0"/>
              <w:right w:val="single" w:color="auto" w:sz="4" w:space="0"/>
            </w:tcBorders>
            <w:vAlign w:val="center"/>
          </w:tcPr>
          <w:p w:rsidRPr="008D5F32" w:rsidR="00873B5F" w:rsidP="00873B5F" w:rsidRDefault="009420FA" w14:paraId="67E5B3A5" w14:textId="6606F475">
            <w:pPr>
              <w:jc w:val="center"/>
              <w:rPr>
                <w:rFonts w:ascii="Times" w:hAnsi="Times"/>
                <w:bCs/>
                <w:color w:val="000000"/>
              </w:rPr>
            </w:pPr>
            <w:r>
              <w:rPr>
                <w:rFonts w:ascii="Times" w:hAnsi="Times"/>
                <w:color w:val="000000"/>
              </w:rPr>
              <w:t>U1</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3E19A5" w:rsidR="00873B5F" w:rsidP="003E19A5" w:rsidRDefault="00873B5F" w14:paraId="7229A019" w14:textId="77777777">
            <w:pPr>
              <w:jc w:val="center"/>
              <w:rPr>
                <w:rFonts w:ascii="Times" w:hAnsi="Times"/>
                <w:bCs/>
                <w:color w:val="000000"/>
              </w:rPr>
            </w:pPr>
          </w:p>
        </w:tc>
      </w:tr>
      <w:tr w:rsidRPr="008D5F32" w:rsidR="00873B5F" w:rsidTr="003E19A5" w14:paraId="12F2A7FC" w14:textId="77777777">
        <w:trPr>
          <w:trHeight w:val="340"/>
        </w:trPr>
        <w:tc>
          <w:tcPr>
            <w:tcW w:w="987" w:type="dxa"/>
            <w:tcBorders>
              <w:top w:val="nil"/>
              <w:left w:val="single" w:color="auto" w:sz="4" w:space="0"/>
              <w:bottom w:val="single" w:color="auto" w:sz="4" w:space="0"/>
              <w:right w:val="single" w:color="auto" w:sz="4" w:space="0"/>
            </w:tcBorders>
            <w:shd w:val="clear" w:color="auto" w:fill="auto"/>
            <w:vAlign w:val="center"/>
          </w:tcPr>
          <w:p w:rsidRPr="008D5F32" w:rsidR="00873B5F" w:rsidP="00970524" w:rsidRDefault="00873B5F" w14:paraId="28841A38" w14:textId="179CD91B">
            <w:pPr>
              <w:rPr>
                <w:rFonts w:ascii="Times" w:hAnsi="Times"/>
                <w:b/>
                <w:bCs/>
                <w:color w:val="000000"/>
                <w:sz w:val="20"/>
                <w:szCs w:val="20"/>
              </w:rPr>
            </w:pPr>
            <w:r w:rsidRPr="008D5F32">
              <w:rPr>
                <w:rFonts w:ascii="Times" w:hAnsi="Times"/>
                <w:b/>
                <w:bCs/>
                <w:color w:val="000000"/>
                <w:sz w:val="20"/>
                <w:szCs w:val="20"/>
              </w:rPr>
              <w:t>SS-C</w:t>
            </w:r>
            <w:r w:rsidR="00970524">
              <w:rPr>
                <w:rFonts w:ascii="Times" w:hAnsi="Times"/>
                <w:b/>
                <w:bCs/>
                <w:color w:val="000000"/>
                <w:sz w:val="20"/>
                <w:szCs w:val="20"/>
              </w:rPr>
              <w:t>8</w:t>
            </w:r>
            <w:r w:rsidRPr="008D5F32">
              <w:rPr>
                <w:rFonts w:ascii="Times" w:hAnsi="Times"/>
                <w:b/>
                <w:bCs/>
                <w:color w:val="000000"/>
                <w:sz w:val="20"/>
                <w:szCs w:val="20"/>
              </w:rPr>
              <w:t>-02</w:t>
            </w:r>
          </w:p>
        </w:tc>
        <w:tc>
          <w:tcPr>
            <w:tcW w:w="8603" w:type="dxa"/>
            <w:tcBorders>
              <w:top w:val="nil"/>
              <w:left w:val="nil"/>
              <w:bottom w:val="single" w:color="auto" w:sz="4" w:space="0"/>
              <w:right w:val="single" w:color="auto" w:sz="4" w:space="0"/>
            </w:tcBorders>
            <w:shd w:val="clear" w:color="auto" w:fill="auto"/>
            <w:vAlign w:val="center"/>
          </w:tcPr>
          <w:p w:rsidRPr="008D5F32" w:rsidR="00873B5F" w:rsidP="00E212E1" w:rsidRDefault="00873B5F" w14:paraId="6EEE9FC5" w14:textId="2FE65399">
            <w:pPr>
              <w:rPr>
                <w:rFonts w:ascii="Times" w:hAnsi="Times"/>
                <w:b/>
                <w:bCs/>
                <w:color w:val="000000"/>
              </w:rPr>
            </w:pPr>
            <w:r w:rsidRPr="008D5F32">
              <w:rPr>
                <w:rFonts w:ascii="Times" w:hAnsi="Times"/>
                <w:b/>
                <w:bCs/>
                <w:color w:val="000000"/>
              </w:rPr>
              <w:t xml:space="preserve">Existuje plán školení ? </w:t>
            </w:r>
            <w:r w:rsidRPr="008D5F32">
              <w:rPr>
                <w:rFonts w:ascii="Times" w:hAnsi="Times"/>
                <w:i/>
                <w:iCs/>
                <w:color w:val="000000"/>
              </w:rPr>
              <w:t>(Školenia pre užívateľov)</w:t>
            </w:r>
          </w:p>
        </w:tc>
        <w:tc>
          <w:tcPr>
            <w:tcW w:w="900" w:type="dxa"/>
            <w:tcBorders>
              <w:top w:val="single" w:color="auto" w:sz="4" w:space="0"/>
              <w:left w:val="nil"/>
              <w:bottom w:val="single" w:color="auto" w:sz="4" w:space="0"/>
              <w:right w:val="single" w:color="auto" w:sz="4" w:space="0"/>
            </w:tcBorders>
            <w:vAlign w:val="center"/>
          </w:tcPr>
          <w:p w:rsidRPr="008D5F32" w:rsidR="00873B5F" w:rsidP="00873B5F" w:rsidRDefault="009420FA" w14:paraId="53744911" w14:textId="213A6C0E">
            <w:pPr>
              <w:jc w:val="center"/>
              <w:rPr>
                <w:rFonts w:ascii="Times" w:hAnsi="Times"/>
                <w:b/>
                <w:bCs/>
                <w:color w:val="000000"/>
              </w:rPr>
            </w:pPr>
            <w:r>
              <w:rPr>
                <w:rFonts w:ascii="Times" w:hAnsi="Times"/>
                <w:color w:val="000000"/>
              </w:rPr>
              <w:t>U2</w:t>
            </w:r>
          </w:p>
        </w:tc>
        <w:tc>
          <w:tcPr>
            <w:tcW w:w="2460" w:type="dxa"/>
            <w:tcBorders>
              <w:top w:val="nil"/>
              <w:left w:val="single" w:color="auto" w:sz="4" w:space="0"/>
              <w:bottom w:val="single" w:color="auto" w:sz="4" w:space="0"/>
              <w:right w:val="single" w:color="auto" w:sz="4" w:space="0"/>
            </w:tcBorders>
            <w:shd w:val="clear" w:color="auto" w:fill="auto"/>
            <w:noWrap/>
            <w:vAlign w:val="center"/>
          </w:tcPr>
          <w:p w:rsidRPr="003E19A5" w:rsidR="00873B5F" w:rsidP="003E19A5" w:rsidRDefault="00873B5F" w14:paraId="2F23FECC" w14:textId="77777777">
            <w:pPr>
              <w:jc w:val="center"/>
              <w:rPr>
                <w:rFonts w:ascii="Times" w:hAnsi="Times"/>
                <w:bCs/>
                <w:color w:val="000000"/>
              </w:rPr>
            </w:pPr>
          </w:p>
        </w:tc>
      </w:tr>
    </w:tbl>
    <w:p w:rsidRPr="008D5F32" w:rsidR="00400CFB" w:rsidP="00106465" w:rsidRDefault="00400CFB" w14:paraId="18D1CE63" w14:textId="77777777">
      <w:pPr>
        <w:pStyle w:val="MMTopic6"/>
        <w:numPr>
          <w:ilvl w:val="0"/>
          <w:numId w:val="0"/>
        </w:numPr>
        <w:rPr>
          <w:rFonts w:ascii="Times" w:hAnsi="Times"/>
          <w:sz w:val="24"/>
          <w:szCs w:val="24"/>
        </w:rPr>
      </w:pPr>
    </w:p>
    <w:sectPr w:rsidRPr="008D5F32" w:rsidR="00400CFB" w:rsidSect="00147435">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840" w:rsidRDefault="00173840" w14:paraId="45E6918C" w14:textId="77777777">
      <w:r>
        <w:separator/>
      </w:r>
    </w:p>
  </w:endnote>
  <w:endnote w:type="continuationSeparator" w:id="0">
    <w:p w:rsidR="00173840" w:rsidRDefault="00173840" w14:paraId="481DC942" w14:textId="77777777">
      <w:r>
        <w:continuationSeparator/>
      </w:r>
    </w:p>
  </w:endnote>
  <w:endnote w:type="continuationNotice" w:id="1">
    <w:p w:rsidR="00173840" w:rsidRDefault="00173840" w14:paraId="0F7BA15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venir Medium">
    <w:altName w:val="Trebuchet MS"/>
    <w:charset w:val="00"/>
    <w:family w:val="auto"/>
    <w:pitch w:val="variable"/>
    <w:sig w:usb0="00000001" w:usb1="5000204A" w:usb2="00000000" w:usb3="00000000" w:csb0="0000009B" w:csb1="00000000"/>
  </w:font>
  <w:font w:name="Century Gothic">
    <w:panose1 w:val="020B0502020202020204"/>
    <w:charset w:val="EE"/>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Helvetica Neue">
    <w:altName w:val="Corbel"/>
    <w:charset w:val="00"/>
    <w:family w:val="auto"/>
    <w:pitch w:val="variable"/>
    <w:sig w:usb0="00000003" w:usb1="500079DB" w:usb2="00000010" w:usb3="00000000" w:csb0="00000001" w:csb1="00000000"/>
  </w:font>
  <w:font w:name="Times-Bold">
    <w:charset w:val="00"/>
    <w:family w:val="auto"/>
    <w:pitch w:val="variable"/>
    <w:sig w:usb0="E00002FF" w:usb1="5000205A" w:usb2="00000000" w:usb3="00000000" w:csb0="0000019F" w:csb1="00000000"/>
  </w:font>
  <w:font w:name="Arial">
    <w:panose1 w:val="020B0604020202020204"/>
    <w:charset w:val="EE"/>
    <w:family w:val="swiss"/>
    <w:pitch w:val="variable"/>
    <w:sig w:usb0="E0002EFF" w:usb1="C0007843"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375469448"/>
      <w:docPartObj>
        <w:docPartGallery w:val="Page Numbers (Bottom of Page)"/>
        <w:docPartUnique/>
      </w:docPartObj>
    </w:sdtPr>
    <w:sdtContent>
      <w:p w:rsidR="00173840" w:rsidP="00E212E1" w:rsidRDefault="00173840" w14:paraId="4C2F6643" w14:textId="44B87E3E">
        <w:pPr>
          <w:pStyle w:val="Pta"/>
          <w:framePr w:wrap="none" w:hAnchor="margin" w:vAnchor="text"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rsidR="00173840" w:rsidP="000778AB" w:rsidRDefault="00173840" w14:paraId="0451AB90" w14:textId="77777777">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1416627565"/>
      <w:docPartObj>
        <w:docPartGallery w:val="Page Numbers (Bottom of Page)"/>
        <w:docPartUnique/>
      </w:docPartObj>
    </w:sdtPr>
    <w:sdtContent>
      <w:p w:rsidR="00173840" w:rsidP="00E212E1" w:rsidRDefault="00173840" w14:paraId="7AEE1352" w14:textId="7498B668">
        <w:pPr>
          <w:pStyle w:val="Pta"/>
          <w:framePr w:wrap="none" w:hAnchor="margin" w:vAnchor="text" w:xAlign="right" w:y="1"/>
          <w:rPr>
            <w:rStyle w:val="slostrany"/>
          </w:rPr>
        </w:pPr>
        <w:r w:rsidRPr="000778AB">
          <w:rPr>
            <w:rStyle w:val="slostrany"/>
            <w:rFonts w:ascii="Times" w:hAnsi="Times"/>
          </w:rPr>
          <w:fldChar w:fldCharType="begin"/>
        </w:r>
        <w:r w:rsidRPr="000778AB">
          <w:rPr>
            <w:rStyle w:val="slostrany"/>
            <w:rFonts w:ascii="Times" w:hAnsi="Times"/>
          </w:rPr>
          <w:instrText xml:space="preserve"> PAGE </w:instrText>
        </w:r>
        <w:r w:rsidRPr="000778AB">
          <w:rPr>
            <w:rStyle w:val="slostrany"/>
            <w:rFonts w:ascii="Times" w:hAnsi="Times"/>
          </w:rPr>
          <w:fldChar w:fldCharType="separate"/>
        </w:r>
        <w:r w:rsidR="00DB1632">
          <w:rPr>
            <w:rStyle w:val="slostrany"/>
            <w:rFonts w:ascii="Times" w:hAnsi="Times"/>
            <w:noProof/>
          </w:rPr>
          <w:t>20</w:t>
        </w:r>
        <w:r w:rsidRPr="000778AB">
          <w:rPr>
            <w:rStyle w:val="slostrany"/>
            <w:rFonts w:ascii="Times" w:hAnsi="Times"/>
          </w:rPr>
          <w:fldChar w:fldCharType="end"/>
        </w:r>
      </w:p>
    </w:sdtContent>
  </w:sdt>
  <w:p w:rsidR="00173840" w:rsidP="000778AB" w:rsidRDefault="00173840" w14:paraId="762EC2A4" w14:textId="77777777">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840" w:rsidRDefault="00173840" w14:paraId="7A43EFE8" w14:textId="77777777">
      <w:r>
        <w:separator/>
      </w:r>
    </w:p>
  </w:footnote>
  <w:footnote w:type="continuationSeparator" w:id="0">
    <w:p w:rsidR="00173840" w:rsidRDefault="00173840" w14:paraId="0810DC2E" w14:textId="77777777">
      <w:r>
        <w:continuationSeparator/>
      </w:r>
    </w:p>
  </w:footnote>
  <w:footnote w:type="continuationNotice" w:id="1">
    <w:p w:rsidR="00173840" w:rsidRDefault="00173840" w14:paraId="4C40BAA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173840" w:rsidRDefault="00173840" w14:paraId="532239A6" w14:textId="07A5B49C">
    <w:pPr>
      <w:pStyle w:val="Hlavika"/>
    </w:pPr>
    <w:r w:rsidRPr="003B1E10">
      <w:rPr>
        <w:noProof/>
        <w:lang w:eastAsia="sk-SK"/>
      </w:rPr>
      <w:drawing>
        <wp:anchor distT="0" distB="0" distL="114300" distR="114300" simplePos="0" relativeHeight="251658240" behindDoc="0" locked="0" layoutInCell="1" allowOverlap="1" wp14:anchorId="0548BA1D" wp14:editId="70A112A3">
          <wp:simplePos x="0" y="0"/>
          <wp:positionH relativeFrom="column">
            <wp:posOffset>4679315</wp:posOffset>
          </wp:positionH>
          <wp:positionV relativeFrom="paragraph">
            <wp:posOffset>-129187</wp:posOffset>
          </wp:positionV>
          <wp:extent cx="1525270" cy="40195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25270" cy="401955"/>
                  </a:xfrm>
                  <a:prstGeom prst="rect">
                    <a:avLst/>
                  </a:prstGeom>
                </pic:spPr>
              </pic:pic>
            </a:graphicData>
          </a:graphic>
          <wp14:sizeRelH relativeFrom="page">
            <wp14:pctWidth>0</wp14:pctWidth>
          </wp14:sizeRelH>
          <wp14:sizeRelV relativeFrom="page">
            <wp14:pctHeight>0</wp14:pctHeight>
          </wp14:sizeRelV>
        </wp:anchor>
      </w:drawing>
    </w:r>
    <w:r w:rsidRPr="003B1E10">
      <w:rPr>
        <w:noProof/>
        <w:lang w:eastAsia="sk-SK"/>
      </w:rPr>
      <w:drawing>
        <wp:anchor distT="0" distB="0" distL="114300" distR="114300" simplePos="0" relativeHeight="251658241" behindDoc="0" locked="0" layoutInCell="1" allowOverlap="1" wp14:anchorId="1378C187" wp14:editId="6F53AEC9">
          <wp:simplePos x="0" y="0"/>
          <wp:positionH relativeFrom="column">
            <wp:posOffset>-169334</wp:posOffset>
          </wp:positionH>
          <wp:positionV relativeFrom="paragraph">
            <wp:posOffset>-130881</wp:posOffset>
          </wp:positionV>
          <wp:extent cx="1824990" cy="43307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824990" cy="4330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A8E"/>
    <w:multiLevelType w:val="hybridMultilevel"/>
    <w:tmpl w:val="3472467C"/>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 w15:restartNumberingAfterBreak="0">
    <w:nsid w:val="030E6297"/>
    <w:multiLevelType w:val="hybridMultilevel"/>
    <w:tmpl w:val="099282B6"/>
    <w:lvl w:ilvl="0" w:tplc="041B0005">
      <w:start w:val="1"/>
      <w:numFmt w:val="bullet"/>
      <w:lvlText w:val=""/>
      <w:lvlJc w:val="left"/>
      <w:pPr>
        <w:ind w:left="720" w:hanging="360"/>
      </w:pPr>
      <w:rPr>
        <w:rFonts w:hint="default" w:ascii="Wingdings" w:hAnsi="Wingdings"/>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 w15:restartNumberingAfterBreak="0">
    <w:nsid w:val="129B7EAA"/>
    <w:multiLevelType w:val="hybridMultilevel"/>
    <w:tmpl w:val="4CB08C64"/>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3" w15:restartNumberingAfterBreak="0">
    <w:nsid w:val="17734430"/>
    <w:multiLevelType w:val="multilevel"/>
    <w:tmpl w:val="5E4E64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ADA5589"/>
    <w:multiLevelType w:val="singleLevel"/>
    <w:tmpl w:val="2F2E402E"/>
    <w:name w:val="Callout Template"/>
    <w:lvl w:ilvl="0">
      <w:start w:val="1"/>
      <w:numFmt w:val="decimal"/>
      <w:suff w:val="space"/>
      <w:lvlText w:val="="/>
      <w:lvlJc w:val="left"/>
      <w:pPr>
        <w:tabs>
          <w:tab w:val="num" w:pos="720"/>
        </w:tabs>
        <w:ind w:left="200" w:hanging="200"/>
      </w:pPr>
      <w:rPr>
        <w:rFonts w:ascii="Webdings" w:hAnsi="Webdings"/>
        <w:sz w:val="16"/>
        <w:szCs w:val="16"/>
      </w:rPr>
    </w:lvl>
  </w:abstractNum>
  <w:abstractNum w:abstractNumId="5" w15:restartNumberingAfterBreak="0">
    <w:nsid w:val="2C5D144E"/>
    <w:multiLevelType w:val="multilevel"/>
    <w:tmpl w:val="F5FA2CA2"/>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9DA3757"/>
    <w:multiLevelType w:val="multilevel"/>
    <w:tmpl w:val="00000001"/>
    <w:name w:val="HTML-List1"/>
    <w:lvl w:ilvl="0">
      <w:start w:val="1"/>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49DA3758"/>
    <w:multiLevelType w:val="multilevel"/>
    <w:tmpl w:val="00000002"/>
    <w:name w:val="HTML-List2"/>
    <w:lvl w:ilvl="0">
      <w:start w:val="1"/>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49DA3759"/>
    <w:multiLevelType w:val="multilevel"/>
    <w:tmpl w:val="00000003"/>
    <w:name w:val="HTML-List3"/>
    <w:lvl w:ilvl="0">
      <w:start w:val="1"/>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49DA375A"/>
    <w:multiLevelType w:val="multilevel"/>
    <w:tmpl w:val="00000001"/>
    <w:lvl w:ilvl="0">
      <w:start w:val="1"/>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49DA3769"/>
    <w:multiLevelType w:val="multilevel"/>
    <w:tmpl w:val="00000001"/>
    <w:lvl w:ilvl="0">
      <w:start w:val="1"/>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49DA376A"/>
    <w:multiLevelType w:val="multilevel"/>
    <w:tmpl w:val="00000002"/>
    <w:lvl w:ilvl="0">
      <w:start w:val="1"/>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4F8E3261"/>
    <w:multiLevelType w:val="hybridMultilevel"/>
    <w:tmpl w:val="FB02075E"/>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3" w15:restartNumberingAfterBreak="0">
    <w:nsid w:val="50453838"/>
    <w:multiLevelType w:val="hybridMultilevel"/>
    <w:tmpl w:val="FECCA15E"/>
    <w:lvl w:ilvl="0" w:tplc="E55EE006">
      <w:start w:val="1"/>
      <w:numFmt w:val="decimal"/>
      <w:lvlText w:val="%1."/>
      <w:lvlJc w:val="left"/>
      <w:pPr>
        <w:ind w:left="540" w:hanging="360"/>
      </w:pPr>
      <w:rPr>
        <w:rFonts w:hint="default"/>
      </w:rPr>
    </w:lvl>
    <w:lvl w:ilvl="1" w:tplc="041B0019" w:tentative="1">
      <w:start w:val="1"/>
      <w:numFmt w:val="lowerLetter"/>
      <w:lvlText w:val="%2."/>
      <w:lvlJc w:val="left"/>
      <w:pPr>
        <w:ind w:left="1260" w:hanging="360"/>
      </w:pPr>
    </w:lvl>
    <w:lvl w:ilvl="2" w:tplc="041B001B" w:tentative="1">
      <w:start w:val="1"/>
      <w:numFmt w:val="lowerRoman"/>
      <w:lvlText w:val="%3."/>
      <w:lvlJc w:val="right"/>
      <w:pPr>
        <w:ind w:left="1980" w:hanging="180"/>
      </w:pPr>
    </w:lvl>
    <w:lvl w:ilvl="3" w:tplc="041B000F" w:tentative="1">
      <w:start w:val="1"/>
      <w:numFmt w:val="decimal"/>
      <w:lvlText w:val="%4."/>
      <w:lvlJc w:val="left"/>
      <w:pPr>
        <w:ind w:left="2700" w:hanging="360"/>
      </w:pPr>
    </w:lvl>
    <w:lvl w:ilvl="4" w:tplc="041B0019" w:tentative="1">
      <w:start w:val="1"/>
      <w:numFmt w:val="lowerLetter"/>
      <w:lvlText w:val="%5."/>
      <w:lvlJc w:val="left"/>
      <w:pPr>
        <w:ind w:left="3420" w:hanging="360"/>
      </w:pPr>
    </w:lvl>
    <w:lvl w:ilvl="5" w:tplc="041B001B" w:tentative="1">
      <w:start w:val="1"/>
      <w:numFmt w:val="lowerRoman"/>
      <w:lvlText w:val="%6."/>
      <w:lvlJc w:val="right"/>
      <w:pPr>
        <w:ind w:left="4140" w:hanging="180"/>
      </w:pPr>
    </w:lvl>
    <w:lvl w:ilvl="6" w:tplc="041B000F" w:tentative="1">
      <w:start w:val="1"/>
      <w:numFmt w:val="decimal"/>
      <w:lvlText w:val="%7."/>
      <w:lvlJc w:val="left"/>
      <w:pPr>
        <w:ind w:left="4860" w:hanging="360"/>
      </w:pPr>
    </w:lvl>
    <w:lvl w:ilvl="7" w:tplc="041B0019" w:tentative="1">
      <w:start w:val="1"/>
      <w:numFmt w:val="lowerLetter"/>
      <w:lvlText w:val="%8."/>
      <w:lvlJc w:val="left"/>
      <w:pPr>
        <w:ind w:left="5580" w:hanging="360"/>
      </w:pPr>
    </w:lvl>
    <w:lvl w:ilvl="8" w:tplc="041B001B" w:tentative="1">
      <w:start w:val="1"/>
      <w:numFmt w:val="lowerRoman"/>
      <w:lvlText w:val="%9."/>
      <w:lvlJc w:val="right"/>
      <w:pPr>
        <w:ind w:left="6300" w:hanging="180"/>
      </w:pPr>
    </w:lvl>
  </w:abstractNum>
  <w:abstractNum w:abstractNumId="14" w15:restartNumberingAfterBreak="0">
    <w:nsid w:val="5296161C"/>
    <w:multiLevelType w:val="multilevel"/>
    <w:tmpl w:val="5E4E64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4952DDB"/>
    <w:multiLevelType w:val="hybridMultilevel"/>
    <w:tmpl w:val="FCA28D60"/>
    <w:lvl w:ilvl="0" w:tplc="84343BD0">
      <w:start w:val="11"/>
      <w:numFmt w:val="bullet"/>
      <w:lvlText w:val="-"/>
      <w:lvlJc w:val="left"/>
      <w:pPr>
        <w:ind w:left="720" w:hanging="360"/>
      </w:pPr>
      <w:rPr>
        <w:rFonts w:hint="default" w:ascii="Times New Roman" w:hAnsi="Times New Roman" w:eastAsia="Times New Roman" w:cs="Times New Roman"/>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6" w15:restartNumberingAfterBreak="0">
    <w:nsid w:val="5A471520"/>
    <w:multiLevelType w:val="multilevel"/>
    <w:tmpl w:val="92F06472"/>
    <w:lvl w:ilvl="0">
      <w:start w:val="1"/>
      <w:numFmt w:val="decimal"/>
      <w:lvlText w:val="%1"/>
      <w:lvlJc w:val="left"/>
      <w:pPr>
        <w:ind w:left="108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601C4AAE"/>
    <w:multiLevelType w:val="hybridMultilevel"/>
    <w:tmpl w:val="6AEE85B8"/>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8" w15:restartNumberingAfterBreak="0">
    <w:nsid w:val="64C5179B"/>
    <w:multiLevelType w:val="multilevel"/>
    <w:tmpl w:val="357E82CC"/>
    <w:lvl w:ilvl="0">
      <w:start w:val="1"/>
      <w:numFmt w:val="decimal"/>
      <w:pStyle w:val="MMTopic1"/>
      <w:suff w:val="space"/>
      <w:lvlText w:val="%1"/>
      <w:lvlJc w:val="left"/>
      <w:pPr>
        <w:tabs>
          <w:tab w:val="num" w:pos="360"/>
        </w:tabs>
      </w:pPr>
    </w:lvl>
    <w:lvl w:ilvl="1">
      <w:start w:val="1"/>
      <w:numFmt w:val="decimal"/>
      <w:pStyle w:val="MMTopic2"/>
      <w:suff w:val="space"/>
      <w:lvlText w:val="%1.%2"/>
      <w:lvlJc w:val="left"/>
    </w:lvl>
    <w:lvl w:ilvl="2">
      <w:start w:val="1"/>
      <w:numFmt w:val="decimal"/>
      <w:pStyle w:val="MMTopic3"/>
      <w:suff w:val="space"/>
      <w:lvlText w:val="%1.%2.%3"/>
      <w:lvlJc w:val="left"/>
    </w:lvl>
    <w:lvl w:ilvl="3">
      <w:start w:val="1"/>
      <w:numFmt w:val="decimal"/>
      <w:pStyle w:val="MMTopic4"/>
      <w:suff w:val="space"/>
      <w:lvlText w:val="%1.%2.%3.%4"/>
      <w:lvlJc w:val="left"/>
    </w:lvl>
    <w:lvl w:ilvl="4">
      <w:start w:val="1"/>
      <w:numFmt w:val="decimal"/>
      <w:pStyle w:val="MMTopic5"/>
      <w:suff w:val="space"/>
      <w:lvlText w:val="%1.%2.%3.%4.%5"/>
      <w:lvlJc w:val="left"/>
    </w:lvl>
    <w:lvl w:ilvl="5">
      <w:start w:val="1"/>
      <w:numFmt w:val="decimal"/>
      <w:pStyle w:val="MMTopic6"/>
      <w:suff w:val="space"/>
      <w:lvlText w:val="%1.%2.%3.%4.%5.%6"/>
      <w:lvlJc w:val="left"/>
    </w:lvl>
    <w:lvl w:ilvl="6">
      <w:start w:val="1"/>
      <w:numFmt w:val="decimal"/>
      <w:pStyle w:val="MMTopic7"/>
      <w:suff w:val="space"/>
      <w:lvlText w:val="%1.%2.%3.%4.%5.%6.%7"/>
      <w:lvlJc w:val="left"/>
    </w:lvl>
    <w:lvl w:ilvl="7">
      <w:start w:val="1"/>
      <w:numFmt w:val="decimal"/>
      <w:pStyle w:val="MMTopic8"/>
      <w:suff w:val="space"/>
      <w:lvlText w:val="%1.%2.%3.%4.%5.%6.%7.%8"/>
      <w:lvlJc w:val="left"/>
    </w:lvl>
    <w:lvl w:ilvl="8">
      <w:start w:val="1"/>
      <w:numFmt w:val="decimal"/>
      <w:pStyle w:val="MMTopic9"/>
      <w:suff w:val="space"/>
      <w:lvlText w:val="%1.%2.%3.%4.%5.%6.%7.%8.%9"/>
      <w:lvlJc w:val="left"/>
    </w:lvl>
  </w:abstractNum>
  <w:abstractNum w:abstractNumId="19" w15:restartNumberingAfterBreak="0">
    <w:nsid w:val="71146834"/>
    <w:multiLevelType w:val="multilevel"/>
    <w:tmpl w:val="E0663EFC"/>
    <w:lvl w:ilvl="0">
      <w:start w:val="3"/>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46"/>
        <w:szCs w:val="46"/>
        <w:u w:val="none"/>
        <w:lang w:val="en-US" w:eastAsia="en-US" w:bidi="en-US"/>
      </w:rPr>
    </w:lvl>
    <w:lvl w:ilvl="1">
      <w:start w:val="1"/>
      <w:numFmt w:val="decimal"/>
      <w:lvlText w:val="%1.%2"/>
      <w:lvlJc w:val="left"/>
      <w:rPr>
        <w:rFonts w:ascii="Times New Roman" w:hAnsi="Times New Roman" w:eastAsia="Times New Roman" w:cs="Times New Roman"/>
        <w:b/>
        <w:bCs/>
        <w:i w:val="0"/>
        <w:iCs w:val="0"/>
        <w:smallCaps w:val="0"/>
        <w:strike w:val="0"/>
        <w:color w:val="000000"/>
        <w:spacing w:val="0"/>
        <w:w w:val="100"/>
        <w:position w:val="0"/>
        <w:sz w:val="42"/>
        <w:szCs w:val="42"/>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6"/>
  </w:num>
  <w:num w:numId="3">
    <w:abstractNumId w:val="7"/>
  </w:num>
  <w:num w:numId="4">
    <w:abstractNumId w:val="8"/>
  </w:num>
  <w:num w:numId="5">
    <w:abstractNumId w:val="9"/>
  </w:num>
  <w:num w:numId="6">
    <w:abstractNumId w:val="10"/>
  </w:num>
  <w:num w:numId="7">
    <w:abstractNumId w:val="11"/>
  </w:num>
  <w:num w:numId="8">
    <w:abstractNumId w:val="17"/>
  </w:num>
  <w:num w:numId="9">
    <w:abstractNumId w:val="12"/>
  </w:num>
  <w:num w:numId="10">
    <w:abstractNumId w:val="18"/>
    <w:lvlOverride w:ilvl="0">
      <w:startOverride w:val="3"/>
    </w:lvlOverride>
  </w:num>
  <w:num w:numId="11">
    <w:abstractNumId w:val="0"/>
  </w:num>
  <w:num w:numId="12">
    <w:abstractNumId w:val="18"/>
  </w:num>
  <w:num w:numId="13">
    <w:abstractNumId w:val="18"/>
  </w:num>
  <w:num w:numId="14">
    <w:abstractNumId w:val="13"/>
  </w:num>
  <w:num w:numId="15">
    <w:abstractNumId w:val="3"/>
  </w:num>
  <w:num w:numId="16">
    <w:abstractNumId w:val="19"/>
  </w:num>
  <w:num w:numId="17">
    <w:abstractNumId w:val="14"/>
  </w:num>
  <w:num w:numId="18">
    <w:abstractNumId w:val="18"/>
  </w:num>
  <w:num w:numId="19">
    <w:abstractNumId w:val="18"/>
  </w:num>
  <w:num w:numId="20">
    <w:abstractNumId w:val="18"/>
  </w:num>
  <w:num w:numId="21">
    <w:abstractNumId w:val="18"/>
  </w:num>
  <w:num w:numId="22">
    <w:abstractNumId w:val="18"/>
  </w:num>
  <w:num w:numId="23">
    <w:abstractNumId w:val="5"/>
  </w:num>
  <w:num w:numId="24">
    <w:abstractNumId w:val="16"/>
  </w:num>
  <w:num w:numId="25">
    <w:abstractNumId w:val="2"/>
  </w:num>
  <w:num w:numId="26">
    <w:abstractNumId w:val="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28"/>
  <w:embedSystemFonts/>
  <w:activeWritingStyle w:lang="en-US" w:vendorID="64" w:dllVersion="131078" w:nlCheck="1" w:checkStyle="1" w:appName="MSWord"/>
  <w:trackRevisions w:val="false"/>
  <w:defaultTabStop w:val="720"/>
  <w:hyphenationZone w:val="425"/>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1E1"/>
    <w:rsid w:val="00003AFB"/>
    <w:rsid w:val="0001183A"/>
    <w:rsid w:val="00021D03"/>
    <w:rsid w:val="00030999"/>
    <w:rsid w:val="00036EC9"/>
    <w:rsid w:val="00066687"/>
    <w:rsid w:val="000778AB"/>
    <w:rsid w:val="000839F9"/>
    <w:rsid w:val="00085EAD"/>
    <w:rsid w:val="000959AA"/>
    <w:rsid w:val="000A1D45"/>
    <w:rsid w:val="000B3E96"/>
    <w:rsid w:val="000D1F49"/>
    <w:rsid w:val="000F073E"/>
    <w:rsid w:val="000F0A1A"/>
    <w:rsid w:val="000F54FF"/>
    <w:rsid w:val="00106465"/>
    <w:rsid w:val="00107EAC"/>
    <w:rsid w:val="00112F2F"/>
    <w:rsid w:val="0012593C"/>
    <w:rsid w:val="001431B6"/>
    <w:rsid w:val="00143301"/>
    <w:rsid w:val="00144950"/>
    <w:rsid w:val="001471E6"/>
    <w:rsid w:val="00147435"/>
    <w:rsid w:val="001629C6"/>
    <w:rsid w:val="00162F39"/>
    <w:rsid w:val="00173840"/>
    <w:rsid w:val="00194CEF"/>
    <w:rsid w:val="0019737D"/>
    <w:rsid w:val="001A2E01"/>
    <w:rsid w:val="001D6B7E"/>
    <w:rsid w:val="001E2290"/>
    <w:rsid w:val="001F426E"/>
    <w:rsid w:val="0023783F"/>
    <w:rsid w:val="00257771"/>
    <w:rsid w:val="0027682B"/>
    <w:rsid w:val="00281564"/>
    <w:rsid w:val="002938B0"/>
    <w:rsid w:val="002D0227"/>
    <w:rsid w:val="002D54A8"/>
    <w:rsid w:val="002E397C"/>
    <w:rsid w:val="002E4D61"/>
    <w:rsid w:val="00301642"/>
    <w:rsid w:val="00302B78"/>
    <w:rsid w:val="003544A1"/>
    <w:rsid w:val="0035702A"/>
    <w:rsid w:val="00373779"/>
    <w:rsid w:val="00396190"/>
    <w:rsid w:val="003A07E9"/>
    <w:rsid w:val="003B1E10"/>
    <w:rsid w:val="003B3143"/>
    <w:rsid w:val="003B3FC5"/>
    <w:rsid w:val="003E19A5"/>
    <w:rsid w:val="00400CFB"/>
    <w:rsid w:val="00404344"/>
    <w:rsid w:val="004109D6"/>
    <w:rsid w:val="0045612B"/>
    <w:rsid w:val="00465106"/>
    <w:rsid w:val="0046567E"/>
    <w:rsid w:val="00481B18"/>
    <w:rsid w:val="0048275B"/>
    <w:rsid w:val="004A0BBC"/>
    <w:rsid w:val="004A11E1"/>
    <w:rsid w:val="004A4E89"/>
    <w:rsid w:val="004E6FA9"/>
    <w:rsid w:val="004F7E79"/>
    <w:rsid w:val="00514D62"/>
    <w:rsid w:val="00536FDD"/>
    <w:rsid w:val="00552F9E"/>
    <w:rsid w:val="00557615"/>
    <w:rsid w:val="00557F7D"/>
    <w:rsid w:val="00594564"/>
    <w:rsid w:val="005B4216"/>
    <w:rsid w:val="005E34EB"/>
    <w:rsid w:val="005F0C2C"/>
    <w:rsid w:val="006049A2"/>
    <w:rsid w:val="006349A6"/>
    <w:rsid w:val="00641A5D"/>
    <w:rsid w:val="0069066E"/>
    <w:rsid w:val="00691407"/>
    <w:rsid w:val="006A51D3"/>
    <w:rsid w:val="006D3B5E"/>
    <w:rsid w:val="0072166E"/>
    <w:rsid w:val="00721B49"/>
    <w:rsid w:val="0072515E"/>
    <w:rsid w:val="0074727C"/>
    <w:rsid w:val="007535FD"/>
    <w:rsid w:val="00764696"/>
    <w:rsid w:val="00776838"/>
    <w:rsid w:val="00787B5E"/>
    <w:rsid w:val="007A7947"/>
    <w:rsid w:val="007B405D"/>
    <w:rsid w:val="0085016B"/>
    <w:rsid w:val="00854BD9"/>
    <w:rsid w:val="008572AC"/>
    <w:rsid w:val="00867D41"/>
    <w:rsid w:val="00873B5F"/>
    <w:rsid w:val="00885AE7"/>
    <w:rsid w:val="008A399E"/>
    <w:rsid w:val="008B4406"/>
    <w:rsid w:val="008D5F32"/>
    <w:rsid w:val="008E788F"/>
    <w:rsid w:val="00905966"/>
    <w:rsid w:val="00923AAB"/>
    <w:rsid w:val="00925537"/>
    <w:rsid w:val="009277D2"/>
    <w:rsid w:val="009420FA"/>
    <w:rsid w:val="0094276D"/>
    <w:rsid w:val="00942BAF"/>
    <w:rsid w:val="00950403"/>
    <w:rsid w:val="00951FF1"/>
    <w:rsid w:val="009532E1"/>
    <w:rsid w:val="00970524"/>
    <w:rsid w:val="009856E6"/>
    <w:rsid w:val="009B1C0B"/>
    <w:rsid w:val="009B70C1"/>
    <w:rsid w:val="009D3A00"/>
    <w:rsid w:val="009D74BD"/>
    <w:rsid w:val="009E0CB3"/>
    <w:rsid w:val="009E183A"/>
    <w:rsid w:val="009F7035"/>
    <w:rsid w:val="00A206A8"/>
    <w:rsid w:val="00A3426F"/>
    <w:rsid w:val="00A61325"/>
    <w:rsid w:val="00A817A0"/>
    <w:rsid w:val="00A83702"/>
    <w:rsid w:val="00A94C4C"/>
    <w:rsid w:val="00AC510F"/>
    <w:rsid w:val="00AD0431"/>
    <w:rsid w:val="00AE5582"/>
    <w:rsid w:val="00AE5631"/>
    <w:rsid w:val="00AE6E6F"/>
    <w:rsid w:val="00AF401E"/>
    <w:rsid w:val="00B0789B"/>
    <w:rsid w:val="00B1065B"/>
    <w:rsid w:val="00B27994"/>
    <w:rsid w:val="00B37DC1"/>
    <w:rsid w:val="00B50927"/>
    <w:rsid w:val="00B55D35"/>
    <w:rsid w:val="00B62E24"/>
    <w:rsid w:val="00BB03CD"/>
    <w:rsid w:val="00BB0CB9"/>
    <w:rsid w:val="00BC4746"/>
    <w:rsid w:val="00BE234D"/>
    <w:rsid w:val="00BF06EA"/>
    <w:rsid w:val="00BF4049"/>
    <w:rsid w:val="00C04484"/>
    <w:rsid w:val="00C06CFB"/>
    <w:rsid w:val="00C10E73"/>
    <w:rsid w:val="00C27E4A"/>
    <w:rsid w:val="00C30C49"/>
    <w:rsid w:val="00C34A32"/>
    <w:rsid w:val="00CA59D6"/>
    <w:rsid w:val="00CA760A"/>
    <w:rsid w:val="00CB37DF"/>
    <w:rsid w:val="00CD36D2"/>
    <w:rsid w:val="00CD437D"/>
    <w:rsid w:val="00CD5D06"/>
    <w:rsid w:val="00CE21B3"/>
    <w:rsid w:val="00CE56DB"/>
    <w:rsid w:val="00CE6BF9"/>
    <w:rsid w:val="00D51F95"/>
    <w:rsid w:val="00D52BAF"/>
    <w:rsid w:val="00D52F1E"/>
    <w:rsid w:val="00D7749A"/>
    <w:rsid w:val="00D81F2E"/>
    <w:rsid w:val="00D87C4E"/>
    <w:rsid w:val="00D90F63"/>
    <w:rsid w:val="00DB1632"/>
    <w:rsid w:val="00DB22F0"/>
    <w:rsid w:val="00DC188A"/>
    <w:rsid w:val="00DE3E05"/>
    <w:rsid w:val="00DE4AE1"/>
    <w:rsid w:val="00E03BC7"/>
    <w:rsid w:val="00E11168"/>
    <w:rsid w:val="00E212E1"/>
    <w:rsid w:val="00E549CF"/>
    <w:rsid w:val="00EA1F14"/>
    <w:rsid w:val="00EA267D"/>
    <w:rsid w:val="00EB2B79"/>
    <w:rsid w:val="00EB2E3E"/>
    <w:rsid w:val="00F14CC2"/>
    <w:rsid w:val="00F7216B"/>
    <w:rsid w:val="00F73EC8"/>
    <w:rsid w:val="00F85950"/>
    <w:rsid w:val="00FA2D39"/>
    <w:rsid w:val="00FB0337"/>
    <w:rsid w:val="00FD55ED"/>
    <w:rsid w:val="00FE244A"/>
    <w:rsid w:val="00FE5E8B"/>
    <w:rsid w:val="00FF4E5D"/>
    <w:rsid w:val="00FF6FF2"/>
    <w:rsid w:val="00FF7C82"/>
    <w:rsid w:val="00FF7C9C"/>
    <w:rsid w:val="04D0944D"/>
    <w:rsid w:val="09E3BE72"/>
    <w:rsid w:val="27DFD0B7"/>
    <w:rsid w:val="2B6085F6"/>
    <w:rsid w:val="34A926F5"/>
    <w:rsid w:val="3E2241EC"/>
    <w:rsid w:val="3FCD54E6"/>
    <w:rsid w:val="40494AD9"/>
    <w:rsid w:val="5F5ADD58"/>
    <w:rsid w:val="6172EC3E"/>
    <w:rsid w:val="6B9152F2"/>
    <w:rsid w:val="71930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67C313"/>
  <w15:docId w15:val="{842FE114-7ECC-0247-B803-A1DD5F25789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y" w:default="1">
    <w:name w:val="Normal"/>
    <w:qFormat/>
    <w:rsid w:val="00301642"/>
    <w:pPr>
      <w:spacing w:after="0" w:line="240" w:lineRule="auto"/>
    </w:pPr>
    <w:rPr>
      <w:rFonts w:ascii="Times New Roman" w:hAnsi="Times New Roman" w:eastAsia="Times New Roman" w:cs="Times New Roman"/>
      <w:sz w:val="24"/>
      <w:szCs w:val="24"/>
      <w:lang w:val="sk-SK" w:eastAsia="sk-SK"/>
    </w:rPr>
  </w:style>
  <w:style w:type="paragraph" w:styleId="Nadpis1">
    <w:name w:val="heading 1"/>
    <w:basedOn w:val="Normlny"/>
    <w:next w:val="Normlny"/>
    <w:link w:val="Nadpis1Char"/>
    <w:uiPriority w:val="9"/>
    <w:qFormat/>
    <w:rsid w:val="00D911BA"/>
    <w:pPr>
      <w:keepNext/>
      <w:keepLines/>
      <w:spacing w:before="480" w:line="276" w:lineRule="auto"/>
      <w:outlineLvl w:val="0"/>
    </w:pPr>
    <w:rPr>
      <w:rFonts w:asciiTheme="majorHAnsi" w:hAnsiTheme="majorHAnsi" w:eastAsiaTheme="majorEastAsia" w:cstheme="majorBidi"/>
      <w:b/>
      <w:bCs/>
      <w:color w:val="2F5496" w:themeColor="accent1" w:themeShade="BF"/>
      <w:sz w:val="28"/>
      <w:szCs w:val="28"/>
      <w:lang w:eastAsia="en-US"/>
    </w:rPr>
  </w:style>
  <w:style w:type="paragraph" w:styleId="Nadpis2">
    <w:name w:val="heading 2"/>
    <w:basedOn w:val="Normlny"/>
    <w:next w:val="Normlny"/>
    <w:link w:val="Nadpis2Char"/>
    <w:uiPriority w:val="9"/>
    <w:unhideWhenUsed/>
    <w:qFormat/>
    <w:rsid w:val="00D911BA"/>
    <w:pPr>
      <w:keepNext/>
      <w:keepLines/>
      <w:spacing w:before="200" w:line="276" w:lineRule="auto"/>
      <w:outlineLvl w:val="1"/>
    </w:pPr>
    <w:rPr>
      <w:rFonts w:asciiTheme="majorHAnsi" w:hAnsiTheme="majorHAnsi" w:eastAsiaTheme="majorEastAsia" w:cstheme="majorBidi"/>
      <w:b/>
      <w:bCs/>
      <w:color w:val="4472C4" w:themeColor="accent1"/>
      <w:sz w:val="26"/>
      <w:szCs w:val="26"/>
      <w:lang w:eastAsia="en-US"/>
    </w:rPr>
  </w:style>
  <w:style w:type="paragraph" w:styleId="Nadpis3">
    <w:name w:val="heading 3"/>
    <w:basedOn w:val="Normlny"/>
    <w:next w:val="Normlny"/>
    <w:link w:val="Nadpis3Char"/>
    <w:uiPriority w:val="9"/>
    <w:unhideWhenUsed/>
    <w:qFormat/>
    <w:rsid w:val="00D911BA"/>
    <w:pPr>
      <w:keepNext/>
      <w:keepLines/>
      <w:spacing w:before="200" w:line="276" w:lineRule="auto"/>
      <w:outlineLvl w:val="2"/>
    </w:pPr>
    <w:rPr>
      <w:rFonts w:asciiTheme="majorHAnsi" w:hAnsiTheme="majorHAnsi" w:eastAsiaTheme="majorEastAsia" w:cstheme="majorBidi"/>
      <w:b/>
      <w:bCs/>
      <w:color w:val="4472C4" w:themeColor="accent1"/>
      <w:sz w:val="22"/>
      <w:szCs w:val="22"/>
      <w:lang w:eastAsia="en-US"/>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Nzov">
    <w:name w:val="Title"/>
    <w:basedOn w:val="Normlny"/>
    <w:next w:val="Normlny"/>
    <w:link w:val="NzovChar"/>
    <w:uiPriority w:val="10"/>
    <w:qFormat/>
    <w:rsid w:val="00D911BA"/>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lang w:eastAsia="en-US"/>
    </w:rPr>
  </w:style>
  <w:style w:type="character" w:styleId="NzovChar" w:customStyle="1">
    <w:name w:val="Názov Char"/>
    <w:basedOn w:val="Predvolenpsmoodseku"/>
    <w:link w:val="Nzov"/>
    <w:uiPriority w:val="10"/>
    <w:rsid w:val="00D911BA"/>
    <w:rPr>
      <w:rFonts w:asciiTheme="majorHAnsi" w:hAnsiTheme="majorHAnsi" w:eastAsiaTheme="majorEastAsia" w:cstheme="majorBidi"/>
      <w:color w:val="323E4F" w:themeColor="text2" w:themeShade="BF"/>
      <w:spacing w:val="5"/>
      <w:kern w:val="28"/>
      <w:sz w:val="52"/>
      <w:szCs w:val="52"/>
    </w:rPr>
  </w:style>
  <w:style w:type="paragraph" w:styleId="MMNotes" w:customStyle="1">
    <w:name w:val="MMNotes"/>
    <w:basedOn w:val="Normlny"/>
    <w:qFormat/>
    <w:rsid w:val="00F95E6C"/>
    <w:pPr>
      <w:spacing w:after="200" w:line="276" w:lineRule="auto"/>
    </w:pPr>
    <w:rPr>
      <w:rFonts w:asciiTheme="minorHAnsi" w:hAnsiTheme="minorHAnsi" w:eastAsiaTheme="minorHAnsi" w:cstheme="minorBidi"/>
      <w:sz w:val="22"/>
      <w:szCs w:val="22"/>
      <w:lang w:eastAsia="en-US"/>
    </w:rPr>
  </w:style>
  <w:style w:type="paragraph" w:styleId="MMTitle" w:customStyle="1">
    <w:name w:val="MMTitle"/>
    <w:basedOn w:val="Nzov"/>
    <w:link w:val="MMTitleChar"/>
    <w:rsid w:val="00D911BA"/>
  </w:style>
  <w:style w:type="character" w:styleId="MMTitleChar" w:customStyle="1">
    <w:name w:val="MM Title Char"/>
    <w:basedOn w:val="NzovChar"/>
    <w:link w:val="MMTitle"/>
    <w:rsid w:val="00D911BA"/>
    <w:rPr>
      <w:rFonts w:asciiTheme="majorHAnsi" w:hAnsiTheme="majorHAnsi" w:eastAsiaTheme="majorEastAsia" w:cstheme="majorBidi"/>
      <w:color w:val="323E4F" w:themeColor="text2" w:themeShade="BF"/>
      <w:spacing w:val="5"/>
      <w:kern w:val="28"/>
      <w:sz w:val="52"/>
      <w:szCs w:val="52"/>
    </w:rPr>
  </w:style>
  <w:style w:type="character" w:styleId="Nadpis1Char" w:customStyle="1">
    <w:name w:val="Nadpis 1 Char"/>
    <w:basedOn w:val="Predvolenpsmoodseku"/>
    <w:link w:val="Nadpis1"/>
    <w:uiPriority w:val="9"/>
    <w:rsid w:val="00D911BA"/>
    <w:rPr>
      <w:rFonts w:asciiTheme="majorHAnsi" w:hAnsiTheme="majorHAnsi" w:eastAsiaTheme="majorEastAsia" w:cstheme="majorBidi"/>
      <w:b/>
      <w:bCs/>
      <w:color w:val="2F5496" w:themeColor="accent1" w:themeShade="BF"/>
      <w:sz w:val="28"/>
      <w:szCs w:val="28"/>
    </w:rPr>
  </w:style>
  <w:style w:type="paragraph" w:styleId="MMTopic1" w:customStyle="1">
    <w:name w:val="MMTopic1"/>
    <w:basedOn w:val="Nadpis1"/>
    <w:link w:val="MMTopic1Char"/>
    <w:rsid w:val="00D911BA"/>
    <w:pPr>
      <w:numPr>
        <w:numId w:val="1"/>
      </w:numPr>
      <w:spacing w:before="0" w:after="240"/>
    </w:pPr>
  </w:style>
  <w:style w:type="character" w:styleId="MMTopic1Char" w:customStyle="1">
    <w:name w:val="MM Topic 1 Char"/>
    <w:basedOn w:val="Nadpis1Char"/>
    <w:link w:val="MMTopic1"/>
    <w:rsid w:val="00D911BA"/>
    <w:rPr>
      <w:rFonts w:asciiTheme="majorHAnsi" w:hAnsiTheme="majorHAnsi" w:eastAsiaTheme="majorEastAsia" w:cstheme="majorBidi"/>
      <w:b/>
      <w:bCs/>
      <w:color w:val="2F5496" w:themeColor="accent1" w:themeShade="BF"/>
      <w:sz w:val="28"/>
      <w:szCs w:val="28"/>
    </w:rPr>
  </w:style>
  <w:style w:type="character" w:styleId="Nadpis2Char" w:customStyle="1">
    <w:name w:val="Nadpis 2 Char"/>
    <w:basedOn w:val="Predvolenpsmoodseku"/>
    <w:link w:val="Nadpis2"/>
    <w:uiPriority w:val="9"/>
    <w:rsid w:val="00D911BA"/>
    <w:rPr>
      <w:rFonts w:asciiTheme="majorHAnsi" w:hAnsiTheme="majorHAnsi" w:eastAsiaTheme="majorEastAsia" w:cstheme="majorBidi"/>
      <w:b/>
      <w:bCs/>
      <w:color w:val="4472C4" w:themeColor="accent1"/>
      <w:sz w:val="26"/>
      <w:szCs w:val="26"/>
    </w:rPr>
  </w:style>
  <w:style w:type="paragraph" w:styleId="MMTopic2" w:customStyle="1">
    <w:name w:val="MMTopic2"/>
    <w:basedOn w:val="Nadpis2"/>
    <w:link w:val="MMTopic2Char"/>
    <w:rsid w:val="00D911BA"/>
    <w:pPr>
      <w:numPr>
        <w:ilvl w:val="1"/>
        <w:numId w:val="1"/>
      </w:numPr>
      <w:spacing w:before="0" w:after="240"/>
    </w:pPr>
  </w:style>
  <w:style w:type="character" w:styleId="MMTopic2Char" w:customStyle="1">
    <w:name w:val="MM Topic 2 Char"/>
    <w:basedOn w:val="Nadpis2Char"/>
    <w:link w:val="MMTopic2"/>
    <w:rsid w:val="00D911BA"/>
    <w:rPr>
      <w:rFonts w:asciiTheme="majorHAnsi" w:hAnsiTheme="majorHAnsi" w:eastAsiaTheme="majorEastAsia" w:cstheme="majorBidi"/>
      <w:b/>
      <w:bCs/>
      <w:color w:val="4472C4" w:themeColor="accent1"/>
      <w:sz w:val="26"/>
      <w:szCs w:val="26"/>
    </w:rPr>
  </w:style>
  <w:style w:type="character" w:styleId="Nadpis3Char" w:customStyle="1">
    <w:name w:val="Nadpis 3 Char"/>
    <w:basedOn w:val="Predvolenpsmoodseku"/>
    <w:link w:val="Nadpis3"/>
    <w:uiPriority w:val="9"/>
    <w:rsid w:val="00D911BA"/>
    <w:rPr>
      <w:rFonts w:asciiTheme="majorHAnsi" w:hAnsiTheme="majorHAnsi" w:eastAsiaTheme="majorEastAsia" w:cstheme="majorBidi"/>
      <w:b/>
      <w:bCs/>
      <w:color w:val="4472C4" w:themeColor="accent1"/>
    </w:rPr>
  </w:style>
  <w:style w:type="paragraph" w:styleId="MMTopic3" w:customStyle="1">
    <w:name w:val="MMTopic3"/>
    <w:basedOn w:val="Nadpis3"/>
    <w:link w:val="MMTopic3Char"/>
    <w:rsid w:val="00D911BA"/>
    <w:pPr>
      <w:numPr>
        <w:ilvl w:val="2"/>
        <w:numId w:val="1"/>
      </w:numPr>
      <w:spacing w:before="0" w:after="240"/>
    </w:pPr>
  </w:style>
  <w:style w:type="character" w:styleId="MMTopic3Char" w:customStyle="1">
    <w:name w:val="MM Topic 3 Char"/>
    <w:basedOn w:val="Nadpis3Char"/>
    <w:link w:val="MMTopic3"/>
    <w:rsid w:val="00D911BA"/>
    <w:rPr>
      <w:rFonts w:asciiTheme="majorHAnsi" w:hAnsiTheme="majorHAnsi" w:eastAsiaTheme="majorEastAsia" w:cstheme="majorBidi"/>
      <w:b/>
      <w:bCs/>
      <w:color w:val="4472C4" w:themeColor="accent1"/>
    </w:rPr>
  </w:style>
  <w:style w:type="paragraph" w:styleId="MMTopic4" w:customStyle="1">
    <w:name w:val="MMTopic4"/>
    <w:rsid w:val="00D911BA"/>
    <w:pPr>
      <w:numPr>
        <w:ilvl w:val="3"/>
        <w:numId w:val="1"/>
      </w:numPr>
      <w:spacing w:after="240"/>
    </w:pPr>
    <w:rPr>
      <w:rFonts w:asciiTheme="majorHAnsi" w:hAnsiTheme="majorHAnsi" w:eastAsiaTheme="majorEastAsia" w:cstheme="majorBidi"/>
      <w:b/>
      <w:bCs/>
      <w:color w:val="4472C4" w:themeColor="accent1"/>
    </w:rPr>
  </w:style>
  <w:style w:type="paragraph" w:styleId="MMTopic5" w:customStyle="1">
    <w:name w:val="MMTopic5"/>
    <w:rsid w:val="00D911BA"/>
    <w:pPr>
      <w:numPr>
        <w:ilvl w:val="4"/>
        <w:numId w:val="1"/>
      </w:numPr>
      <w:spacing w:after="240"/>
    </w:pPr>
    <w:rPr>
      <w:rFonts w:asciiTheme="majorHAnsi" w:hAnsiTheme="majorHAnsi" w:eastAsiaTheme="majorEastAsia" w:cstheme="majorBidi"/>
      <w:b/>
      <w:bCs/>
      <w:color w:val="4472C4" w:themeColor="accent1"/>
    </w:rPr>
  </w:style>
  <w:style w:type="paragraph" w:styleId="MMTopic6" w:customStyle="1">
    <w:name w:val="MMTopic6"/>
    <w:rsid w:val="00D911BA"/>
    <w:pPr>
      <w:numPr>
        <w:ilvl w:val="5"/>
        <w:numId w:val="1"/>
      </w:numPr>
      <w:spacing w:after="240"/>
    </w:pPr>
    <w:rPr>
      <w:rFonts w:asciiTheme="majorHAnsi" w:hAnsiTheme="majorHAnsi" w:eastAsiaTheme="majorEastAsia" w:cstheme="majorBidi"/>
      <w:b/>
      <w:bCs/>
      <w:color w:val="4472C4" w:themeColor="accent1"/>
    </w:rPr>
  </w:style>
  <w:style w:type="paragraph" w:styleId="MMTopic7" w:customStyle="1">
    <w:name w:val="MMTopic7"/>
    <w:rsid w:val="00D911BA"/>
    <w:pPr>
      <w:numPr>
        <w:ilvl w:val="6"/>
        <w:numId w:val="1"/>
      </w:numPr>
      <w:spacing w:after="240"/>
    </w:pPr>
    <w:rPr>
      <w:rFonts w:asciiTheme="majorHAnsi" w:hAnsiTheme="majorHAnsi" w:eastAsiaTheme="majorEastAsia" w:cstheme="majorBidi"/>
      <w:b/>
      <w:bCs/>
      <w:color w:val="4472C4" w:themeColor="accent1"/>
    </w:rPr>
  </w:style>
  <w:style w:type="paragraph" w:styleId="MMTopic8" w:customStyle="1">
    <w:name w:val="MMTopic8"/>
    <w:rsid w:val="00D911BA"/>
    <w:pPr>
      <w:numPr>
        <w:ilvl w:val="7"/>
        <w:numId w:val="1"/>
      </w:numPr>
      <w:spacing w:after="240"/>
    </w:pPr>
    <w:rPr>
      <w:rFonts w:asciiTheme="majorHAnsi" w:hAnsiTheme="majorHAnsi" w:eastAsiaTheme="majorEastAsia" w:cstheme="majorBidi"/>
      <w:b/>
      <w:bCs/>
      <w:color w:val="4472C4" w:themeColor="accent1"/>
    </w:rPr>
  </w:style>
  <w:style w:type="paragraph" w:styleId="MMTopic9" w:customStyle="1">
    <w:name w:val="MMTopic9"/>
    <w:rsid w:val="00D911BA"/>
    <w:pPr>
      <w:numPr>
        <w:ilvl w:val="8"/>
        <w:numId w:val="1"/>
      </w:numPr>
      <w:spacing w:after="240"/>
    </w:pPr>
    <w:rPr>
      <w:rFonts w:asciiTheme="majorHAnsi" w:hAnsiTheme="majorHAnsi" w:eastAsiaTheme="majorEastAsia" w:cstheme="majorBidi"/>
      <w:b/>
      <w:bCs/>
      <w:color w:val="4472C4" w:themeColor="accent1"/>
    </w:rPr>
  </w:style>
  <w:style w:type="paragraph" w:styleId="Textbubliny">
    <w:name w:val="Balloon Text"/>
    <w:basedOn w:val="Normlny"/>
    <w:link w:val="TextbublinyChar"/>
    <w:uiPriority w:val="99"/>
    <w:semiHidden/>
    <w:unhideWhenUsed/>
    <w:rsid w:val="00D911BA"/>
    <w:rPr>
      <w:rFonts w:ascii="Tahoma" w:hAnsi="Tahoma" w:cs="Tahoma"/>
      <w:sz w:val="16"/>
      <w:szCs w:val="16"/>
    </w:rPr>
  </w:style>
  <w:style w:type="character" w:styleId="TextbublinyChar" w:customStyle="1">
    <w:name w:val="Text bubliny Char"/>
    <w:basedOn w:val="Predvolenpsmoodseku"/>
    <w:link w:val="Textbubliny"/>
    <w:uiPriority w:val="99"/>
    <w:semiHidden/>
    <w:rsid w:val="00D911BA"/>
    <w:rPr>
      <w:rFonts w:ascii="Tahoma" w:hAnsi="Tahoma" w:cs="Tahoma"/>
      <w:sz w:val="16"/>
      <w:szCs w:val="16"/>
    </w:rPr>
  </w:style>
  <w:style w:type="paragraph" w:styleId="MMStartDate" w:customStyle="1">
    <w:name w:val="MM Start Date"/>
    <w:basedOn w:val="Normlny"/>
    <w:link w:val="MMStartDateChar"/>
    <w:rsid w:val="00D911BA"/>
    <w:pPr>
      <w:spacing w:after="200" w:line="276" w:lineRule="auto"/>
    </w:pPr>
    <w:rPr>
      <w:rFonts w:asciiTheme="minorHAnsi" w:hAnsiTheme="minorHAnsi" w:eastAsiaTheme="minorHAnsi" w:cstheme="minorBidi"/>
      <w:sz w:val="22"/>
      <w:szCs w:val="22"/>
      <w:lang w:eastAsia="en-US"/>
    </w:rPr>
  </w:style>
  <w:style w:type="character" w:styleId="MMStartDateChar" w:customStyle="1">
    <w:name w:val="MM Start Date Char"/>
    <w:basedOn w:val="Predvolenpsmoodseku"/>
    <w:link w:val="MMStartDate"/>
    <w:rsid w:val="00D911BA"/>
  </w:style>
  <w:style w:type="paragraph" w:styleId="MMEndDate" w:customStyle="1">
    <w:name w:val="MM End Date"/>
    <w:basedOn w:val="Normlny"/>
    <w:link w:val="MMEndDateChar"/>
    <w:rsid w:val="00D911BA"/>
    <w:pPr>
      <w:spacing w:after="200" w:line="276" w:lineRule="auto"/>
    </w:pPr>
    <w:rPr>
      <w:rFonts w:asciiTheme="minorHAnsi" w:hAnsiTheme="minorHAnsi" w:eastAsiaTheme="minorHAnsi" w:cstheme="minorBidi"/>
      <w:sz w:val="22"/>
      <w:szCs w:val="22"/>
      <w:lang w:eastAsia="en-US"/>
    </w:rPr>
  </w:style>
  <w:style w:type="character" w:styleId="MMEndDateChar" w:customStyle="1">
    <w:name w:val="MM End Date Char"/>
    <w:basedOn w:val="Predvolenpsmoodseku"/>
    <w:link w:val="MMEndDate"/>
    <w:rsid w:val="00D911BA"/>
  </w:style>
  <w:style w:type="paragraph" w:styleId="MMPriority" w:customStyle="1">
    <w:name w:val="MM Priority"/>
    <w:basedOn w:val="Normlny"/>
    <w:link w:val="MMPriorityChar"/>
    <w:rsid w:val="00D911BA"/>
    <w:pPr>
      <w:spacing w:after="200" w:line="276" w:lineRule="auto"/>
    </w:pPr>
    <w:rPr>
      <w:rFonts w:asciiTheme="minorHAnsi" w:hAnsiTheme="minorHAnsi" w:eastAsiaTheme="minorHAnsi" w:cstheme="minorBidi"/>
      <w:sz w:val="22"/>
      <w:szCs w:val="22"/>
      <w:lang w:eastAsia="en-US"/>
    </w:rPr>
  </w:style>
  <w:style w:type="character" w:styleId="MMPriorityChar" w:customStyle="1">
    <w:name w:val="MM Priority Char"/>
    <w:basedOn w:val="Predvolenpsmoodseku"/>
    <w:link w:val="MMPriority"/>
    <w:rsid w:val="00D911BA"/>
  </w:style>
  <w:style w:type="paragraph" w:styleId="MMPercentComplete" w:customStyle="1">
    <w:name w:val="MM Percent Complete"/>
    <w:basedOn w:val="Normlny"/>
    <w:link w:val="MMPercentCompleteChar"/>
    <w:rsid w:val="00D911BA"/>
    <w:pPr>
      <w:spacing w:after="200" w:line="276" w:lineRule="auto"/>
    </w:pPr>
    <w:rPr>
      <w:rFonts w:asciiTheme="minorHAnsi" w:hAnsiTheme="minorHAnsi" w:eastAsiaTheme="minorHAnsi" w:cstheme="minorBidi"/>
      <w:sz w:val="22"/>
      <w:szCs w:val="22"/>
      <w:lang w:eastAsia="en-US"/>
    </w:rPr>
  </w:style>
  <w:style w:type="character" w:styleId="MMPercentCompleteChar" w:customStyle="1">
    <w:name w:val="MM Percent Complete Char"/>
    <w:basedOn w:val="Predvolenpsmoodseku"/>
    <w:link w:val="MMPercentComplete"/>
    <w:rsid w:val="00D911BA"/>
  </w:style>
  <w:style w:type="paragraph" w:styleId="MMResource" w:customStyle="1">
    <w:name w:val="MM Resource"/>
    <w:basedOn w:val="Normlny"/>
    <w:link w:val="MMResourceChar"/>
    <w:rsid w:val="00D911BA"/>
    <w:pPr>
      <w:spacing w:after="200" w:line="276" w:lineRule="auto"/>
    </w:pPr>
    <w:rPr>
      <w:rFonts w:asciiTheme="minorHAnsi" w:hAnsiTheme="minorHAnsi" w:eastAsiaTheme="minorHAnsi" w:cstheme="minorBidi"/>
      <w:sz w:val="22"/>
      <w:szCs w:val="22"/>
      <w:lang w:eastAsia="en-US"/>
    </w:rPr>
  </w:style>
  <w:style w:type="character" w:styleId="MMResourceChar" w:customStyle="1">
    <w:name w:val="MM Resource Char"/>
    <w:basedOn w:val="Predvolenpsmoodseku"/>
    <w:link w:val="MMResource"/>
    <w:rsid w:val="00D911BA"/>
  </w:style>
  <w:style w:type="paragraph" w:styleId="MMEmpty" w:customStyle="1">
    <w:name w:val="MM Empty"/>
    <w:basedOn w:val="Normlny"/>
    <w:link w:val="MMEmptyChar"/>
    <w:rsid w:val="00D911BA"/>
    <w:pPr>
      <w:spacing w:after="200" w:line="276" w:lineRule="auto"/>
    </w:pPr>
    <w:rPr>
      <w:rFonts w:asciiTheme="minorHAnsi" w:hAnsiTheme="minorHAnsi" w:eastAsiaTheme="minorHAnsi" w:cstheme="minorBidi"/>
      <w:sz w:val="22"/>
      <w:szCs w:val="22"/>
      <w:lang w:eastAsia="en-US"/>
    </w:rPr>
  </w:style>
  <w:style w:type="character" w:styleId="MMEmptyChar" w:customStyle="1">
    <w:name w:val="MM Empty Char"/>
    <w:basedOn w:val="Predvolenpsmoodseku"/>
    <w:link w:val="MMEmpty"/>
    <w:rsid w:val="00D911BA"/>
  </w:style>
  <w:style w:type="character" w:styleId="Hypertextovprepojenie">
    <w:name w:val="Hyperlink"/>
    <w:basedOn w:val="Predvolenpsmoodseku"/>
    <w:uiPriority w:val="99"/>
    <w:unhideWhenUsed/>
    <w:rsid w:val="00011093"/>
    <w:rPr>
      <w:color w:val="0000FF"/>
      <w:u w:val="single"/>
    </w:rPr>
  </w:style>
  <w:style w:type="paragraph" w:styleId="Hlavikaobsahu">
    <w:name w:val="TOC Heading"/>
    <w:basedOn w:val="Nadpis1"/>
    <w:next w:val="Normlny"/>
    <w:uiPriority w:val="39"/>
    <w:semiHidden/>
    <w:unhideWhenUsed/>
    <w:qFormat/>
    <w:rsid w:val="002B7B53"/>
    <w:pPr>
      <w:outlineLvl w:val="9"/>
    </w:pPr>
  </w:style>
  <w:style w:type="paragraph" w:styleId="Obsah1">
    <w:name w:val="toc 1"/>
    <w:basedOn w:val="Normlny"/>
    <w:next w:val="Normlny"/>
    <w:autoRedefine/>
    <w:uiPriority w:val="39"/>
    <w:unhideWhenUsed/>
    <w:rsid w:val="002B7B53"/>
    <w:pPr>
      <w:spacing w:after="200" w:line="276" w:lineRule="auto"/>
    </w:pPr>
    <w:rPr>
      <w:rFonts w:asciiTheme="minorHAnsi" w:hAnsiTheme="minorHAnsi" w:eastAsiaTheme="minorHAnsi" w:cstheme="minorBidi"/>
      <w:sz w:val="22"/>
      <w:szCs w:val="22"/>
      <w:lang w:eastAsia="en-US"/>
    </w:rPr>
  </w:style>
  <w:style w:type="paragraph" w:styleId="Obsah2">
    <w:name w:val="toc 2"/>
    <w:basedOn w:val="Normlny"/>
    <w:next w:val="Normlny"/>
    <w:autoRedefine/>
    <w:uiPriority w:val="39"/>
    <w:unhideWhenUsed/>
    <w:rsid w:val="002B7B53"/>
    <w:pPr>
      <w:spacing w:after="200" w:line="276" w:lineRule="auto"/>
      <w:ind w:left="220"/>
    </w:pPr>
    <w:rPr>
      <w:rFonts w:asciiTheme="minorHAnsi" w:hAnsiTheme="minorHAnsi" w:eastAsiaTheme="minorHAnsi" w:cstheme="minorBidi"/>
      <w:sz w:val="22"/>
      <w:szCs w:val="22"/>
      <w:lang w:eastAsia="en-US"/>
    </w:rPr>
  </w:style>
  <w:style w:type="paragraph" w:styleId="Obsah3">
    <w:name w:val="toc 3"/>
    <w:basedOn w:val="Normlny"/>
    <w:next w:val="Normlny"/>
    <w:autoRedefine/>
    <w:uiPriority w:val="39"/>
    <w:unhideWhenUsed/>
    <w:rsid w:val="002B7B53"/>
    <w:pPr>
      <w:spacing w:after="200" w:line="276" w:lineRule="auto"/>
      <w:ind w:left="420"/>
    </w:pPr>
    <w:rPr>
      <w:rFonts w:asciiTheme="minorHAnsi" w:hAnsiTheme="minorHAnsi" w:eastAsiaTheme="minorHAnsi" w:cstheme="minorBidi"/>
      <w:sz w:val="22"/>
      <w:szCs w:val="22"/>
      <w:lang w:eastAsia="en-US"/>
    </w:rPr>
  </w:style>
  <w:style w:type="paragraph" w:styleId="Obsah4">
    <w:name w:val="toc 4"/>
    <w:basedOn w:val="Normlny"/>
    <w:next w:val="Normlny"/>
    <w:autoRedefine/>
    <w:uiPriority w:val="39"/>
    <w:unhideWhenUsed/>
    <w:rsid w:val="002B7B53"/>
    <w:pPr>
      <w:spacing w:after="200" w:line="276" w:lineRule="auto"/>
      <w:ind w:left="620"/>
    </w:pPr>
    <w:rPr>
      <w:rFonts w:asciiTheme="minorHAnsi" w:hAnsiTheme="minorHAnsi" w:eastAsiaTheme="minorHAnsi" w:cstheme="minorBidi"/>
      <w:sz w:val="22"/>
      <w:szCs w:val="22"/>
      <w:lang w:eastAsia="en-US"/>
    </w:rPr>
  </w:style>
  <w:style w:type="paragraph" w:styleId="Obsah5">
    <w:name w:val="toc 5"/>
    <w:basedOn w:val="Normlny"/>
    <w:next w:val="Normlny"/>
    <w:autoRedefine/>
    <w:uiPriority w:val="39"/>
    <w:unhideWhenUsed/>
    <w:rsid w:val="002B7B53"/>
    <w:pPr>
      <w:spacing w:after="200" w:line="276" w:lineRule="auto"/>
      <w:ind w:left="820"/>
    </w:pPr>
    <w:rPr>
      <w:rFonts w:asciiTheme="minorHAnsi" w:hAnsiTheme="minorHAnsi" w:eastAsiaTheme="minorHAnsi" w:cstheme="minorBidi"/>
      <w:sz w:val="22"/>
      <w:szCs w:val="22"/>
      <w:lang w:eastAsia="en-US"/>
    </w:rPr>
  </w:style>
  <w:style w:type="paragraph" w:styleId="Obsah6">
    <w:name w:val="toc 6"/>
    <w:basedOn w:val="Normlny"/>
    <w:next w:val="Normlny"/>
    <w:autoRedefine/>
    <w:uiPriority w:val="39"/>
    <w:unhideWhenUsed/>
    <w:rsid w:val="002B7B53"/>
    <w:pPr>
      <w:spacing w:after="200" w:line="276" w:lineRule="auto"/>
      <w:ind w:left="1020"/>
    </w:pPr>
    <w:rPr>
      <w:rFonts w:asciiTheme="minorHAnsi" w:hAnsiTheme="minorHAnsi" w:eastAsiaTheme="minorHAnsi" w:cstheme="minorBidi"/>
      <w:sz w:val="22"/>
      <w:szCs w:val="22"/>
      <w:lang w:eastAsia="en-US"/>
    </w:rPr>
  </w:style>
  <w:style w:type="paragraph" w:styleId="Obsah7">
    <w:name w:val="toc 7"/>
    <w:basedOn w:val="Normlny"/>
    <w:next w:val="Normlny"/>
    <w:autoRedefine/>
    <w:uiPriority w:val="39"/>
    <w:unhideWhenUsed/>
    <w:rsid w:val="002B7B53"/>
    <w:pPr>
      <w:spacing w:after="200" w:line="276" w:lineRule="auto"/>
      <w:ind w:left="1220"/>
    </w:pPr>
    <w:rPr>
      <w:rFonts w:asciiTheme="minorHAnsi" w:hAnsiTheme="minorHAnsi" w:eastAsiaTheme="minorHAnsi" w:cstheme="minorBidi"/>
      <w:sz w:val="22"/>
      <w:szCs w:val="22"/>
      <w:lang w:eastAsia="en-US"/>
    </w:rPr>
  </w:style>
  <w:style w:type="paragraph" w:styleId="Obsah8">
    <w:name w:val="toc 8"/>
    <w:basedOn w:val="Normlny"/>
    <w:next w:val="Normlny"/>
    <w:autoRedefine/>
    <w:uiPriority w:val="39"/>
    <w:unhideWhenUsed/>
    <w:rsid w:val="002B7B53"/>
    <w:pPr>
      <w:spacing w:after="200" w:line="276" w:lineRule="auto"/>
      <w:ind w:left="1420"/>
    </w:pPr>
    <w:rPr>
      <w:rFonts w:asciiTheme="minorHAnsi" w:hAnsiTheme="minorHAnsi" w:eastAsiaTheme="minorHAnsi" w:cstheme="minorBidi"/>
      <w:sz w:val="22"/>
      <w:szCs w:val="22"/>
      <w:lang w:eastAsia="en-US"/>
    </w:rPr>
  </w:style>
  <w:style w:type="paragraph" w:styleId="Obsah9">
    <w:name w:val="toc 9"/>
    <w:basedOn w:val="Normlny"/>
    <w:next w:val="Normlny"/>
    <w:autoRedefine/>
    <w:uiPriority w:val="39"/>
    <w:unhideWhenUsed/>
    <w:rsid w:val="002B7B53"/>
    <w:pPr>
      <w:spacing w:after="200" w:line="276" w:lineRule="auto"/>
      <w:ind w:left="1620"/>
    </w:pPr>
    <w:rPr>
      <w:rFonts w:asciiTheme="minorHAnsi" w:hAnsiTheme="minorHAnsi" w:eastAsiaTheme="minorHAnsi" w:cstheme="minorBidi"/>
      <w:sz w:val="22"/>
      <w:szCs w:val="22"/>
      <w:lang w:eastAsia="en-US"/>
    </w:rPr>
  </w:style>
  <w:style w:type="paragraph" w:styleId="Hlavika">
    <w:name w:val="header"/>
    <w:basedOn w:val="Normlny"/>
    <w:link w:val="HlavikaChar"/>
    <w:uiPriority w:val="99"/>
    <w:unhideWhenUsed/>
    <w:rsid w:val="00DE3E05"/>
    <w:pPr>
      <w:tabs>
        <w:tab w:val="center" w:pos="4536"/>
        <w:tab w:val="right" w:pos="9072"/>
      </w:tabs>
      <w:spacing w:after="200" w:line="276" w:lineRule="auto"/>
    </w:pPr>
    <w:rPr>
      <w:rFonts w:asciiTheme="minorHAnsi" w:hAnsiTheme="minorHAnsi" w:eastAsiaTheme="minorHAnsi" w:cstheme="minorBidi"/>
      <w:sz w:val="22"/>
      <w:szCs w:val="22"/>
      <w:lang w:eastAsia="en-US"/>
    </w:rPr>
  </w:style>
  <w:style w:type="character" w:styleId="HlavikaChar" w:customStyle="1">
    <w:name w:val="Hlavička Char"/>
    <w:basedOn w:val="Predvolenpsmoodseku"/>
    <w:link w:val="Hlavika"/>
    <w:uiPriority w:val="99"/>
    <w:rsid w:val="00DE3E05"/>
  </w:style>
  <w:style w:type="paragraph" w:styleId="Pta">
    <w:name w:val="footer"/>
    <w:basedOn w:val="Normlny"/>
    <w:link w:val="PtaChar"/>
    <w:uiPriority w:val="99"/>
    <w:unhideWhenUsed/>
    <w:rsid w:val="00DE3E05"/>
    <w:pPr>
      <w:tabs>
        <w:tab w:val="center" w:pos="4536"/>
        <w:tab w:val="right" w:pos="9072"/>
      </w:tabs>
      <w:spacing w:after="200" w:line="276" w:lineRule="auto"/>
    </w:pPr>
    <w:rPr>
      <w:rFonts w:asciiTheme="minorHAnsi" w:hAnsiTheme="minorHAnsi" w:eastAsiaTheme="minorHAnsi" w:cstheme="minorBidi"/>
      <w:sz w:val="22"/>
      <w:szCs w:val="22"/>
      <w:lang w:eastAsia="en-US"/>
    </w:rPr>
  </w:style>
  <w:style w:type="character" w:styleId="PtaChar" w:customStyle="1">
    <w:name w:val="Päta Char"/>
    <w:basedOn w:val="Predvolenpsmoodseku"/>
    <w:link w:val="Pta"/>
    <w:uiPriority w:val="99"/>
    <w:rsid w:val="00DE3E05"/>
  </w:style>
  <w:style w:type="table" w:styleId="Tabukasmriekou4zvraznenie5">
    <w:name w:val="Grid Table 4 Accent 5"/>
    <w:basedOn w:val="Normlnatabuka"/>
    <w:uiPriority w:val="49"/>
    <w:rsid w:val="0001183A"/>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Mriekatabuky">
    <w:name w:val="Table Grid"/>
    <w:basedOn w:val="Normlnatabuka"/>
    <w:uiPriority w:val="59"/>
    <w:unhideWhenUsed/>
    <w:rsid w:val="002378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ukasmriekou2zvraznenie3">
    <w:name w:val="Grid Table 2 Accent 3"/>
    <w:basedOn w:val="Normlnatabuka"/>
    <w:uiPriority w:val="47"/>
    <w:rsid w:val="002938B0"/>
    <w:pPr>
      <w:spacing w:after="0" w:line="240" w:lineRule="auto"/>
    </w:pPr>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4zvraznenie3">
    <w:name w:val="Grid Table 4 Accent 3"/>
    <w:basedOn w:val="Normlnatabuka"/>
    <w:uiPriority w:val="49"/>
    <w:rsid w:val="002938B0"/>
    <w:pPr>
      <w:spacing w:after="0" w:line="240" w:lineRule="auto"/>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5tmavzvraznenie3">
    <w:name w:val="Grid Table 5 Dark Accent 3"/>
    <w:basedOn w:val="Normlnatabuka"/>
    <w:uiPriority w:val="50"/>
    <w:rsid w:val="002938B0"/>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Odsekzoznamu">
    <w:name w:val="List Paragraph"/>
    <w:basedOn w:val="Normlny"/>
    <w:uiPriority w:val="34"/>
    <w:qFormat/>
    <w:rsid w:val="00514D62"/>
    <w:pPr>
      <w:spacing w:after="200" w:line="276" w:lineRule="auto"/>
      <w:ind w:left="720"/>
      <w:contextualSpacing/>
    </w:pPr>
    <w:rPr>
      <w:rFonts w:asciiTheme="minorHAnsi" w:hAnsiTheme="minorHAnsi" w:eastAsiaTheme="minorHAnsi" w:cstheme="minorBidi"/>
      <w:sz w:val="22"/>
      <w:szCs w:val="22"/>
      <w:lang w:eastAsia="en-US"/>
    </w:rPr>
  </w:style>
  <w:style w:type="table" w:styleId="Tabukasmriekou5tmavzvraznenie4">
    <w:name w:val="Grid Table 5 Dark Accent 4"/>
    <w:basedOn w:val="Normlnatabuka"/>
    <w:uiPriority w:val="50"/>
    <w:rsid w:val="00A83702"/>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ukasmriekou1svetlzvraznenie2">
    <w:name w:val="Grid Table 1 Light Accent 2"/>
    <w:basedOn w:val="Normlnatabuka"/>
    <w:uiPriority w:val="46"/>
    <w:rsid w:val="00A83702"/>
    <w:pPr>
      <w:spacing w:after="0" w:line="240" w:lineRule="auto"/>
    </w:pPr>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Tabukasmriekou3zvraznenie4">
    <w:name w:val="Grid Table 3 Accent 4"/>
    <w:basedOn w:val="Normlnatabuka"/>
    <w:uiPriority w:val="48"/>
    <w:rsid w:val="00A83702"/>
    <w:pPr>
      <w:spacing w:after="0" w:line="240" w:lineRule="auto"/>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paragraph" w:styleId="Bezriadkovania">
    <w:name w:val="No Spacing"/>
    <w:link w:val="BezriadkovaniaChar"/>
    <w:uiPriority w:val="1"/>
    <w:qFormat/>
    <w:rsid w:val="0094276D"/>
    <w:pPr>
      <w:spacing w:after="0" w:line="240" w:lineRule="auto"/>
    </w:pPr>
    <w:rPr>
      <w:rFonts w:eastAsiaTheme="minorEastAsia"/>
      <w:lang w:eastAsia="zh-CN"/>
    </w:rPr>
  </w:style>
  <w:style w:type="character" w:styleId="BezriadkovaniaChar" w:customStyle="1">
    <w:name w:val="Bez riadkovania Char"/>
    <w:basedOn w:val="Predvolenpsmoodseku"/>
    <w:link w:val="Bezriadkovania"/>
    <w:uiPriority w:val="1"/>
    <w:rsid w:val="0094276D"/>
    <w:rPr>
      <w:rFonts w:eastAsiaTheme="minorEastAsia"/>
      <w:lang w:eastAsia="zh-CN"/>
    </w:rPr>
  </w:style>
  <w:style w:type="character" w:styleId="Odkaznakomentr">
    <w:name w:val="annotation reference"/>
    <w:basedOn w:val="Predvolenpsmoodseku"/>
    <w:uiPriority w:val="99"/>
    <w:semiHidden/>
    <w:unhideWhenUsed/>
    <w:rsid w:val="00FA2D39"/>
    <w:rPr>
      <w:sz w:val="16"/>
      <w:szCs w:val="16"/>
    </w:rPr>
  </w:style>
  <w:style w:type="paragraph" w:styleId="Textkomentra">
    <w:name w:val="annotation text"/>
    <w:basedOn w:val="Normlny"/>
    <w:link w:val="TextkomentraChar"/>
    <w:uiPriority w:val="99"/>
    <w:semiHidden/>
    <w:unhideWhenUsed/>
    <w:rsid w:val="00FA2D39"/>
    <w:rPr>
      <w:sz w:val="20"/>
      <w:szCs w:val="20"/>
    </w:rPr>
  </w:style>
  <w:style w:type="character" w:styleId="TextkomentraChar" w:customStyle="1">
    <w:name w:val="Text komentára Char"/>
    <w:basedOn w:val="Predvolenpsmoodseku"/>
    <w:link w:val="Textkomentra"/>
    <w:uiPriority w:val="99"/>
    <w:semiHidden/>
    <w:rsid w:val="00FA2D39"/>
    <w:rPr>
      <w:rFonts w:ascii="Times New Roman" w:hAnsi="Times New Roman" w:eastAsia="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unhideWhenUsed/>
    <w:rsid w:val="00FA2D39"/>
    <w:rPr>
      <w:b/>
      <w:bCs/>
    </w:rPr>
  </w:style>
  <w:style w:type="character" w:styleId="PredmetkomentraChar" w:customStyle="1">
    <w:name w:val="Predmet komentára Char"/>
    <w:basedOn w:val="TextkomentraChar"/>
    <w:link w:val="Predmetkomentra"/>
    <w:uiPriority w:val="99"/>
    <w:semiHidden/>
    <w:rsid w:val="00FA2D39"/>
    <w:rPr>
      <w:rFonts w:ascii="Times New Roman" w:hAnsi="Times New Roman" w:eastAsia="Times New Roman" w:cs="Times New Roman"/>
      <w:b/>
      <w:bCs/>
      <w:sz w:val="20"/>
      <w:szCs w:val="20"/>
      <w:lang w:val="sk-SK" w:eastAsia="sk-SK"/>
    </w:rPr>
  </w:style>
  <w:style w:type="character" w:styleId="UnresolvedMention1" w:customStyle="1">
    <w:name w:val="Unresolved Mention1"/>
    <w:basedOn w:val="Predvolenpsmoodseku"/>
    <w:uiPriority w:val="99"/>
    <w:semiHidden/>
    <w:unhideWhenUsed/>
    <w:rsid w:val="00D87C4E"/>
    <w:rPr>
      <w:color w:val="605E5C"/>
      <w:shd w:val="clear" w:color="auto" w:fill="E1DFDD"/>
    </w:rPr>
  </w:style>
  <w:style w:type="character" w:styleId="PouitHypertextovPrepojenie">
    <w:name w:val="FollowedHyperlink"/>
    <w:basedOn w:val="Predvolenpsmoodseku"/>
    <w:uiPriority w:val="99"/>
    <w:semiHidden/>
    <w:unhideWhenUsed/>
    <w:rsid w:val="00D87C4E"/>
    <w:rPr>
      <w:color w:val="954F72" w:themeColor="followedHyperlink"/>
      <w:u w:val="single"/>
    </w:rPr>
  </w:style>
  <w:style w:type="paragraph" w:styleId="Popis">
    <w:name w:val="caption"/>
    <w:basedOn w:val="Normlny"/>
    <w:next w:val="Normlny"/>
    <w:uiPriority w:val="35"/>
    <w:unhideWhenUsed/>
    <w:qFormat/>
    <w:rsid w:val="00FF6FF2"/>
    <w:pPr>
      <w:spacing w:after="200"/>
    </w:pPr>
    <w:rPr>
      <w:i/>
      <w:iCs/>
      <w:color w:val="44546A" w:themeColor="text2"/>
      <w:sz w:val="18"/>
      <w:szCs w:val="18"/>
    </w:rPr>
  </w:style>
  <w:style w:type="character" w:styleId="slostrany">
    <w:name w:val="page number"/>
    <w:basedOn w:val="Predvolenpsmoodseku"/>
    <w:uiPriority w:val="99"/>
    <w:semiHidden/>
    <w:unhideWhenUsed/>
    <w:rsid w:val="000778AB"/>
  </w:style>
  <w:style w:type="paragraph" w:styleId="Zoznamobrzkov">
    <w:name w:val="table of figures"/>
    <w:basedOn w:val="Normlny"/>
    <w:next w:val="Normlny"/>
    <w:uiPriority w:val="99"/>
    <w:unhideWhenUsed/>
    <w:rsid w:val="00E212E1"/>
  </w:style>
  <w:style w:type="paragraph" w:styleId="Revzia">
    <w:name w:val="Revision"/>
    <w:hidden/>
    <w:uiPriority w:val="99"/>
    <w:semiHidden/>
    <w:rsid w:val="009420FA"/>
    <w:pPr>
      <w:spacing w:after="0" w:line="240" w:lineRule="auto"/>
    </w:pPr>
    <w:rPr>
      <w:rFonts w:ascii="Times New Roman" w:hAnsi="Times New Roman" w:eastAsia="Times New Roman" w:cs="Times New Roman"/>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282">
      <w:bodyDiv w:val="1"/>
      <w:marLeft w:val="0"/>
      <w:marRight w:val="0"/>
      <w:marTop w:val="0"/>
      <w:marBottom w:val="0"/>
      <w:divBdr>
        <w:top w:val="none" w:sz="0" w:space="0" w:color="auto"/>
        <w:left w:val="none" w:sz="0" w:space="0" w:color="auto"/>
        <w:bottom w:val="none" w:sz="0" w:space="0" w:color="auto"/>
        <w:right w:val="none" w:sz="0" w:space="0" w:color="auto"/>
      </w:divBdr>
    </w:div>
    <w:div w:id="21130796">
      <w:bodyDiv w:val="1"/>
      <w:marLeft w:val="0"/>
      <w:marRight w:val="0"/>
      <w:marTop w:val="0"/>
      <w:marBottom w:val="0"/>
      <w:divBdr>
        <w:top w:val="none" w:sz="0" w:space="0" w:color="auto"/>
        <w:left w:val="none" w:sz="0" w:space="0" w:color="auto"/>
        <w:bottom w:val="none" w:sz="0" w:space="0" w:color="auto"/>
        <w:right w:val="none" w:sz="0" w:space="0" w:color="auto"/>
      </w:divBdr>
    </w:div>
    <w:div w:id="31030761">
      <w:bodyDiv w:val="1"/>
      <w:marLeft w:val="0"/>
      <w:marRight w:val="0"/>
      <w:marTop w:val="0"/>
      <w:marBottom w:val="0"/>
      <w:divBdr>
        <w:top w:val="none" w:sz="0" w:space="0" w:color="auto"/>
        <w:left w:val="none" w:sz="0" w:space="0" w:color="auto"/>
        <w:bottom w:val="none" w:sz="0" w:space="0" w:color="auto"/>
        <w:right w:val="none" w:sz="0" w:space="0" w:color="auto"/>
      </w:divBdr>
    </w:div>
    <w:div w:id="36004933">
      <w:bodyDiv w:val="1"/>
      <w:marLeft w:val="0"/>
      <w:marRight w:val="0"/>
      <w:marTop w:val="0"/>
      <w:marBottom w:val="0"/>
      <w:divBdr>
        <w:top w:val="none" w:sz="0" w:space="0" w:color="auto"/>
        <w:left w:val="none" w:sz="0" w:space="0" w:color="auto"/>
        <w:bottom w:val="none" w:sz="0" w:space="0" w:color="auto"/>
        <w:right w:val="none" w:sz="0" w:space="0" w:color="auto"/>
      </w:divBdr>
    </w:div>
    <w:div w:id="57897736">
      <w:bodyDiv w:val="1"/>
      <w:marLeft w:val="0"/>
      <w:marRight w:val="0"/>
      <w:marTop w:val="0"/>
      <w:marBottom w:val="0"/>
      <w:divBdr>
        <w:top w:val="none" w:sz="0" w:space="0" w:color="auto"/>
        <w:left w:val="none" w:sz="0" w:space="0" w:color="auto"/>
        <w:bottom w:val="none" w:sz="0" w:space="0" w:color="auto"/>
        <w:right w:val="none" w:sz="0" w:space="0" w:color="auto"/>
      </w:divBdr>
    </w:div>
    <w:div w:id="66847571">
      <w:bodyDiv w:val="1"/>
      <w:marLeft w:val="0"/>
      <w:marRight w:val="0"/>
      <w:marTop w:val="0"/>
      <w:marBottom w:val="0"/>
      <w:divBdr>
        <w:top w:val="none" w:sz="0" w:space="0" w:color="auto"/>
        <w:left w:val="none" w:sz="0" w:space="0" w:color="auto"/>
        <w:bottom w:val="none" w:sz="0" w:space="0" w:color="auto"/>
        <w:right w:val="none" w:sz="0" w:space="0" w:color="auto"/>
      </w:divBdr>
    </w:div>
    <w:div w:id="69667092">
      <w:bodyDiv w:val="1"/>
      <w:marLeft w:val="0"/>
      <w:marRight w:val="0"/>
      <w:marTop w:val="0"/>
      <w:marBottom w:val="0"/>
      <w:divBdr>
        <w:top w:val="none" w:sz="0" w:space="0" w:color="auto"/>
        <w:left w:val="none" w:sz="0" w:space="0" w:color="auto"/>
        <w:bottom w:val="none" w:sz="0" w:space="0" w:color="auto"/>
        <w:right w:val="none" w:sz="0" w:space="0" w:color="auto"/>
      </w:divBdr>
    </w:div>
    <w:div w:id="89011267">
      <w:bodyDiv w:val="1"/>
      <w:marLeft w:val="0"/>
      <w:marRight w:val="0"/>
      <w:marTop w:val="0"/>
      <w:marBottom w:val="0"/>
      <w:divBdr>
        <w:top w:val="none" w:sz="0" w:space="0" w:color="auto"/>
        <w:left w:val="none" w:sz="0" w:space="0" w:color="auto"/>
        <w:bottom w:val="none" w:sz="0" w:space="0" w:color="auto"/>
        <w:right w:val="none" w:sz="0" w:space="0" w:color="auto"/>
      </w:divBdr>
    </w:div>
    <w:div w:id="92946101">
      <w:bodyDiv w:val="1"/>
      <w:marLeft w:val="0"/>
      <w:marRight w:val="0"/>
      <w:marTop w:val="0"/>
      <w:marBottom w:val="0"/>
      <w:divBdr>
        <w:top w:val="none" w:sz="0" w:space="0" w:color="auto"/>
        <w:left w:val="none" w:sz="0" w:space="0" w:color="auto"/>
        <w:bottom w:val="none" w:sz="0" w:space="0" w:color="auto"/>
        <w:right w:val="none" w:sz="0" w:space="0" w:color="auto"/>
      </w:divBdr>
    </w:div>
    <w:div w:id="183639445">
      <w:bodyDiv w:val="1"/>
      <w:marLeft w:val="0"/>
      <w:marRight w:val="0"/>
      <w:marTop w:val="0"/>
      <w:marBottom w:val="0"/>
      <w:divBdr>
        <w:top w:val="none" w:sz="0" w:space="0" w:color="auto"/>
        <w:left w:val="none" w:sz="0" w:space="0" w:color="auto"/>
        <w:bottom w:val="none" w:sz="0" w:space="0" w:color="auto"/>
        <w:right w:val="none" w:sz="0" w:space="0" w:color="auto"/>
      </w:divBdr>
    </w:div>
    <w:div w:id="213396232">
      <w:bodyDiv w:val="1"/>
      <w:marLeft w:val="0"/>
      <w:marRight w:val="0"/>
      <w:marTop w:val="0"/>
      <w:marBottom w:val="0"/>
      <w:divBdr>
        <w:top w:val="none" w:sz="0" w:space="0" w:color="auto"/>
        <w:left w:val="none" w:sz="0" w:space="0" w:color="auto"/>
        <w:bottom w:val="none" w:sz="0" w:space="0" w:color="auto"/>
        <w:right w:val="none" w:sz="0" w:space="0" w:color="auto"/>
      </w:divBdr>
    </w:div>
    <w:div w:id="270741468">
      <w:bodyDiv w:val="1"/>
      <w:marLeft w:val="0"/>
      <w:marRight w:val="0"/>
      <w:marTop w:val="0"/>
      <w:marBottom w:val="0"/>
      <w:divBdr>
        <w:top w:val="none" w:sz="0" w:space="0" w:color="auto"/>
        <w:left w:val="none" w:sz="0" w:space="0" w:color="auto"/>
        <w:bottom w:val="none" w:sz="0" w:space="0" w:color="auto"/>
        <w:right w:val="none" w:sz="0" w:space="0" w:color="auto"/>
      </w:divBdr>
    </w:div>
    <w:div w:id="297106706">
      <w:bodyDiv w:val="1"/>
      <w:marLeft w:val="0"/>
      <w:marRight w:val="0"/>
      <w:marTop w:val="0"/>
      <w:marBottom w:val="0"/>
      <w:divBdr>
        <w:top w:val="none" w:sz="0" w:space="0" w:color="auto"/>
        <w:left w:val="none" w:sz="0" w:space="0" w:color="auto"/>
        <w:bottom w:val="none" w:sz="0" w:space="0" w:color="auto"/>
        <w:right w:val="none" w:sz="0" w:space="0" w:color="auto"/>
      </w:divBdr>
    </w:div>
    <w:div w:id="346447155">
      <w:bodyDiv w:val="1"/>
      <w:marLeft w:val="0"/>
      <w:marRight w:val="0"/>
      <w:marTop w:val="0"/>
      <w:marBottom w:val="0"/>
      <w:divBdr>
        <w:top w:val="none" w:sz="0" w:space="0" w:color="auto"/>
        <w:left w:val="none" w:sz="0" w:space="0" w:color="auto"/>
        <w:bottom w:val="none" w:sz="0" w:space="0" w:color="auto"/>
        <w:right w:val="none" w:sz="0" w:space="0" w:color="auto"/>
      </w:divBdr>
    </w:div>
    <w:div w:id="348678720">
      <w:bodyDiv w:val="1"/>
      <w:marLeft w:val="0"/>
      <w:marRight w:val="0"/>
      <w:marTop w:val="0"/>
      <w:marBottom w:val="0"/>
      <w:divBdr>
        <w:top w:val="none" w:sz="0" w:space="0" w:color="auto"/>
        <w:left w:val="none" w:sz="0" w:space="0" w:color="auto"/>
        <w:bottom w:val="none" w:sz="0" w:space="0" w:color="auto"/>
        <w:right w:val="none" w:sz="0" w:space="0" w:color="auto"/>
      </w:divBdr>
    </w:div>
    <w:div w:id="349262314">
      <w:bodyDiv w:val="1"/>
      <w:marLeft w:val="0"/>
      <w:marRight w:val="0"/>
      <w:marTop w:val="0"/>
      <w:marBottom w:val="0"/>
      <w:divBdr>
        <w:top w:val="none" w:sz="0" w:space="0" w:color="auto"/>
        <w:left w:val="none" w:sz="0" w:space="0" w:color="auto"/>
        <w:bottom w:val="none" w:sz="0" w:space="0" w:color="auto"/>
        <w:right w:val="none" w:sz="0" w:space="0" w:color="auto"/>
      </w:divBdr>
    </w:div>
    <w:div w:id="350496925">
      <w:bodyDiv w:val="1"/>
      <w:marLeft w:val="0"/>
      <w:marRight w:val="0"/>
      <w:marTop w:val="0"/>
      <w:marBottom w:val="0"/>
      <w:divBdr>
        <w:top w:val="none" w:sz="0" w:space="0" w:color="auto"/>
        <w:left w:val="none" w:sz="0" w:space="0" w:color="auto"/>
        <w:bottom w:val="none" w:sz="0" w:space="0" w:color="auto"/>
        <w:right w:val="none" w:sz="0" w:space="0" w:color="auto"/>
      </w:divBdr>
    </w:div>
    <w:div w:id="385757964">
      <w:bodyDiv w:val="1"/>
      <w:marLeft w:val="0"/>
      <w:marRight w:val="0"/>
      <w:marTop w:val="0"/>
      <w:marBottom w:val="0"/>
      <w:divBdr>
        <w:top w:val="none" w:sz="0" w:space="0" w:color="auto"/>
        <w:left w:val="none" w:sz="0" w:space="0" w:color="auto"/>
        <w:bottom w:val="none" w:sz="0" w:space="0" w:color="auto"/>
        <w:right w:val="none" w:sz="0" w:space="0" w:color="auto"/>
      </w:divBdr>
    </w:div>
    <w:div w:id="396100474">
      <w:bodyDiv w:val="1"/>
      <w:marLeft w:val="0"/>
      <w:marRight w:val="0"/>
      <w:marTop w:val="0"/>
      <w:marBottom w:val="0"/>
      <w:divBdr>
        <w:top w:val="none" w:sz="0" w:space="0" w:color="auto"/>
        <w:left w:val="none" w:sz="0" w:space="0" w:color="auto"/>
        <w:bottom w:val="none" w:sz="0" w:space="0" w:color="auto"/>
        <w:right w:val="none" w:sz="0" w:space="0" w:color="auto"/>
      </w:divBdr>
    </w:div>
    <w:div w:id="463935763">
      <w:bodyDiv w:val="1"/>
      <w:marLeft w:val="0"/>
      <w:marRight w:val="0"/>
      <w:marTop w:val="0"/>
      <w:marBottom w:val="0"/>
      <w:divBdr>
        <w:top w:val="none" w:sz="0" w:space="0" w:color="auto"/>
        <w:left w:val="none" w:sz="0" w:space="0" w:color="auto"/>
        <w:bottom w:val="none" w:sz="0" w:space="0" w:color="auto"/>
        <w:right w:val="none" w:sz="0" w:space="0" w:color="auto"/>
      </w:divBdr>
    </w:div>
    <w:div w:id="494034598">
      <w:bodyDiv w:val="1"/>
      <w:marLeft w:val="0"/>
      <w:marRight w:val="0"/>
      <w:marTop w:val="0"/>
      <w:marBottom w:val="0"/>
      <w:divBdr>
        <w:top w:val="none" w:sz="0" w:space="0" w:color="auto"/>
        <w:left w:val="none" w:sz="0" w:space="0" w:color="auto"/>
        <w:bottom w:val="none" w:sz="0" w:space="0" w:color="auto"/>
        <w:right w:val="none" w:sz="0" w:space="0" w:color="auto"/>
      </w:divBdr>
    </w:div>
    <w:div w:id="505946343">
      <w:bodyDiv w:val="1"/>
      <w:marLeft w:val="0"/>
      <w:marRight w:val="0"/>
      <w:marTop w:val="0"/>
      <w:marBottom w:val="0"/>
      <w:divBdr>
        <w:top w:val="none" w:sz="0" w:space="0" w:color="auto"/>
        <w:left w:val="none" w:sz="0" w:space="0" w:color="auto"/>
        <w:bottom w:val="none" w:sz="0" w:space="0" w:color="auto"/>
        <w:right w:val="none" w:sz="0" w:space="0" w:color="auto"/>
      </w:divBdr>
    </w:div>
    <w:div w:id="527454790">
      <w:bodyDiv w:val="1"/>
      <w:marLeft w:val="0"/>
      <w:marRight w:val="0"/>
      <w:marTop w:val="0"/>
      <w:marBottom w:val="0"/>
      <w:divBdr>
        <w:top w:val="none" w:sz="0" w:space="0" w:color="auto"/>
        <w:left w:val="none" w:sz="0" w:space="0" w:color="auto"/>
        <w:bottom w:val="none" w:sz="0" w:space="0" w:color="auto"/>
        <w:right w:val="none" w:sz="0" w:space="0" w:color="auto"/>
      </w:divBdr>
    </w:div>
    <w:div w:id="537470360">
      <w:bodyDiv w:val="1"/>
      <w:marLeft w:val="0"/>
      <w:marRight w:val="0"/>
      <w:marTop w:val="0"/>
      <w:marBottom w:val="0"/>
      <w:divBdr>
        <w:top w:val="none" w:sz="0" w:space="0" w:color="auto"/>
        <w:left w:val="none" w:sz="0" w:space="0" w:color="auto"/>
        <w:bottom w:val="none" w:sz="0" w:space="0" w:color="auto"/>
        <w:right w:val="none" w:sz="0" w:space="0" w:color="auto"/>
      </w:divBdr>
    </w:div>
    <w:div w:id="548344604">
      <w:bodyDiv w:val="1"/>
      <w:marLeft w:val="0"/>
      <w:marRight w:val="0"/>
      <w:marTop w:val="0"/>
      <w:marBottom w:val="0"/>
      <w:divBdr>
        <w:top w:val="none" w:sz="0" w:space="0" w:color="auto"/>
        <w:left w:val="none" w:sz="0" w:space="0" w:color="auto"/>
        <w:bottom w:val="none" w:sz="0" w:space="0" w:color="auto"/>
        <w:right w:val="none" w:sz="0" w:space="0" w:color="auto"/>
      </w:divBdr>
    </w:div>
    <w:div w:id="549462658">
      <w:bodyDiv w:val="1"/>
      <w:marLeft w:val="0"/>
      <w:marRight w:val="0"/>
      <w:marTop w:val="0"/>
      <w:marBottom w:val="0"/>
      <w:divBdr>
        <w:top w:val="none" w:sz="0" w:space="0" w:color="auto"/>
        <w:left w:val="none" w:sz="0" w:space="0" w:color="auto"/>
        <w:bottom w:val="none" w:sz="0" w:space="0" w:color="auto"/>
        <w:right w:val="none" w:sz="0" w:space="0" w:color="auto"/>
      </w:divBdr>
    </w:div>
    <w:div w:id="589432097">
      <w:bodyDiv w:val="1"/>
      <w:marLeft w:val="0"/>
      <w:marRight w:val="0"/>
      <w:marTop w:val="0"/>
      <w:marBottom w:val="0"/>
      <w:divBdr>
        <w:top w:val="none" w:sz="0" w:space="0" w:color="auto"/>
        <w:left w:val="none" w:sz="0" w:space="0" w:color="auto"/>
        <w:bottom w:val="none" w:sz="0" w:space="0" w:color="auto"/>
        <w:right w:val="none" w:sz="0" w:space="0" w:color="auto"/>
      </w:divBdr>
    </w:div>
    <w:div w:id="669530486">
      <w:bodyDiv w:val="1"/>
      <w:marLeft w:val="0"/>
      <w:marRight w:val="0"/>
      <w:marTop w:val="0"/>
      <w:marBottom w:val="0"/>
      <w:divBdr>
        <w:top w:val="none" w:sz="0" w:space="0" w:color="auto"/>
        <w:left w:val="none" w:sz="0" w:space="0" w:color="auto"/>
        <w:bottom w:val="none" w:sz="0" w:space="0" w:color="auto"/>
        <w:right w:val="none" w:sz="0" w:space="0" w:color="auto"/>
      </w:divBdr>
    </w:div>
    <w:div w:id="678585510">
      <w:bodyDiv w:val="1"/>
      <w:marLeft w:val="0"/>
      <w:marRight w:val="0"/>
      <w:marTop w:val="0"/>
      <w:marBottom w:val="0"/>
      <w:divBdr>
        <w:top w:val="none" w:sz="0" w:space="0" w:color="auto"/>
        <w:left w:val="none" w:sz="0" w:space="0" w:color="auto"/>
        <w:bottom w:val="none" w:sz="0" w:space="0" w:color="auto"/>
        <w:right w:val="none" w:sz="0" w:space="0" w:color="auto"/>
      </w:divBdr>
    </w:div>
    <w:div w:id="878935862">
      <w:bodyDiv w:val="1"/>
      <w:marLeft w:val="0"/>
      <w:marRight w:val="0"/>
      <w:marTop w:val="0"/>
      <w:marBottom w:val="0"/>
      <w:divBdr>
        <w:top w:val="none" w:sz="0" w:space="0" w:color="auto"/>
        <w:left w:val="none" w:sz="0" w:space="0" w:color="auto"/>
        <w:bottom w:val="none" w:sz="0" w:space="0" w:color="auto"/>
        <w:right w:val="none" w:sz="0" w:space="0" w:color="auto"/>
      </w:divBdr>
    </w:div>
    <w:div w:id="889994985">
      <w:bodyDiv w:val="1"/>
      <w:marLeft w:val="0"/>
      <w:marRight w:val="0"/>
      <w:marTop w:val="0"/>
      <w:marBottom w:val="0"/>
      <w:divBdr>
        <w:top w:val="none" w:sz="0" w:space="0" w:color="auto"/>
        <w:left w:val="none" w:sz="0" w:space="0" w:color="auto"/>
        <w:bottom w:val="none" w:sz="0" w:space="0" w:color="auto"/>
        <w:right w:val="none" w:sz="0" w:space="0" w:color="auto"/>
      </w:divBdr>
      <w:divsChild>
        <w:div w:id="1247151726">
          <w:marLeft w:val="0"/>
          <w:marRight w:val="0"/>
          <w:marTop w:val="0"/>
          <w:marBottom w:val="0"/>
          <w:divBdr>
            <w:top w:val="none" w:sz="0" w:space="0" w:color="auto"/>
            <w:left w:val="none" w:sz="0" w:space="0" w:color="auto"/>
            <w:bottom w:val="none" w:sz="0" w:space="0" w:color="auto"/>
            <w:right w:val="none" w:sz="0" w:space="0" w:color="auto"/>
          </w:divBdr>
        </w:div>
        <w:div w:id="909195183">
          <w:marLeft w:val="0"/>
          <w:marRight w:val="0"/>
          <w:marTop w:val="0"/>
          <w:marBottom w:val="0"/>
          <w:divBdr>
            <w:top w:val="none" w:sz="0" w:space="0" w:color="auto"/>
            <w:left w:val="none" w:sz="0" w:space="0" w:color="auto"/>
            <w:bottom w:val="none" w:sz="0" w:space="0" w:color="auto"/>
            <w:right w:val="none" w:sz="0" w:space="0" w:color="auto"/>
          </w:divBdr>
        </w:div>
        <w:div w:id="1362895970">
          <w:marLeft w:val="0"/>
          <w:marRight w:val="0"/>
          <w:marTop w:val="0"/>
          <w:marBottom w:val="0"/>
          <w:divBdr>
            <w:top w:val="none" w:sz="0" w:space="0" w:color="auto"/>
            <w:left w:val="none" w:sz="0" w:space="0" w:color="auto"/>
            <w:bottom w:val="none" w:sz="0" w:space="0" w:color="auto"/>
            <w:right w:val="none" w:sz="0" w:space="0" w:color="auto"/>
          </w:divBdr>
        </w:div>
        <w:div w:id="1349215423">
          <w:marLeft w:val="0"/>
          <w:marRight w:val="0"/>
          <w:marTop w:val="0"/>
          <w:marBottom w:val="0"/>
          <w:divBdr>
            <w:top w:val="none" w:sz="0" w:space="0" w:color="auto"/>
            <w:left w:val="none" w:sz="0" w:space="0" w:color="auto"/>
            <w:bottom w:val="none" w:sz="0" w:space="0" w:color="auto"/>
            <w:right w:val="none" w:sz="0" w:space="0" w:color="auto"/>
          </w:divBdr>
        </w:div>
        <w:div w:id="366493324">
          <w:marLeft w:val="0"/>
          <w:marRight w:val="0"/>
          <w:marTop w:val="0"/>
          <w:marBottom w:val="0"/>
          <w:divBdr>
            <w:top w:val="none" w:sz="0" w:space="0" w:color="auto"/>
            <w:left w:val="none" w:sz="0" w:space="0" w:color="auto"/>
            <w:bottom w:val="none" w:sz="0" w:space="0" w:color="auto"/>
            <w:right w:val="none" w:sz="0" w:space="0" w:color="auto"/>
          </w:divBdr>
        </w:div>
        <w:div w:id="149635977">
          <w:marLeft w:val="0"/>
          <w:marRight w:val="0"/>
          <w:marTop w:val="0"/>
          <w:marBottom w:val="0"/>
          <w:divBdr>
            <w:top w:val="none" w:sz="0" w:space="0" w:color="auto"/>
            <w:left w:val="none" w:sz="0" w:space="0" w:color="auto"/>
            <w:bottom w:val="none" w:sz="0" w:space="0" w:color="auto"/>
            <w:right w:val="none" w:sz="0" w:space="0" w:color="auto"/>
          </w:divBdr>
        </w:div>
        <w:div w:id="1877740662">
          <w:marLeft w:val="0"/>
          <w:marRight w:val="0"/>
          <w:marTop w:val="0"/>
          <w:marBottom w:val="0"/>
          <w:divBdr>
            <w:top w:val="none" w:sz="0" w:space="0" w:color="auto"/>
            <w:left w:val="none" w:sz="0" w:space="0" w:color="auto"/>
            <w:bottom w:val="none" w:sz="0" w:space="0" w:color="auto"/>
            <w:right w:val="none" w:sz="0" w:space="0" w:color="auto"/>
          </w:divBdr>
        </w:div>
        <w:div w:id="555819764">
          <w:marLeft w:val="0"/>
          <w:marRight w:val="0"/>
          <w:marTop w:val="0"/>
          <w:marBottom w:val="0"/>
          <w:divBdr>
            <w:top w:val="none" w:sz="0" w:space="0" w:color="auto"/>
            <w:left w:val="none" w:sz="0" w:space="0" w:color="auto"/>
            <w:bottom w:val="none" w:sz="0" w:space="0" w:color="auto"/>
            <w:right w:val="none" w:sz="0" w:space="0" w:color="auto"/>
          </w:divBdr>
        </w:div>
        <w:div w:id="1961184624">
          <w:marLeft w:val="0"/>
          <w:marRight w:val="0"/>
          <w:marTop w:val="0"/>
          <w:marBottom w:val="0"/>
          <w:divBdr>
            <w:top w:val="none" w:sz="0" w:space="0" w:color="auto"/>
            <w:left w:val="none" w:sz="0" w:space="0" w:color="auto"/>
            <w:bottom w:val="none" w:sz="0" w:space="0" w:color="auto"/>
            <w:right w:val="none" w:sz="0" w:space="0" w:color="auto"/>
          </w:divBdr>
        </w:div>
        <w:div w:id="1806501989">
          <w:marLeft w:val="0"/>
          <w:marRight w:val="0"/>
          <w:marTop w:val="0"/>
          <w:marBottom w:val="0"/>
          <w:divBdr>
            <w:top w:val="none" w:sz="0" w:space="0" w:color="auto"/>
            <w:left w:val="none" w:sz="0" w:space="0" w:color="auto"/>
            <w:bottom w:val="none" w:sz="0" w:space="0" w:color="auto"/>
            <w:right w:val="none" w:sz="0" w:space="0" w:color="auto"/>
          </w:divBdr>
        </w:div>
        <w:div w:id="246960608">
          <w:marLeft w:val="0"/>
          <w:marRight w:val="0"/>
          <w:marTop w:val="0"/>
          <w:marBottom w:val="0"/>
          <w:divBdr>
            <w:top w:val="none" w:sz="0" w:space="0" w:color="auto"/>
            <w:left w:val="none" w:sz="0" w:space="0" w:color="auto"/>
            <w:bottom w:val="none" w:sz="0" w:space="0" w:color="auto"/>
            <w:right w:val="none" w:sz="0" w:space="0" w:color="auto"/>
          </w:divBdr>
        </w:div>
        <w:div w:id="426734824">
          <w:marLeft w:val="0"/>
          <w:marRight w:val="0"/>
          <w:marTop w:val="0"/>
          <w:marBottom w:val="0"/>
          <w:divBdr>
            <w:top w:val="none" w:sz="0" w:space="0" w:color="auto"/>
            <w:left w:val="none" w:sz="0" w:space="0" w:color="auto"/>
            <w:bottom w:val="none" w:sz="0" w:space="0" w:color="auto"/>
            <w:right w:val="none" w:sz="0" w:space="0" w:color="auto"/>
          </w:divBdr>
        </w:div>
        <w:div w:id="285816650">
          <w:marLeft w:val="0"/>
          <w:marRight w:val="0"/>
          <w:marTop w:val="0"/>
          <w:marBottom w:val="0"/>
          <w:divBdr>
            <w:top w:val="none" w:sz="0" w:space="0" w:color="auto"/>
            <w:left w:val="none" w:sz="0" w:space="0" w:color="auto"/>
            <w:bottom w:val="none" w:sz="0" w:space="0" w:color="auto"/>
            <w:right w:val="none" w:sz="0" w:space="0" w:color="auto"/>
          </w:divBdr>
        </w:div>
        <w:div w:id="968244755">
          <w:marLeft w:val="0"/>
          <w:marRight w:val="0"/>
          <w:marTop w:val="0"/>
          <w:marBottom w:val="0"/>
          <w:divBdr>
            <w:top w:val="none" w:sz="0" w:space="0" w:color="auto"/>
            <w:left w:val="none" w:sz="0" w:space="0" w:color="auto"/>
            <w:bottom w:val="none" w:sz="0" w:space="0" w:color="auto"/>
            <w:right w:val="none" w:sz="0" w:space="0" w:color="auto"/>
          </w:divBdr>
        </w:div>
        <w:div w:id="1860504612">
          <w:marLeft w:val="0"/>
          <w:marRight w:val="0"/>
          <w:marTop w:val="0"/>
          <w:marBottom w:val="0"/>
          <w:divBdr>
            <w:top w:val="none" w:sz="0" w:space="0" w:color="auto"/>
            <w:left w:val="none" w:sz="0" w:space="0" w:color="auto"/>
            <w:bottom w:val="none" w:sz="0" w:space="0" w:color="auto"/>
            <w:right w:val="none" w:sz="0" w:space="0" w:color="auto"/>
          </w:divBdr>
        </w:div>
        <w:div w:id="1156651000">
          <w:marLeft w:val="0"/>
          <w:marRight w:val="0"/>
          <w:marTop w:val="0"/>
          <w:marBottom w:val="0"/>
          <w:divBdr>
            <w:top w:val="none" w:sz="0" w:space="0" w:color="auto"/>
            <w:left w:val="none" w:sz="0" w:space="0" w:color="auto"/>
            <w:bottom w:val="none" w:sz="0" w:space="0" w:color="auto"/>
            <w:right w:val="none" w:sz="0" w:space="0" w:color="auto"/>
          </w:divBdr>
        </w:div>
        <w:div w:id="648634543">
          <w:marLeft w:val="0"/>
          <w:marRight w:val="0"/>
          <w:marTop w:val="0"/>
          <w:marBottom w:val="0"/>
          <w:divBdr>
            <w:top w:val="none" w:sz="0" w:space="0" w:color="auto"/>
            <w:left w:val="none" w:sz="0" w:space="0" w:color="auto"/>
            <w:bottom w:val="none" w:sz="0" w:space="0" w:color="auto"/>
            <w:right w:val="none" w:sz="0" w:space="0" w:color="auto"/>
          </w:divBdr>
        </w:div>
        <w:div w:id="736325949">
          <w:marLeft w:val="0"/>
          <w:marRight w:val="0"/>
          <w:marTop w:val="0"/>
          <w:marBottom w:val="0"/>
          <w:divBdr>
            <w:top w:val="none" w:sz="0" w:space="0" w:color="auto"/>
            <w:left w:val="none" w:sz="0" w:space="0" w:color="auto"/>
            <w:bottom w:val="none" w:sz="0" w:space="0" w:color="auto"/>
            <w:right w:val="none" w:sz="0" w:space="0" w:color="auto"/>
          </w:divBdr>
        </w:div>
        <w:div w:id="1846358146">
          <w:marLeft w:val="0"/>
          <w:marRight w:val="0"/>
          <w:marTop w:val="0"/>
          <w:marBottom w:val="0"/>
          <w:divBdr>
            <w:top w:val="none" w:sz="0" w:space="0" w:color="auto"/>
            <w:left w:val="none" w:sz="0" w:space="0" w:color="auto"/>
            <w:bottom w:val="none" w:sz="0" w:space="0" w:color="auto"/>
            <w:right w:val="none" w:sz="0" w:space="0" w:color="auto"/>
          </w:divBdr>
        </w:div>
        <w:div w:id="1965186085">
          <w:marLeft w:val="0"/>
          <w:marRight w:val="0"/>
          <w:marTop w:val="0"/>
          <w:marBottom w:val="0"/>
          <w:divBdr>
            <w:top w:val="none" w:sz="0" w:space="0" w:color="auto"/>
            <w:left w:val="none" w:sz="0" w:space="0" w:color="auto"/>
            <w:bottom w:val="none" w:sz="0" w:space="0" w:color="auto"/>
            <w:right w:val="none" w:sz="0" w:space="0" w:color="auto"/>
          </w:divBdr>
        </w:div>
        <w:div w:id="611590315">
          <w:marLeft w:val="0"/>
          <w:marRight w:val="0"/>
          <w:marTop w:val="0"/>
          <w:marBottom w:val="0"/>
          <w:divBdr>
            <w:top w:val="none" w:sz="0" w:space="0" w:color="auto"/>
            <w:left w:val="none" w:sz="0" w:space="0" w:color="auto"/>
            <w:bottom w:val="none" w:sz="0" w:space="0" w:color="auto"/>
            <w:right w:val="none" w:sz="0" w:space="0" w:color="auto"/>
          </w:divBdr>
        </w:div>
        <w:div w:id="1394503485">
          <w:marLeft w:val="0"/>
          <w:marRight w:val="0"/>
          <w:marTop w:val="0"/>
          <w:marBottom w:val="0"/>
          <w:divBdr>
            <w:top w:val="none" w:sz="0" w:space="0" w:color="auto"/>
            <w:left w:val="none" w:sz="0" w:space="0" w:color="auto"/>
            <w:bottom w:val="none" w:sz="0" w:space="0" w:color="auto"/>
            <w:right w:val="none" w:sz="0" w:space="0" w:color="auto"/>
          </w:divBdr>
        </w:div>
        <w:div w:id="487401537">
          <w:marLeft w:val="0"/>
          <w:marRight w:val="0"/>
          <w:marTop w:val="0"/>
          <w:marBottom w:val="0"/>
          <w:divBdr>
            <w:top w:val="none" w:sz="0" w:space="0" w:color="auto"/>
            <w:left w:val="none" w:sz="0" w:space="0" w:color="auto"/>
            <w:bottom w:val="none" w:sz="0" w:space="0" w:color="auto"/>
            <w:right w:val="none" w:sz="0" w:space="0" w:color="auto"/>
          </w:divBdr>
        </w:div>
        <w:div w:id="1422025764">
          <w:marLeft w:val="0"/>
          <w:marRight w:val="0"/>
          <w:marTop w:val="0"/>
          <w:marBottom w:val="0"/>
          <w:divBdr>
            <w:top w:val="none" w:sz="0" w:space="0" w:color="auto"/>
            <w:left w:val="none" w:sz="0" w:space="0" w:color="auto"/>
            <w:bottom w:val="none" w:sz="0" w:space="0" w:color="auto"/>
            <w:right w:val="none" w:sz="0" w:space="0" w:color="auto"/>
          </w:divBdr>
        </w:div>
        <w:div w:id="1279141835">
          <w:marLeft w:val="0"/>
          <w:marRight w:val="0"/>
          <w:marTop w:val="0"/>
          <w:marBottom w:val="0"/>
          <w:divBdr>
            <w:top w:val="none" w:sz="0" w:space="0" w:color="auto"/>
            <w:left w:val="none" w:sz="0" w:space="0" w:color="auto"/>
            <w:bottom w:val="none" w:sz="0" w:space="0" w:color="auto"/>
            <w:right w:val="none" w:sz="0" w:space="0" w:color="auto"/>
          </w:divBdr>
        </w:div>
        <w:div w:id="869491351">
          <w:marLeft w:val="0"/>
          <w:marRight w:val="0"/>
          <w:marTop w:val="0"/>
          <w:marBottom w:val="0"/>
          <w:divBdr>
            <w:top w:val="none" w:sz="0" w:space="0" w:color="auto"/>
            <w:left w:val="none" w:sz="0" w:space="0" w:color="auto"/>
            <w:bottom w:val="none" w:sz="0" w:space="0" w:color="auto"/>
            <w:right w:val="none" w:sz="0" w:space="0" w:color="auto"/>
          </w:divBdr>
        </w:div>
        <w:div w:id="1712608129">
          <w:marLeft w:val="0"/>
          <w:marRight w:val="0"/>
          <w:marTop w:val="0"/>
          <w:marBottom w:val="0"/>
          <w:divBdr>
            <w:top w:val="none" w:sz="0" w:space="0" w:color="auto"/>
            <w:left w:val="none" w:sz="0" w:space="0" w:color="auto"/>
            <w:bottom w:val="none" w:sz="0" w:space="0" w:color="auto"/>
            <w:right w:val="none" w:sz="0" w:space="0" w:color="auto"/>
          </w:divBdr>
        </w:div>
        <w:div w:id="335622432">
          <w:marLeft w:val="0"/>
          <w:marRight w:val="0"/>
          <w:marTop w:val="0"/>
          <w:marBottom w:val="0"/>
          <w:divBdr>
            <w:top w:val="none" w:sz="0" w:space="0" w:color="auto"/>
            <w:left w:val="none" w:sz="0" w:space="0" w:color="auto"/>
            <w:bottom w:val="none" w:sz="0" w:space="0" w:color="auto"/>
            <w:right w:val="none" w:sz="0" w:space="0" w:color="auto"/>
          </w:divBdr>
        </w:div>
        <w:div w:id="955603335">
          <w:marLeft w:val="0"/>
          <w:marRight w:val="0"/>
          <w:marTop w:val="0"/>
          <w:marBottom w:val="0"/>
          <w:divBdr>
            <w:top w:val="none" w:sz="0" w:space="0" w:color="auto"/>
            <w:left w:val="none" w:sz="0" w:space="0" w:color="auto"/>
            <w:bottom w:val="none" w:sz="0" w:space="0" w:color="auto"/>
            <w:right w:val="none" w:sz="0" w:space="0" w:color="auto"/>
          </w:divBdr>
        </w:div>
        <w:div w:id="920136991">
          <w:marLeft w:val="0"/>
          <w:marRight w:val="0"/>
          <w:marTop w:val="0"/>
          <w:marBottom w:val="0"/>
          <w:divBdr>
            <w:top w:val="none" w:sz="0" w:space="0" w:color="auto"/>
            <w:left w:val="none" w:sz="0" w:space="0" w:color="auto"/>
            <w:bottom w:val="none" w:sz="0" w:space="0" w:color="auto"/>
            <w:right w:val="none" w:sz="0" w:space="0" w:color="auto"/>
          </w:divBdr>
        </w:div>
        <w:div w:id="406659992">
          <w:marLeft w:val="0"/>
          <w:marRight w:val="0"/>
          <w:marTop w:val="0"/>
          <w:marBottom w:val="0"/>
          <w:divBdr>
            <w:top w:val="none" w:sz="0" w:space="0" w:color="auto"/>
            <w:left w:val="none" w:sz="0" w:space="0" w:color="auto"/>
            <w:bottom w:val="none" w:sz="0" w:space="0" w:color="auto"/>
            <w:right w:val="none" w:sz="0" w:space="0" w:color="auto"/>
          </w:divBdr>
        </w:div>
        <w:div w:id="513882381">
          <w:marLeft w:val="0"/>
          <w:marRight w:val="0"/>
          <w:marTop w:val="0"/>
          <w:marBottom w:val="0"/>
          <w:divBdr>
            <w:top w:val="none" w:sz="0" w:space="0" w:color="auto"/>
            <w:left w:val="none" w:sz="0" w:space="0" w:color="auto"/>
            <w:bottom w:val="none" w:sz="0" w:space="0" w:color="auto"/>
            <w:right w:val="none" w:sz="0" w:space="0" w:color="auto"/>
          </w:divBdr>
        </w:div>
        <w:div w:id="1193885858">
          <w:marLeft w:val="0"/>
          <w:marRight w:val="0"/>
          <w:marTop w:val="0"/>
          <w:marBottom w:val="0"/>
          <w:divBdr>
            <w:top w:val="none" w:sz="0" w:space="0" w:color="auto"/>
            <w:left w:val="none" w:sz="0" w:space="0" w:color="auto"/>
            <w:bottom w:val="none" w:sz="0" w:space="0" w:color="auto"/>
            <w:right w:val="none" w:sz="0" w:space="0" w:color="auto"/>
          </w:divBdr>
        </w:div>
        <w:div w:id="748768425">
          <w:marLeft w:val="0"/>
          <w:marRight w:val="0"/>
          <w:marTop w:val="0"/>
          <w:marBottom w:val="0"/>
          <w:divBdr>
            <w:top w:val="none" w:sz="0" w:space="0" w:color="auto"/>
            <w:left w:val="none" w:sz="0" w:space="0" w:color="auto"/>
            <w:bottom w:val="none" w:sz="0" w:space="0" w:color="auto"/>
            <w:right w:val="none" w:sz="0" w:space="0" w:color="auto"/>
          </w:divBdr>
        </w:div>
        <w:div w:id="306789883">
          <w:marLeft w:val="0"/>
          <w:marRight w:val="0"/>
          <w:marTop w:val="0"/>
          <w:marBottom w:val="0"/>
          <w:divBdr>
            <w:top w:val="none" w:sz="0" w:space="0" w:color="auto"/>
            <w:left w:val="none" w:sz="0" w:space="0" w:color="auto"/>
            <w:bottom w:val="none" w:sz="0" w:space="0" w:color="auto"/>
            <w:right w:val="none" w:sz="0" w:space="0" w:color="auto"/>
          </w:divBdr>
        </w:div>
        <w:div w:id="1372070583">
          <w:marLeft w:val="0"/>
          <w:marRight w:val="0"/>
          <w:marTop w:val="0"/>
          <w:marBottom w:val="0"/>
          <w:divBdr>
            <w:top w:val="none" w:sz="0" w:space="0" w:color="auto"/>
            <w:left w:val="none" w:sz="0" w:space="0" w:color="auto"/>
            <w:bottom w:val="none" w:sz="0" w:space="0" w:color="auto"/>
            <w:right w:val="none" w:sz="0" w:space="0" w:color="auto"/>
          </w:divBdr>
        </w:div>
        <w:div w:id="1472362984">
          <w:marLeft w:val="0"/>
          <w:marRight w:val="0"/>
          <w:marTop w:val="0"/>
          <w:marBottom w:val="0"/>
          <w:divBdr>
            <w:top w:val="none" w:sz="0" w:space="0" w:color="auto"/>
            <w:left w:val="none" w:sz="0" w:space="0" w:color="auto"/>
            <w:bottom w:val="none" w:sz="0" w:space="0" w:color="auto"/>
            <w:right w:val="none" w:sz="0" w:space="0" w:color="auto"/>
          </w:divBdr>
        </w:div>
        <w:div w:id="1547720169">
          <w:marLeft w:val="0"/>
          <w:marRight w:val="0"/>
          <w:marTop w:val="0"/>
          <w:marBottom w:val="0"/>
          <w:divBdr>
            <w:top w:val="none" w:sz="0" w:space="0" w:color="auto"/>
            <w:left w:val="none" w:sz="0" w:space="0" w:color="auto"/>
            <w:bottom w:val="none" w:sz="0" w:space="0" w:color="auto"/>
            <w:right w:val="none" w:sz="0" w:space="0" w:color="auto"/>
          </w:divBdr>
        </w:div>
        <w:div w:id="2137329667">
          <w:marLeft w:val="0"/>
          <w:marRight w:val="0"/>
          <w:marTop w:val="0"/>
          <w:marBottom w:val="0"/>
          <w:divBdr>
            <w:top w:val="none" w:sz="0" w:space="0" w:color="auto"/>
            <w:left w:val="none" w:sz="0" w:space="0" w:color="auto"/>
            <w:bottom w:val="none" w:sz="0" w:space="0" w:color="auto"/>
            <w:right w:val="none" w:sz="0" w:space="0" w:color="auto"/>
          </w:divBdr>
        </w:div>
        <w:div w:id="1349521149">
          <w:marLeft w:val="0"/>
          <w:marRight w:val="0"/>
          <w:marTop w:val="0"/>
          <w:marBottom w:val="0"/>
          <w:divBdr>
            <w:top w:val="none" w:sz="0" w:space="0" w:color="auto"/>
            <w:left w:val="none" w:sz="0" w:space="0" w:color="auto"/>
            <w:bottom w:val="none" w:sz="0" w:space="0" w:color="auto"/>
            <w:right w:val="none" w:sz="0" w:space="0" w:color="auto"/>
          </w:divBdr>
        </w:div>
        <w:div w:id="84502792">
          <w:marLeft w:val="0"/>
          <w:marRight w:val="0"/>
          <w:marTop w:val="0"/>
          <w:marBottom w:val="0"/>
          <w:divBdr>
            <w:top w:val="none" w:sz="0" w:space="0" w:color="auto"/>
            <w:left w:val="none" w:sz="0" w:space="0" w:color="auto"/>
            <w:bottom w:val="none" w:sz="0" w:space="0" w:color="auto"/>
            <w:right w:val="none" w:sz="0" w:space="0" w:color="auto"/>
          </w:divBdr>
        </w:div>
        <w:div w:id="1940136460">
          <w:marLeft w:val="0"/>
          <w:marRight w:val="0"/>
          <w:marTop w:val="0"/>
          <w:marBottom w:val="0"/>
          <w:divBdr>
            <w:top w:val="none" w:sz="0" w:space="0" w:color="auto"/>
            <w:left w:val="none" w:sz="0" w:space="0" w:color="auto"/>
            <w:bottom w:val="none" w:sz="0" w:space="0" w:color="auto"/>
            <w:right w:val="none" w:sz="0" w:space="0" w:color="auto"/>
          </w:divBdr>
        </w:div>
        <w:div w:id="656765728">
          <w:marLeft w:val="0"/>
          <w:marRight w:val="0"/>
          <w:marTop w:val="0"/>
          <w:marBottom w:val="0"/>
          <w:divBdr>
            <w:top w:val="none" w:sz="0" w:space="0" w:color="auto"/>
            <w:left w:val="none" w:sz="0" w:space="0" w:color="auto"/>
            <w:bottom w:val="none" w:sz="0" w:space="0" w:color="auto"/>
            <w:right w:val="none" w:sz="0" w:space="0" w:color="auto"/>
          </w:divBdr>
        </w:div>
      </w:divsChild>
    </w:div>
    <w:div w:id="900410446">
      <w:bodyDiv w:val="1"/>
      <w:marLeft w:val="0"/>
      <w:marRight w:val="0"/>
      <w:marTop w:val="0"/>
      <w:marBottom w:val="0"/>
      <w:divBdr>
        <w:top w:val="none" w:sz="0" w:space="0" w:color="auto"/>
        <w:left w:val="none" w:sz="0" w:space="0" w:color="auto"/>
        <w:bottom w:val="none" w:sz="0" w:space="0" w:color="auto"/>
        <w:right w:val="none" w:sz="0" w:space="0" w:color="auto"/>
      </w:divBdr>
    </w:div>
    <w:div w:id="903492760">
      <w:bodyDiv w:val="1"/>
      <w:marLeft w:val="0"/>
      <w:marRight w:val="0"/>
      <w:marTop w:val="0"/>
      <w:marBottom w:val="0"/>
      <w:divBdr>
        <w:top w:val="none" w:sz="0" w:space="0" w:color="auto"/>
        <w:left w:val="none" w:sz="0" w:space="0" w:color="auto"/>
        <w:bottom w:val="none" w:sz="0" w:space="0" w:color="auto"/>
        <w:right w:val="none" w:sz="0" w:space="0" w:color="auto"/>
      </w:divBdr>
    </w:div>
    <w:div w:id="908539916">
      <w:bodyDiv w:val="1"/>
      <w:marLeft w:val="0"/>
      <w:marRight w:val="0"/>
      <w:marTop w:val="0"/>
      <w:marBottom w:val="0"/>
      <w:divBdr>
        <w:top w:val="none" w:sz="0" w:space="0" w:color="auto"/>
        <w:left w:val="none" w:sz="0" w:space="0" w:color="auto"/>
        <w:bottom w:val="none" w:sz="0" w:space="0" w:color="auto"/>
        <w:right w:val="none" w:sz="0" w:space="0" w:color="auto"/>
      </w:divBdr>
    </w:div>
    <w:div w:id="995643241">
      <w:bodyDiv w:val="1"/>
      <w:marLeft w:val="0"/>
      <w:marRight w:val="0"/>
      <w:marTop w:val="0"/>
      <w:marBottom w:val="0"/>
      <w:divBdr>
        <w:top w:val="none" w:sz="0" w:space="0" w:color="auto"/>
        <w:left w:val="none" w:sz="0" w:space="0" w:color="auto"/>
        <w:bottom w:val="none" w:sz="0" w:space="0" w:color="auto"/>
        <w:right w:val="none" w:sz="0" w:space="0" w:color="auto"/>
      </w:divBdr>
      <w:divsChild>
        <w:div w:id="1233731779">
          <w:marLeft w:val="0"/>
          <w:marRight w:val="0"/>
          <w:marTop w:val="0"/>
          <w:marBottom w:val="0"/>
          <w:divBdr>
            <w:top w:val="none" w:sz="0" w:space="0" w:color="auto"/>
            <w:left w:val="none" w:sz="0" w:space="0" w:color="auto"/>
            <w:bottom w:val="none" w:sz="0" w:space="0" w:color="auto"/>
            <w:right w:val="none" w:sz="0" w:space="0" w:color="auto"/>
          </w:divBdr>
        </w:div>
        <w:div w:id="17632150">
          <w:marLeft w:val="0"/>
          <w:marRight w:val="0"/>
          <w:marTop w:val="0"/>
          <w:marBottom w:val="0"/>
          <w:divBdr>
            <w:top w:val="none" w:sz="0" w:space="0" w:color="auto"/>
            <w:left w:val="none" w:sz="0" w:space="0" w:color="auto"/>
            <w:bottom w:val="none" w:sz="0" w:space="0" w:color="auto"/>
            <w:right w:val="none" w:sz="0" w:space="0" w:color="auto"/>
          </w:divBdr>
        </w:div>
        <w:div w:id="94983275">
          <w:marLeft w:val="0"/>
          <w:marRight w:val="0"/>
          <w:marTop w:val="0"/>
          <w:marBottom w:val="0"/>
          <w:divBdr>
            <w:top w:val="none" w:sz="0" w:space="0" w:color="auto"/>
            <w:left w:val="none" w:sz="0" w:space="0" w:color="auto"/>
            <w:bottom w:val="none" w:sz="0" w:space="0" w:color="auto"/>
            <w:right w:val="none" w:sz="0" w:space="0" w:color="auto"/>
          </w:divBdr>
        </w:div>
      </w:divsChild>
    </w:div>
    <w:div w:id="996230201">
      <w:bodyDiv w:val="1"/>
      <w:marLeft w:val="0"/>
      <w:marRight w:val="0"/>
      <w:marTop w:val="0"/>
      <w:marBottom w:val="0"/>
      <w:divBdr>
        <w:top w:val="none" w:sz="0" w:space="0" w:color="auto"/>
        <w:left w:val="none" w:sz="0" w:space="0" w:color="auto"/>
        <w:bottom w:val="none" w:sz="0" w:space="0" w:color="auto"/>
        <w:right w:val="none" w:sz="0" w:space="0" w:color="auto"/>
      </w:divBdr>
    </w:div>
    <w:div w:id="1033724109">
      <w:bodyDiv w:val="1"/>
      <w:marLeft w:val="0"/>
      <w:marRight w:val="0"/>
      <w:marTop w:val="0"/>
      <w:marBottom w:val="0"/>
      <w:divBdr>
        <w:top w:val="none" w:sz="0" w:space="0" w:color="auto"/>
        <w:left w:val="none" w:sz="0" w:space="0" w:color="auto"/>
        <w:bottom w:val="none" w:sz="0" w:space="0" w:color="auto"/>
        <w:right w:val="none" w:sz="0" w:space="0" w:color="auto"/>
      </w:divBdr>
    </w:div>
    <w:div w:id="1083332976">
      <w:bodyDiv w:val="1"/>
      <w:marLeft w:val="0"/>
      <w:marRight w:val="0"/>
      <w:marTop w:val="0"/>
      <w:marBottom w:val="0"/>
      <w:divBdr>
        <w:top w:val="none" w:sz="0" w:space="0" w:color="auto"/>
        <w:left w:val="none" w:sz="0" w:space="0" w:color="auto"/>
        <w:bottom w:val="none" w:sz="0" w:space="0" w:color="auto"/>
        <w:right w:val="none" w:sz="0" w:space="0" w:color="auto"/>
      </w:divBdr>
    </w:div>
    <w:div w:id="1085687692">
      <w:bodyDiv w:val="1"/>
      <w:marLeft w:val="0"/>
      <w:marRight w:val="0"/>
      <w:marTop w:val="0"/>
      <w:marBottom w:val="0"/>
      <w:divBdr>
        <w:top w:val="none" w:sz="0" w:space="0" w:color="auto"/>
        <w:left w:val="none" w:sz="0" w:space="0" w:color="auto"/>
        <w:bottom w:val="none" w:sz="0" w:space="0" w:color="auto"/>
        <w:right w:val="none" w:sz="0" w:space="0" w:color="auto"/>
      </w:divBdr>
    </w:div>
    <w:div w:id="1114864990">
      <w:bodyDiv w:val="1"/>
      <w:marLeft w:val="0"/>
      <w:marRight w:val="0"/>
      <w:marTop w:val="0"/>
      <w:marBottom w:val="0"/>
      <w:divBdr>
        <w:top w:val="none" w:sz="0" w:space="0" w:color="auto"/>
        <w:left w:val="none" w:sz="0" w:space="0" w:color="auto"/>
        <w:bottom w:val="none" w:sz="0" w:space="0" w:color="auto"/>
        <w:right w:val="none" w:sz="0" w:space="0" w:color="auto"/>
      </w:divBdr>
    </w:div>
    <w:div w:id="1117333681">
      <w:bodyDiv w:val="1"/>
      <w:marLeft w:val="0"/>
      <w:marRight w:val="0"/>
      <w:marTop w:val="0"/>
      <w:marBottom w:val="0"/>
      <w:divBdr>
        <w:top w:val="none" w:sz="0" w:space="0" w:color="auto"/>
        <w:left w:val="none" w:sz="0" w:space="0" w:color="auto"/>
        <w:bottom w:val="none" w:sz="0" w:space="0" w:color="auto"/>
        <w:right w:val="none" w:sz="0" w:space="0" w:color="auto"/>
      </w:divBdr>
    </w:div>
    <w:div w:id="1125390961">
      <w:bodyDiv w:val="1"/>
      <w:marLeft w:val="0"/>
      <w:marRight w:val="0"/>
      <w:marTop w:val="0"/>
      <w:marBottom w:val="0"/>
      <w:divBdr>
        <w:top w:val="none" w:sz="0" w:space="0" w:color="auto"/>
        <w:left w:val="none" w:sz="0" w:space="0" w:color="auto"/>
        <w:bottom w:val="none" w:sz="0" w:space="0" w:color="auto"/>
        <w:right w:val="none" w:sz="0" w:space="0" w:color="auto"/>
      </w:divBdr>
    </w:div>
    <w:div w:id="1137799930">
      <w:bodyDiv w:val="1"/>
      <w:marLeft w:val="0"/>
      <w:marRight w:val="0"/>
      <w:marTop w:val="0"/>
      <w:marBottom w:val="0"/>
      <w:divBdr>
        <w:top w:val="none" w:sz="0" w:space="0" w:color="auto"/>
        <w:left w:val="none" w:sz="0" w:space="0" w:color="auto"/>
        <w:bottom w:val="none" w:sz="0" w:space="0" w:color="auto"/>
        <w:right w:val="none" w:sz="0" w:space="0" w:color="auto"/>
      </w:divBdr>
    </w:div>
    <w:div w:id="1161626082">
      <w:bodyDiv w:val="1"/>
      <w:marLeft w:val="0"/>
      <w:marRight w:val="0"/>
      <w:marTop w:val="0"/>
      <w:marBottom w:val="0"/>
      <w:divBdr>
        <w:top w:val="none" w:sz="0" w:space="0" w:color="auto"/>
        <w:left w:val="none" w:sz="0" w:space="0" w:color="auto"/>
        <w:bottom w:val="none" w:sz="0" w:space="0" w:color="auto"/>
        <w:right w:val="none" w:sz="0" w:space="0" w:color="auto"/>
      </w:divBdr>
    </w:div>
    <w:div w:id="1197698843">
      <w:bodyDiv w:val="1"/>
      <w:marLeft w:val="0"/>
      <w:marRight w:val="0"/>
      <w:marTop w:val="0"/>
      <w:marBottom w:val="0"/>
      <w:divBdr>
        <w:top w:val="none" w:sz="0" w:space="0" w:color="auto"/>
        <w:left w:val="none" w:sz="0" w:space="0" w:color="auto"/>
        <w:bottom w:val="none" w:sz="0" w:space="0" w:color="auto"/>
        <w:right w:val="none" w:sz="0" w:space="0" w:color="auto"/>
      </w:divBdr>
    </w:div>
    <w:div w:id="1226069027">
      <w:bodyDiv w:val="1"/>
      <w:marLeft w:val="0"/>
      <w:marRight w:val="0"/>
      <w:marTop w:val="0"/>
      <w:marBottom w:val="0"/>
      <w:divBdr>
        <w:top w:val="none" w:sz="0" w:space="0" w:color="auto"/>
        <w:left w:val="none" w:sz="0" w:space="0" w:color="auto"/>
        <w:bottom w:val="none" w:sz="0" w:space="0" w:color="auto"/>
        <w:right w:val="none" w:sz="0" w:space="0" w:color="auto"/>
      </w:divBdr>
    </w:div>
    <w:div w:id="1258754871">
      <w:bodyDiv w:val="1"/>
      <w:marLeft w:val="0"/>
      <w:marRight w:val="0"/>
      <w:marTop w:val="0"/>
      <w:marBottom w:val="0"/>
      <w:divBdr>
        <w:top w:val="none" w:sz="0" w:space="0" w:color="auto"/>
        <w:left w:val="none" w:sz="0" w:space="0" w:color="auto"/>
        <w:bottom w:val="none" w:sz="0" w:space="0" w:color="auto"/>
        <w:right w:val="none" w:sz="0" w:space="0" w:color="auto"/>
      </w:divBdr>
    </w:div>
    <w:div w:id="1293244265">
      <w:bodyDiv w:val="1"/>
      <w:marLeft w:val="0"/>
      <w:marRight w:val="0"/>
      <w:marTop w:val="0"/>
      <w:marBottom w:val="0"/>
      <w:divBdr>
        <w:top w:val="none" w:sz="0" w:space="0" w:color="auto"/>
        <w:left w:val="none" w:sz="0" w:space="0" w:color="auto"/>
        <w:bottom w:val="none" w:sz="0" w:space="0" w:color="auto"/>
        <w:right w:val="none" w:sz="0" w:space="0" w:color="auto"/>
      </w:divBdr>
    </w:div>
    <w:div w:id="1353528954">
      <w:bodyDiv w:val="1"/>
      <w:marLeft w:val="0"/>
      <w:marRight w:val="0"/>
      <w:marTop w:val="0"/>
      <w:marBottom w:val="0"/>
      <w:divBdr>
        <w:top w:val="none" w:sz="0" w:space="0" w:color="auto"/>
        <w:left w:val="none" w:sz="0" w:space="0" w:color="auto"/>
        <w:bottom w:val="none" w:sz="0" w:space="0" w:color="auto"/>
        <w:right w:val="none" w:sz="0" w:space="0" w:color="auto"/>
      </w:divBdr>
    </w:div>
    <w:div w:id="1383792800">
      <w:bodyDiv w:val="1"/>
      <w:marLeft w:val="0"/>
      <w:marRight w:val="0"/>
      <w:marTop w:val="0"/>
      <w:marBottom w:val="0"/>
      <w:divBdr>
        <w:top w:val="none" w:sz="0" w:space="0" w:color="auto"/>
        <w:left w:val="none" w:sz="0" w:space="0" w:color="auto"/>
        <w:bottom w:val="none" w:sz="0" w:space="0" w:color="auto"/>
        <w:right w:val="none" w:sz="0" w:space="0" w:color="auto"/>
      </w:divBdr>
    </w:div>
    <w:div w:id="1414008852">
      <w:bodyDiv w:val="1"/>
      <w:marLeft w:val="0"/>
      <w:marRight w:val="0"/>
      <w:marTop w:val="0"/>
      <w:marBottom w:val="0"/>
      <w:divBdr>
        <w:top w:val="none" w:sz="0" w:space="0" w:color="auto"/>
        <w:left w:val="none" w:sz="0" w:space="0" w:color="auto"/>
        <w:bottom w:val="none" w:sz="0" w:space="0" w:color="auto"/>
        <w:right w:val="none" w:sz="0" w:space="0" w:color="auto"/>
      </w:divBdr>
    </w:div>
    <w:div w:id="1421412358">
      <w:bodyDiv w:val="1"/>
      <w:marLeft w:val="0"/>
      <w:marRight w:val="0"/>
      <w:marTop w:val="0"/>
      <w:marBottom w:val="0"/>
      <w:divBdr>
        <w:top w:val="none" w:sz="0" w:space="0" w:color="auto"/>
        <w:left w:val="none" w:sz="0" w:space="0" w:color="auto"/>
        <w:bottom w:val="none" w:sz="0" w:space="0" w:color="auto"/>
        <w:right w:val="none" w:sz="0" w:space="0" w:color="auto"/>
      </w:divBdr>
    </w:div>
    <w:div w:id="1531334373">
      <w:bodyDiv w:val="1"/>
      <w:marLeft w:val="0"/>
      <w:marRight w:val="0"/>
      <w:marTop w:val="0"/>
      <w:marBottom w:val="0"/>
      <w:divBdr>
        <w:top w:val="none" w:sz="0" w:space="0" w:color="auto"/>
        <w:left w:val="none" w:sz="0" w:space="0" w:color="auto"/>
        <w:bottom w:val="none" w:sz="0" w:space="0" w:color="auto"/>
        <w:right w:val="none" w:sz="0" w:space="0" w:color="auto"/>
      </w:divBdr>
    </w:div>
    <w:div w:id="1563371842">
      <w:bodyDiv w:val="1"/>
      <w:marLeft w:val="0"/>
      <w:marRight w:val="0"/>
      <w:marTop w:val="0"/>
      <w:marBottom w:val="0"/>
      <w:divBdr>
        <w:top w:val="none" w:sz="0" w:space="0" w:color="auto"/>
        <w:left w:val="none" w:sz="0" w:space="0" w:color="auto"/>
        <w:bottom w:val="none" w:sz="0" w:space="0" w:color="auto"/>
        <w:right w:val="none" w:sz="0" w:space="0" w:color="auto"/>
      </w:divBdr>
    </w:div>
    <w:div w:id="1609002746">
      <w:bodyDiv w:val="1"/>
      <w:marLeft w:val="0"/>
      <w:marRight w:val="0"/>
      <w:marTop w:val="0"/>
      <w:marBottom w:val="0"/>
      <w:divBdr>
        <w:top w:val="none" w:sz="0" w:space="0" w:color="auto"/>
        <w:left w:val="none" w:sz="0" w:space="0" w:color="auto"/>
        <w:bottom w:val="none" w:sz="0" w:space="0" w:color="auto"/>
        <w:right w:val="none" w:sz="0" w:space="0" w:color="auto"/>
      </w:divBdr>
    </w:div>
    <w:div w:id="1610040111">
      <w:bodyDiv w:val="1"/>
      <w:marLeft w:val="0"/>
      <w:marRight w:val="0"/>
      <w:marTop w:val="0"/>
      <w:marBottom w:val="0"/>
      <w:divBdr>
        <w:top w:val="none" w:sz="0" w:space="0" w:color="auto"/>
        <w:left w:val="none" w:sz="0" w:space="0" w:color="auto"/>
        <w:bottom w:val="none" w:sz="0" w:space="0" w:color="auto"/>
        <w:right w:val="none" w:sz="0" w:space="0" w:color="auto"/>
      </w:divBdr>
    </w:div>
    <w:div w:id="1612863025">
      <w:bodyDiv w:val="1"/>
      <w:marLeft w:val="0"/>
      <w:marRight w:val="0"/>
      <w:marTop w:val="0"/>
      <w:marBottom w:val="0"/>
      <w:divBdr>
        <w:top w:val="none" w:sz="0" w:space="0" w:color="auto"/>
        <w:left w:val="none" w:sz="0" w:space="0" w:color="auto"/>
        <w:bottom w:val="none" w:sz="0" w:space="0" w:color="auto"/>
        <w:right w:val="none" w:sz="0" w:space="0" w:color="auto"/>
      </w:divBdr>
    </w:div>
    <w:div w:id="1637417450">
      <w:bodyDiv w:val="1"/>
      <w:marLeft w:val="0"/>
      <w:marRight w:val="0"/>
      <w:marTop w:val="0"/>
      <w:marBottom w:val="0"/>
      <w:divBdr>
        <w:top w:val="none" w:sz="0" w:space="0" w:color="auto"/>
        <w:left w:val="none" w:sz="0" w:space="0" w:color="auto"/>
        <w:bottom w:val="none" w:sz="0" w:space="0" w:color="auto"/>
        <w:right w:val="none" w:sz="0" w:space="0" w:color="auto"/>
      </w:divBdr>
    </w:div>
    <w:div w:id="1708918732">
      <w:bodyDiv w:val="1"/>
      <w:marLeft w:val="0"/>
      <w:marRight w:val="0"/>
      <w:marTop w:val="0"/>
      <w:marBottom w:val="0"/>
      <w:divBdr>
        <w:top w:val="none" w:sz="0" w:space="0" w:color="auto"/>
        <w:left w:val="none" w:sz="0" w:space="0" w:color="auto"/>
        <w:bottom w:val="none" w:sz="0" w:space="0" w:color="auto"/>
        <w:right w:val="none" w:sz="0" w:space="0" w:color="auto"/>
      </w:divBdr>
    </w:div>
    <w:div w:id="1758358107">
      <w:bodyDiv w:val="1"/>
      <w:marLeft w:val="0"/>
      <w:marRight w:val="0"/>
      <w:marTop w:val="0"/>
      <w:marBottom w:val="0"/>
      <w:divBdr>
        <w:top w:val="none" w:sz="0" w:space="0" w:color="auto"/>
        <w:left w:val="none" w:sz="0" w:space="0" w:color="auto"/>
        <w:bottom w:val="none" w:sz="0" w:space="0" w:color="auto"/>
        <w:right w:val="none" w:sz="0" w:space="0" w:color="auto"/>
      </w:divBdr>
    </w:div>
    <w:div w:id="1759056557">
      <w:bodyDiv w:val="1"/>
      <w:marLeft w:val="0"/>
      <w:marRight w:val="0"/>
      <w:marTop w:val="0"/>
      <w:marBottom w:val="0"/>
      <w:divBdr>
        <w:top w:val="none" w:sz="0" w:space="0" w:color="auto"/>
        <w:left w:val="none" w:sz="0" w:space="0" w:color="auto"/>
        <w:bottom w:val="none" w:sz="0" w:space="0" w:color="auto"/>
        <w:right w:val="none" w:sz="0" w:space="0" w:color="auto"/>
      </w:divBdr>
    </w:div>
    <w:div w:id="1808233760">
      <w:bodyDiv w:val="1"/>
      <w:marLeft w:val="0"/>
      <w:marRight w:val="0"/>
      <w:marTop w:val="0"/>
      <w:marBottom w:val="0"/>
      <w:divBdr>
        <w:top w:val="none" w:sz="0" w:space="0" w:color="auto"/>
        <w:left w:val="none" w:sz="0" w:space="0" w:color="auto"/>
        <w:bottom w:val="none" w:sz="0" w:space="0" w:color="auto"/>
        <w:right w:val="none" w:sz="0" w:space="0" w:color="auto"/>
      </w:divBdr>
    </w:div>
    <w:div w:id="1818376431">
      <w:bodyDiv w:val="1"/>
      <w:marLeft w:val="0"/>
      <w:marRight w:val="0"/>
      <w:marTop w:val="0"/>
      <w:marBottom w:val="0"/>
      <w:divBdr>
        <w:top w:val="none" w:sz="0" w:space="0" w:color="auto"/>
        <w:left w:val="none" w:sz="0" w:space="0" w:color="auto"/>
        <w:bottom w:val="none" w:sz="0" w:space="0" w:color="auto"/>
        <w:right w:val="none" w:sz="0" w:space="0" w:color="auto"/>
      </w:divBdr>
    </w:div>
    <w:div w:id="1878465097">
      <w:bodyDiv w:val="1"/>
      <w:marLeft w:val="0"/>
      <w:marRight w:val="0"/>
      <w:marTop w:val="0"/>
      <w:marBottom w:val="0"/>
      <w:divBdr>
        <w:top w:val="none" w:sz="0" w:space="0" w:color="auto"/>
        <w:left w:val="none" w:sz="0" w:space="0" w:color="auto"/>
        <w:bottom w:val="none" w:sz="0" w:space="0" w:color="auto"/>
        <w:right w:val="none" w:sz="0" w:space="0" w:color="auto"/>
      </w:divBdr>
    </w:div>
    <w:div w:id="1897037527">
      <w:bodyDiv w:val="1"/>
      <w:marLeft w:val="0"/>
      <w:marRight w:val="0"/>
      <w:marTop w:val="0"/>
      <w:marBottom w:val="0"/>
      <w:divBdr>
        <w:top w:val="none" w:sz="0" w:space="0" w:color="auto"/>
        <w:left w:val="none" w:sz="0" w:space="0" w:color="auto"/>
        <w:bottom w:val="none" w:sz="0" w:space="0" w:color="auto"/>
        <w:right w:val="none" w:sz="0" w:space="0" w:color="auto"/>
      </w:divBdr>
    </w:div>
    <w:div w:id="1989246177">
      <w:bodyDiv w:val="1"/>
      <w:marLeft w:val="0"/>
      <w:marRight w:val="0"/>
      <w:marTop w:val="0"/>
      <w:marBottom w:val="0"/>
      <w:divBdr>
        <w:top w:val="none" w:sz="0" w:space="0" w:color="auto"/>
        <w:left w:val="none" w:sz="0" w:space="0" w:color="auto"/>
        <w:bottom w:val="none" w:sz="0" w:space="0" w:color="auto"/>
        <w:right w:val="none" w:sz="0" w:space="0" w:color="auto"/>
      </w:divBdr>
      <w:divsChild>
        <w:div w:id="905727833">
          <w:marLeft w:val="0"/>
          <w:marRight w:val="0"/>
          <w:marTop w:val="0"/>
          <w:marBottom w:val="0"/>
          <w:divBdr>
            <w:top w:val="none" w:sz="0" w:space="0" w:color="auto"/>
            <w:left w:val="none" w:sz="0" w:space="0" w:color="auto"/>
            <w:bottom w:val="none" w:sz="0" w:space="0" w:color="auto"/>
            <w:right w:val="none" w:sz="0" w:space="0" w:color="auto"/>
          </w:divBdr>
        </w:div>
        <w:div w:id="641814619">
          <w:marLeft w:val="0"/>
          <w:marRight w:val="0"/>
          <w:marTop w:val="0"/>
          <w:marBottom w:val="0"/>
          <w:divBdr>
            <w:top w:val="none" w:sz="0" w:space="0" w:color="auto"/>
            <w:left w:val="none" w:sz="0" w:space="0" w:color="auto"/>
            <w:bottom w:val="none" w:sz="0" w:space="0" w:color="auto"/>
            <w:right w:val="none" w:sz="0" w:space="0" w:color="auto"/>
          </w:divBdr>
        </w:div>
        <w:div w:id="1461848381">
          <w:marLeft w:val="0"/>
          <w:marRight w:val="0"/>
          <w:marTop w:val="0"/>
          <w:marBottom w:val="0"/>
          <w:divBdr>
            <w:top w:val="none" w:sz="0" w:space="0" w:color="auto"/>
            <w:left w:val="none" w:sz="0" w:space="0" w:color="auto"/>
            <w:bottom w:val="none" w:sz="0" w:space="0" w:color="auto"/>
            <w:right w:val="none" w:sz="0" w:space="0" w:color="auto"/>
          </w:divBdr>
        </w:div>
        <w:div w:id="17005576">
          <w:marLeft w:val="0"/>
          <w:marRight w:val="0"/>
          <w:marTop w:val="0"/>
          <w:marBottom w:val="0"/>
          <w:divBdr>
            <w:top w:val="none" w:sz="0" w:space="0" w:color="auto"/>
            <w:left w:val="none" w:sz="0" w:space="0" w:color="auto"/>
            <w:bottom w:val="none" w:sz="0" w:space="0" w:color="auto"/>
            <w:right w:val="none" w:sz="0" w:space="0" w:color="auto"/>
          </w:divBdr>
        </w:div>
        <w:div w:id="1633442082">
          <w:marLeft w:val="0"/>
          <w:marRight w:val="0"/>
          <w:marTop w:val="0"/>
          <w:marBottom w:val="0"/>
          <w:divBdr>
            <w:top w:val="none" w:sz="0" w:space="0" w:color="auto"/>
            <w:left w:val="none" w:sz="0" w:space="0" w:color="auto"/>
            <w:bottom w:val="none" w:sz="0" w:space="0" w:color="auto"/>
            <w:right w:val="none" w:sz="0" w:space="0" w:color="auto"/>
          </w:divBdr>
        </w:div>
        <w:div w:id="72051849">
          <w:marLeft w:val="0"/>
          <w:marRight w:val="0"/>
          <w:marTop w:val="0"/>
          <w:marBottom w:val="0"/>
          <w:divBdr>
            <w:top w:val="none" w:sz="0" w:space="0" w:color="auto"/>
            <w:left w:val="none" w:sz="0" w:space="0" w:color="auto"/>
            <w:bottom w:val="none" w:sz="0" w:space="0" w:color="auto"/>
            <w:right w:val="none" w:sz="0" w:space="0" w:color="auto"/>
          </w:divBdr>
        </w:div>
        <w:div w:id="1773890477">
          <w:marLeft w:val="0"/>
          <w:marRight w:val="0"/>
          <w:marTop w:val="0"/>
          <w:marBottom w:val="0"/>
          <w:divBdr>
            <w:top w:val="none" w:sz="0" w:space="0" w:color="auto"/>
            <w:left w:val="none" w:sz="0" w:space="0" w:color="auto"/>
            <w:bottom w:val="none" w:sz="0" w:space="0" w:color="auto"/>
            <w:right w:val="none" w:sz="0" w:space="0" w:color="auto"/>
          </w:divBdr>
        </w:div>
        <w:div w:id="1943613393">
          <w:marLeft w:val="0"/>
          <w:marRight w:val="0"/>
          <w:marTop w:val="0"/>
          <w:marBottom w:val="0"/>
          <w:divBdr>
            <w:top w:val="none" w:sz="0" w:space="0" w:color="auto"/>
            <w:left w:val="none" w:sz="0" w:space="0" w:color="auto"/>
            <w:bottom w:val="none" w:sz="0" w:space="0" w:color="auto"/>
            <w:right w:val="none" w:sz="0" w:space="0" w:color="auto"/>
          </w:divBdr>
        </w:div>
        <w:div w:id="181478585">
          <w:marLeft w:val="0"/>
          <w:marRight w:val="0"/>
          <w:marTop w:val="0"/>
          <w:marBottom w:val="0"/>
          <w:divBdr>
            <w:top w:val="none" w:sz="0" w:space="0" w:color="auto"/>
            <w:left w:val="none" w:sz="0" w:space="0" w:color="auto"/>
            <w:bottom w:val="none" w:sz="0" w:space="0" w:color="auto"/>
            <w:right w:val="none" w:sz="0" w:space="0" w:color="auto"/>
          </w:divBdr>
        </w:div>
        <w:div w:id="1747460089">
          <w:marLeft w:val="0"/>
          <w:marRight w:val="0"/>
          <w:marTop w:val="0"/>
          <w:marBottom w:val="0"/>
          <w:divBdr>
            <w:top w:val="none" w:sz="0" w:space="0" w:color="auto"/>
            <w:left w:val="none" w:sz="0" w:space="0" w:color="auto"/>
            <w:bottom w:val="none" w:sz="0" w:space="0" w:color="auto"/>
            <w:right w:val="none" w:sz="0" w:space="0" w:color="auto"/>
          </w:divBdr>
        </w:div>
        <w:div w:id="414590826">
          <w:marLeft w:val="0"/>
          <w:marRight w:val="0"/>
          <w:marTop w:val="0"/>
          <w:marBottom w:val="0"/>
          <w:divBdr>
            <w:top w:val="none" w:sz="0" w:space="0" w:color="auto"/>
            <w:left w:val="none" w:sz="0" w:space="0" w:color="auto"/>
            <w:bottom w:val="none" w:sz="0" w:space="0" w:color="auto"/>
            <w:right w:val="none" w:sz="0" w:space="0" w:color="auto"/>
          </w:divBdr>
        </w:div>
        <w:div w:id="375279579">
          <w:marLeft w:val="0"/>
          <w:marRight w:val="0"/>
          <w:marTop w:val="0"/>
          <w:marBottom w:val="0"/>
          <w:divBdr>
            <w:top w:val="none" w:sz="0" w:space="0" w:color="auto"/>
            <w:left w:val="none" w:sz="0" w:space="0" w:color="auto"/>
            <w:bottom w:val="none" w:sz="0" w:space="0" w:color="auto"/>
            <w:right w:val="none" w:sz="0" w:space="0" w:color="auto"/>
          </w:divBdr>
        </w:div>
        <w:div w:id="758017563">
          <w:marLeft w:val="0"/>
          <w:marRight w:val="0"/>
          <w:marTop w:val="0"/>
          <w:marBottom w:val="0"/>
          <w:divBdr>
            <w:top w:val="none" w:sz="0" w:space="0" w:color="auto"/>
            <w:left w:val="none" w:sz="0" w:space="0" w:color="auto"/>
            <w:bottom w:val="none" w:sz="0" w:space="0" w:color="auto"/>
            <w:right w:val="none" w:sz="0" w:space="0" w:color="auto"/>
          </w:divBdr>
        </w:div>
        <w:div w:id="834800677">
          <w:marLeft w:val="0"/>
          <w:marRight w:val="0"/>
          <w:marTop w:val="0"/>
          <w:marBottom w:val="0"/>
          <w:divBdr>
            <w:top w:val="none" w:sz="0" w:space="0" w:color="auto"/>
            <w:left w:val="none" w:sz="0" w:space="0" w:color="auto"/>
            <w:bottom w:val="none" w:sz="0" w:space="0" w:color="auto"/>
            <w:right w:val="none" w:sz="0" w:space="0" w:color="auto"/>
          </w:divBdr>
        </w:div>
        <w:div w:id="1864633462">
          <w:marLeft w:val="0"/>
          <w:marRight w:val="0"/>
          <w:marTop w:val="0"/>
          <w:marBottom w:val="0"/>
          <w:divBdr>
            <w:top w:val="none" w:sz="0" w:space="0" w:color="auto"/>
            <w:left w:val="none" w:sz="0" w:space="0" w:color="auto"/>
            <w:bottom w:val="none" w:sz="0" w:space="0" w:color="auto"/>
            <w:right w:val="none" w:sz="0" w:space="0" w:color="auto"/>
          </w:divBdr>
        </w:div>
        <w:div w:id="307445227">
          <w:marLeft w:val="0"/>
          <w:marRight w:val="0"/>
          <w:marTop w:val="0"/>
          <w:marBottom w:val="0"/>
          <w:divBdr>
            <w:top w:val="none" w:sz="0" w:space="0" w:color="auto"/>
            <w:left w:val="none" w:sz="0" w:space="0" w:color="auto"/>
            <w:bottom w:val="none" w:sz="0" w:space="0" w:color="auto"/>
            <w:right w:val="none" w:sz="0" w:space="0" w:color="auto"/>
          </w:divBdr>
        </w:div>
      </w:divsChild>
    </w:div>
    <w:div w:id="1993874787">
      <w:bodyDiv w:val="1"/>
      <w:marLeft w:val="0"/>
      <w:marRight w:val="0"/>
      <w:marTop w:val="0"/>
      <w:marBottom w:val="0"/>
      <w:divBdr>
        <w:top w:val="none" w:sz="0" w:space="0" w:color="auto"/>
        <w:left w:val="none" w:sz="0" w:space="0" w:color="auto"/>
        <w:bottom w:val="none" w:sz="0" w:space="0" w:color="auto"/>
        <w:right w:val="none" w:sz="0" w:space="0" w:color="auto"/>
      </w:divBdr>
    </w:div>
    <w:div w:id="2018261946">
      <w:bodyDiv w:val="1"/>
      <w:marLeft w:val="0"/>
      <w:marRight w:val="0"/>
      <w:marTop w:val="0"/>
      <w:marBottom w:val="0"/>
      <w:divBdr>
        <w:top w:val="none" w:sz="0" w:space="0" w:color="auto"/>
        <w:left w:val="none" w:sz="0" w:space="0" w:color="auto"/>
        <w:bottom w:val="none" w:sz="0" w:space="0" w:color="auto"/>
        <w:right w:val="none" w:sz="0" w:space="0" w:color="auto"/>
      </w:divBdr>
    </w:div>
    <w:div w:id="2030525678">
      <w:bodyDiv w:val="1"/>
      <w:marLeft w:val="0"/>
      <w:marRight w:val="0"/>
      <w:marTop w:val="0"/>
      <w:marBottom w:val="0"/>
      <w:divBdr>
        <w:top w:val="none" w:sz="0" w:space="0" w:color="auto"/>
        <w:left w:val="none" w:sz="0" w:space="0" w:color="auto"/>
        <w:bottom w:val="none" w:sz="0" w:space="0" w:color="auto"/>
        <w:right w:val="none" w:sz="0" w:space="0" w:color="auto"/>
      </w:divBdr>
    </w:div>
    <w:div w:id="2057386676">
      <w:bodyDiv w:val="1"/>
      <w:marLeft w:val="0"/>
      <w:marRight w:val="0"/>
      <w:marTop w:val="0"/>
      <w:marBottom w:val="0"/>
      <w:divBdr>
        <w:top w:val="none" w:sz="0" w:space="0" w:color="auto"/>
        <w:left w:val="none" w:sz="0" w:space="0" w:color="auto"/>
        <w:bottom w:val="none" w:sz="0" w:space="0" w:color="auto"/>
        <w:right w:val="none" w:sz="0" w:space="0" w:color="auto"/>
      </w:divBdr>
    </w:div>
    <w:div w:id="2077389106">
      <w:bodyDiv w:val="1"/>
      <w:marLeft w:val="0"/>
      <w:marRight w:val="0"/>
      <w:marTop w:val="0"/>
      <w:marBottom w:val="0"/>
      <w:divBdr>
        <w:top w:val="none" w:sz="0" w:space="0" w:color="auto"/>
        <w:left w:val="none" w:sz="0" w:space="0" w:color="auto"/>
        <w:bottom w:val="none" w:sz="0" w:space="0" w:color="auto"/>
        <w:right w:val="none" w:sz="0" w:space="0" w:color="auto"/>
      </w:divBdr>
    </w:div>
    <w:div w:id="2106420252">
      <w:bodyDiv w:val="1"/>
      <w:marLeft w:val="0"/>
      <w:marRight w:val="0"/>
      <w:marTop w:val="0"/>
      <w:marBottom w:val="0"/>
      <w:divBdr>
        <w:top w:val="none" w:sz="0" w:space="0" w:color="auto"/>
        <w:left w:val="none" w:sz="0" w:space="0" w:color="auto"/>
        <w:bottom w:val="none" w:sz="0" w:space="0" w:color="auto"/>
        <w:right w:val="none" w:sz="0" w:space="0" w:color="auto"/>
      </w:divBdr>
    </w:div>
    <w:div w:id="2109688630">
      <w:bodyDiv w:val="1"/>
      <w:marLeft w:val="0"/>
      <w:marRight w:val="0"/>
      <w:marTop w:val="0"/>
      <w:marBottom w:val="0"/>
      <w:divBdr>
        <w:top w:val="none" w:sz="0" w:space="0" w:color="auto"/>
        <w:left w:val="none" w:sz="0" w:space="0" w:color="auto"/>
        <w:bottom w:val="none" w:sz="0" w:space="0" w:color="auto"/>
        <w:right w:val="none" w:sz="0" w:space="0" w:color="auto"/>
      </w:divBdr>
    </w:div>
    <w:div w:id="2121219954">
      <w:bodyDiv w:val="1"/>
      <w:marLeft w:val="0"/>
      <w:marRight w:val="0"/>
      <w:marTop w:val="0"/>
      <w:marBottom w:val="0"/>
      <w:divBdr>
        <w:top w:val="none" w:sz="0" w:space="0" w:color="auto"/>
        <w:left w:val="none" w:sz="0" w:space="0" w:color="auto"/>
        <w:bottom w:val="none" w:sz="0" w:space="0" w:color="auto"/>
        <w:right w:val="none" w:sz="0" w:space="0" w:color="auto"/>
      </w:divBdr>
    </w:div>
    <w:div w:id="2130318576">
      <w:bodyDiv w:val="1"/>
      <w:marLeft w:val="0"/>
      <w:marRight w:val="0"/>
      <w:marTop w:val="0"/>
      <w:marBottom w:val="0"/>
      <w:divBdr>
        <w:top w:val="none" w:sz="0" w:space="0" w:color="auto"/>
        <w:left w:val="none" w:sz="0" w:space="0" w:color="auto"/>
        <w:bottom w:val="none" w:sz="0" w:space="0" w:color="auto"/>
        <w:right w:val="none" w:sz="0" w:space="0" w:color="auto"/>
      </w:divBdr>
    </w:div>
    <w:div w:id="213073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yperlink" Target="https://www.csirt.gov.sk/informacna-bezpecnost/osvedcene-postupy/metodika-zabezpecenia-ikt-8a6.html" TargetMode="Externa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www.csirt.gov.sk/informacna-bezpecnost/osvedcene-postupy/metodika-zabezpecenia-ikt-8a6.html" TargetMode="Externa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Kompletný zoznam kritérií hodnotenia cloudových služieb pre zaradenie do katalógu hybridných služieb vládneho cloudu. Stanovuje kvalitatívne kritéria pre zaradenie služieb na rôznych úrovniach kvality. Dokument je súčasťou metodiky hodnotenia cloudových služieb.  </Abstract>
  <CompanyAddress/>
  <CompanyPhone/>
  <CompanyFax/>
  <CompanyEmail>info@itmg.sk</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45a0424a-b6ff-4064-ab3b-f5cc1d862c5f" xsi:nil="true"/>
    <lcf76f155ced4ddcb4097134ff3c332f xmlns="5cbb4fa2-33c0-4c4a-85df-613a746a3b4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BA2AA93689AB44C8BCB3CFB2A4E21A2" ma:contentTypeVersion="18" ma:contentTypeDescription="Umožňuje vytvoriť nový dokument." ma:contentTypeScope="" ma:versionID="d5e9208815cb596f3f374063a31d9777">
  <xsd:schema xmlns:xsd="http://www.w3.org/2001/XMLSchema" xmlns:xs="http://www.w3.org/2001/XMLSchema" xmlns:p="http://schemas.microsoft.com/office/2006/metadata/properties" xmlns:ns2="5cbb4fa2-33c0-4c4a-85df-613a746a3b4e" xmlns:ns3="45a0424a-b6ff-4064-ab3b-f5cc1d862c5f" targetNamespace="http://schemas.microsoft.com/office/2006/metadata/properties" ma:root="true" ma:fieldsID="4a631a54a52f9c8916075225fbc895a3" ns2:_="" ns3:_="">
    <xsd:import namespace="5cbb4fa2-33c0-4c4a-85df-613a746a3b4e"/>
    <xsd:import namespace="45a0424a-b6ff-4064-ab3b-f5cc1d862c5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b4fa2-33c0-4c4a-85df-613a746a3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a"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424a-b6ff-4064-ab3b-f5cc1d862c5f"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element name="TaxCatchAll" ma:index="23" nillable="true" ma:displayName="Taxonomy Catch All Column" ma:hidden="true" ma:list="{fb093d69-c3d8-4bf5-8b32-7b45c5182836}" ma:internalName="TaxCatchAll" ma:showField="CatchAllData" ma:web="45a0424a-b6ff-4064-ab3b-f5cc1d862c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E9F048-A81B-4252-9BE8-9188449D38C6}">
  <ds:schemaRefs>
    <ds:schemaRef ds:uri="5cbb4fa2-33c0-4c4a-85df-613a746a3b4e"/>
    <ds:schemaRef ds:uri="http://purl.org/dc/terms/"/>
    <ds:schemaRef ds:uri="http://schemas.openxmlformats.org/package/2006/metadata/core-properties"/>
    <ds:schemaRef ds:uri="45a0424a-b6ff-4064-ab3b-f5cc1d862c5f"/>
    <ds:schemaRef ds:uri="http://purl.org/dc/dcmitype/"/>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4C604474-3C59-4FF2-B36A-0BE0FC5CA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b4fa2-33c0-4c4a-85df-613a746a3b4e"/>
    <ds:schemaRef ds:uri="45a0424a-b6ff-4064-ab3b-f5cc1d862c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9B45C4-A46E-4671-B2BF-1639CF054005}">
  <ds:schemaRefs>
    <ds:schemaRef ds:uri="http://schemas.microsoft.com/sharepoint/v3/contenttype/forms"/>
  </ds:schemaRefs>
</ds:datastoreItem>
</file>

<file path=customXml/itemProps5.xml><?xml version="1.0" encoding="utf-8"?>
<ds:datastoreItem xmlns:ds="http://schemas.openxmlformats.org/officeDocument/2006/customXml" ds:itemID="{D361B8B9-ADCD-4D46-9CC2-A87D91C7035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Katalóg Kritérií vládneho cloudu</dc:title>
  <dc:subject>pre cloudové služby</dc:subject>
  <dc:creator>Zuzana Bachoríková, Rastislav Neczli, Dušan Žák</dc:creator>
  <lastModifiedBy>Pankuch, Juraj</lastModifiedBy>
  <revision>28</revision>
  <lastPrinted>2019-04-18T06:11:00.0000000Z</lastPrinted>
  <dcterms:created xsi:type="dcterms:W3CDTF">2019-03-22T12:41:00.0000000Z</dcterms:created>
  <dcterms:modified xsi:type="dcterms:W3CDTF">2024-02-14T10:53:08.8855457Z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0x010100CBA2AA93689AB44C8BCB3CFB2A4E21A2</vt:lpwstr>
  </property>
  <property fmtid="{D5CDD505-2E9C-101B-9397-08002B2CF9AE}" pid="3" name="MediaServiceImageTags">
    <vt:lpwstr/>
  </property>
</Properties>
</file>