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712D5" w14:textId="33CF7F7B" w:rsidR="008A4685" w:rsidRPr="00493BDD" w:rsidRDefault="00853149">
      <w:pPr>
        <w:pStyle w:val="Nadpis1"/>
        <w:rPr>
          <w:color w:val="000000" w:themeColor="text1"/>
        </w:rPr>
      </w:pPr>
      <w:r>
        <w:rPr>
          <w:i w:val="0"/>
          <w:color w:val="000000" w:themeColor="text1"/>
        </w:rPr>
        <w:t>Produktová komisia</w:t>
      </w:r>
      <w:r w:rsidR="00792216" w:rsidRPr="00493BDD">
        <w:rPr>
          <w:i w:val="0"/>
          <w:color w:val="000000" w:themeColor="text1"/>
        </w:rPr>
        <w:t xml:space="preserve">  Ministerstva investícií, regionálneho rozvoja a informatizácie Slovenskej republiky</w:t>
      </w:r>
    </w:p>
    <w:p w14:paraId="31CA62B3" w14:textId="77777777" w:rsidR="008A4685" w:rsidRPr="00493BDD" w:rsidRDefault="00792216">
      <w:pPr>
        <w:spacing w:after="345"/>
        <w:jc w:val="center"/>
        <w:rPr>
          <w:rFonts w:ascii="Arial" w:eastAsia="Arial" w:hAnsi="Arial" w:cs="Arial"/>
          <w:color w:val="999999"/>
          <w:sz w:val="20"/>
          <w:szCs w:val="20"/>
        </w:rPr>
      </w:pPr>
      <w:r w:rsidRPr="00493BDD">
        <w:rPr>
          <w:rFonts w:ascii="Arial" w:eastAsia="Arial" w:hAnsi="Arial" w:cs="Arial"/>
          <w:color w:val="999999"/>
          <w:sz w:val="20"/>
          <w:szCs w:val="20"/>
        </w:rPr>
        <w:t xml:space="preserve">Záznam zo zasadnutia </w:t>
      </w:r>
    </w:p>
    <w:p w14:paraId="3C394777" w14:textId="77777777" w:rsidR="008A4685" w:rsidRPr="00493BDD" w:rsidRDefault="00792216">
      <w:pPr>
        <w:pStyle w:val="Nadpis2"/>
        <w:ind w:left="-5"/>
      </w:pPr>
      <w:r w:rsidRPr="00493BDD">
        <w:rPr>
          <w:i w:val="0"/>
        </w:rPr>
        <w:t xml:space="preserve">Účastníci </w:t>
      </w:r>
    </w:p>
    <w:tbl>
      <w:tblPr>
        <w:tblStyle w:val="Mriekatabuky"/>
        <w:tblW w:w="923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125"/>
        <w:gridCol w:w="2273"/>
        <w:gridCol w:w="991"/>
        <w:gridCol w:w="1285"/>
        <w:gridCol w:w="983"/>
        <w:gridCol w:w="1573"/>
      </w:tblGrid>
      <w:tr w:rsidR="008A4685" w:rsidRPr="00493BDD" w14:paraId="2C47A55D" w14:textId="77777777" w:rsidTr="3C579E66">
        <w:trPr>
          <w:trHeight w:val="49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7C778348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Účel stretnutia: 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E058FA2" w14:textId="04EC9C8F" w:rsidR="008A4685" w:rsidRPr="00493BDD" w:rsidRDefault="00CB2136">
            <w:pPr>
              <w:spacing w:after="0" w:line="240" w:lineRule="auto"/>
              <w:ind w:left="5" w:right="39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Schválenie obsahu požiadaviek pre STREAM 1 Slovensko 3.0 a ďalších bodov v zmysle agendy. Uloženie sprievodných úloh súvisiacich s rozhodnutiami Produktovej komisie</w:t>
            </w:r>
          </w:p>
        </w:tc>
        <w:tc>
          <w:tcPr>
            <w:tcW w:w="9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66416C4" w14:textId="77777777" w:rsidR="008A4685" w:rsidRPr="00493BDD" w:rsidRDefault="00792216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Trvanie </w:t>
            </w:r>
          </w:p>
        </w:tc>
        <w:tc>
          <w:tcPr>
            <w:tcW w:w="15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8CA19AB" w14:textId="64AF5F29" w:rsidR="008A4685" w:rsidRPr="00493BDD" w:rsidRDefault="00CB2136" w:rsidP="00CB2136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1h 40 min</w:t>
            </w:r>
          </w:p>
        </w:tc>
      </w:tr>
      <w:tr w:rsidR="008A4685" w:rsidRPr="00493BDD" w14:paraId="1D3BC999" w14:textId="77777777" w:rsidTr="3C579E66">
        <w:trPr>
          <w:trHeight w:val="420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539FBE5F" w14:textId="77777777" w:rsidR="008A4685" w:rsidRPr="00493BDD" w:rsidRDefault="00792216">
            <w:pPr>
              <w:tabs>
                <w:tab w:val="center" w:pos="2413"/>
              </w:tabs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Miesto stretnutia: </w:t>
            </w:r>
          </w:p>
        </w:tc>
        <w:tc>
          <w:tcPr>
            <w:tcW w:w="22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2571755" w14:textId="1AD47123" w:rsidR="008A4685" w:rsidRPr="00493BDD" w:rsidRDefault="00792216" w:rsidP="00FF0019">
            <w:pPr>
              <w:spacing w:after="0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budova MIRRI SR – zasadačka </w:t>
            </w:r>
            <w:r w:rsidR="0085314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Záruby/</w:t>
            </w:r>
            <w:r w:rsidR="00FF001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online TEAMS</w:t>
            </w:r>
          </w:p>
        </w:tc>
        <w:tc>
          <w:tcPr>
            <w:tcW w:w="991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226E308" w14:textId="77777777" w:rsidR="008A4685" w:rsidRPr="00493BDD" w:rsidRDefault="00792216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Dátum </w:t>
            </w:r>
          </w:p>
        </w:tc>
        <w:tc>
          <w:tcPr>
            <w:tcW w:w="12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8E08ADD" w14:textId="5E1DF0E1" w:rsidR="008A4685" w:rsidRPr="00493BDD" w:rsidRDefault="00853149">
            <w:pPr>
              <w:spacing w:after="0" w:line="240" w:lineRule="auto"/>
              <w:ind w:left="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13.10.2023</w:t>
            </w:r>
          </w:p>
        </w:tc>
        <w:tc>
          <w:tcPr>
            <w:tcW w:w="98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93C1BC6" w14:textId="77777777" w:rsidR="008A4685" w:rsidRPr="00493BDD" w:rsidRDefault="00792216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Čas </w:t>
            </w:r>
          </w:p>
        </w:tc>
        <w:tc>
          <w:tcPr>
            <w:tcW w:w="1573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2024C74" w14:textId="02C070BC" w:rsidR="008A4685" w:rsidRPr="00493BDD" w:rsidRDefault="00853149" w:rsidP="00CB213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13:00 – </w:t>
            </w:r>
            <w:r w:rsidR="00CB213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14:40</w:t>
            </w:r>
          </w:p>
        </w:tc>
      </w:tr>
      <w:tr w:rsidR="008A4685" w:rsidRPr="00493BDD" w14:paraId="1E5418C5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9B1A2B0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Meno a Priezvisko: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4EBB04F1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Pozícia 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77B96491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OVM</w:t>
            </w:r>
          </w:p>
        </w:tc>
      </w:tr>
      <w:tr w:rsidR="008A4685" w:rsidRPr="00493BDD" w14:paraId="07CC584E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1B470E6B" w14:textId="77777777" w:rsidR="008A4685" w:rsidRPr="00493BDD" w:rsidRDefault="007922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Prítomní: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000D1FA" w14:textId="77777777" w:rsidR="008A4685" w:rsidRPr="00493BDD" w:rsidRDefault="008A468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A8412A7" w14:textId="77777777" w:rsidR="008A4685" w:rsidRPr="00493BDD" w:rsidRDefault="008A468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4685" w:rsidRPr="00493BDD" w14:paraId="33A5222A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5644E53" w14:textId="59DC6F95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Daniela Mesková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41DA384" w14:textId="1A695A6A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Vedúca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oMŽS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016BEDD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747B4F4F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11C8517" w14:textId="31CCB883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Anton Svetlošák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E2AA969" w14:textId="24DF895D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Vedúci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oSBAA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5B1E3C1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0D2BC533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9E6EA1" w14:textId="212CE71C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Jana Brtková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E06E3BE" w14:textId="2499EFEE" w:rsidR="008A4685" w:rsidRPr="00493BDD" w:rsidRDefault="0052156C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Poverená vedením</w:t>
            </w:r>
            <w:r w:rsid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oBAT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5BADEA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3CAA680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338EB2D" w14:textId="48D217BF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Jaroslav Chovanec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9A2F94A" w14:textId="7E35E713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Produktový manažér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C423A7E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7C93EA5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0625538" w14:textId="7A95A557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Ildikó Štúňová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76BFB37" w14:textId="1E3A0B1B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GRS ITVS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4915DD2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67DC808B" w14:textId="77777777" w:rsidTr="3C579E66">
        <w:trPr>
          <w:trHeight w:val="257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E75155C" w14:textId="0E150C05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Katarína Jurinová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CC146F6" w14:textId="63990A0B" w:rsidR="008A4685" w:rsidRPr="00493BDD" w:rsidRDefault="00ED22AA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Produktová manažérka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DCC0B5C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BE32859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13C3036" w14:textId="7A69A798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Lenka Sýkora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D1247AE" w14:textId="4C6C6F6E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Produktová manažérka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oMŽS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154C3AA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1BB4678A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148FC523" w14:textId="5A1F308D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Anna Makarová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A8A8B48" w14:textId="2A658A46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Vedúca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oKPS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00E3281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F2A9895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F4E974" w14:textId="2FA811B3" w:rsidR="008A4685" w:rsidRPr="00493BDD" w:rsidRDefault="00FF0019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Jozef Melicherčík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38ACFC8E" w14:textId="58ED2B15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Metodik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oSBAA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F619F56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48226C81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02C6D02" w14:textId="7E018B75" w:rsidR="008A4685" w:rsidRPr="00493BDD" w:rsidRDefault="009016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Klára Cigániková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35EE09C" w14:textId="5F1AD0AD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Produktová manažérka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oMŽS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DB9652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4CD9186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BA96ADA" w14:textId="147651F1" w:rsidR="008A4685" w:rsidRPr="00493BDD" w:rsidRDefault="009016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Juraj Balaj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D750CCD" w14:textId="33EFC060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Programový manažér SK 3.0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E790BFB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417B746C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D54868A" w14:textId="7FC98362" w:rsidR="008A4685" w:rsidRPr="00493BDD" w:rsidRDefault="0090165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Hilčíková Martina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EBA3333" w14:textId="22C458B6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Produktová manažérka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oMŽS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84B07EB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733BB65E" w14:paraId="0A5D3160" w14:textId="77777777" w:rsidTr="00C91A38">
        <w:trPr>
          <w:trHeight w:val="323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AB54FD1" w14:textId="11DB224E" w:rsidR="1682F31E" w:rsidRDefault="00901652" w:rsidP="733BB65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Janková Kristína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35D918D" w14:textId="5ED16FA3" w:rsidR="1682F31E" w:rsidRDefault="00ED22AA" w:rsidP="733BB65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Riadietľka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ORPIZ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2BD58B2" w14:textId="3B99BA78" w:rsidR="733BB65E" w:rsidRDefault="3C8E099B" w:rsidP="3C579E6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C579E6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4439D7D9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82E39F6" w14:textId="13A86576" w:rsidR="008A4685" w:rsidRPr="00493BDD" w:rsidRDefault="00C91A3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Petra Poláčeková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60726D54" w14:textId="618C0C1E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Produktová manažérka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oMŽS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0D91CFD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8A4685" w:rsidRPr="00493BDD" w14:paraId="38B0AB7B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A1A73AC" w14:textId="43560326" w:rsidR="008A4685" w:rsidRPr="00493BDD" w:rsidRDefault="00C91A38" w:rsidP="00C91A3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Peter Mihalech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3D49780" w14:textId="4A6F3430" w:rsidR="008A4685" w:rsidRPr="00493BDD" w:rsidRDefault="00ED22AA">
            <w:pPr>
              <w:spacing w:after="0" w:line="240" w:lineRule="auto"/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Produktový manažér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oMŽS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DC4F9D1" w14:textId="77777777" w:rsidR="008A4685" w:rsidRPr="00493BDD" w:rsidRDefault="00792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D0071C" w:rsidRPr="00493BDD" w14:paraId="0E2D18A1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CAF5E87" w14:textId="4607A806" w:rsidR="00D0071C" w:rsidRPr="00493BDD" w:rsidRDefault="00C91A38" w:rsidP="00C91A3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Vladimír Raučina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ECA60DF" w14:textId="50D12367" w:rsidR="00D0071C" w:rsidRPr="00493BDD" w:rsidRDefault="00ED22AA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Produktový manažér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4F3205B" w14:textId="77777777" w:rsidR="00D0071C" w:rsidRPr="00493BDD" w:rsidRDefault="00D0071C" w:rsidP="00D0071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MIRRI SR</w:t>
            </w:r>
          </w:p>
        </w:tc>
      </w:tr>
      <w:tr w:rsidR="00D0071C" w:rsidRPr="00493BDD" w14:paraId="7FB97C6F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3169C98" w14:textId="524D051B" w:rsidR="00D0071C" w:rsidRPr="00493BDD" w:rsidRDefault="00C91A38" w:rsidP="00C91A3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Peter </w:t>
            </w:r>
            <w:r w:rsidR="009016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Viskup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58277B1" w14:textId="766659F3" w:rsidR="00D0071C" w:rsidRPr="00493BDD" w:rsidRDefault="00ED22AA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Architekt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oSBAA</w:t>
            </w:r>
            <w:proofErr w:type="spellEnd"/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936A089" w14:textId="77777777" w:rsidR="00D0071C" w:rsidRPr="00493BDD" w:rsidRDefault="00D0071C" w:rsidP="00D007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MIRRI SR </w:t>
            </w:r>
          </w:p>
        </w:tc>
      </w:tr>
      <w:tr w:rsidR="00D0071C" w:rsidRPr="00493BDD" w14:paraId="5059407D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E7B845" w14:textId="063BFDFE" w:rsidR="00D0071C" w:rsidRPr="00493BDD" w:rsidRDefault="00901652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Lenka Mitáková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1994F1FB" w14:textId="657F7A40" w:rsidR="00D0071C" w:rsidRPr="00493BDD" w:rsidRDefault="00ED22AA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Vedúci odborný referent – analytik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213E588" w14:textId="460F0C16" w:rsidR="00D0071C" w:rsidRPr="00493BDD" w:rsidRDefault="00901652" w:rsidP="00D007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NASES</w:t>
            </w:r>
          </w:p>
        </w:tc>
      </w:tr>
      <w:tr w:rsidR="00D0071C" w:rsidRPr="00493BDD" w14:paraId="62C8B412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0B0BCA17" w14:textId="628045B6" w:rsidR="00D0071C" w:rsidRPr="00493BDD" w:rsidRDefault="00901652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Peter Harvaník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  <w:vAlign w:val="center"/>
          </w:tcPr>
          <w:p w14:paraId="5E549431" w14:textId="1A29D91F" w:rsidR="00D0071C" w:rsidRPr="00493BDD" w:rsidRDefault="00ED22AA" w:rsidP="00D0071C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Riaditeľ sekcie informačných systémov a IT architektúry 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auto"/>
          </w:tcPr>
          <w:p w14:paraId="6DC612B6" w14:textId="3F349F3E" w:rsidR="00D0071C" w:rsidRPr="00493BDD" w:rsidRDefault="00901652" w:rsidP="00D007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NASES</w:t>
            </w:r>
          </w:p>
        </w:tc>
      </w:tr>
      <w:tr w:rsidR="00D0071C" w:rsidRPr="00493BDD" w14:paraId="3912D5F0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48B0FC5E" w14:textId="2D667274" w:rsidR="00D0071C" w:rsidRPr="00493BDD" w:rsidRDefault="00901652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Ján Tomášik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CE7638" w14:textId="04559EB7" w:rsidR="00D0071C" w:rsidRPr="00493BDD" w:rsidRDefault="00CB2136" w:rsidP="00D0071C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Riaditeľ produktového manažmentu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339A148B" w14:textId="2181D8EC" w:rsidR="00D0071C" w:rsidRPr="00493BDD" w:rsidRDefault="00901652" w:rsidP="00D007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SKIT</w:t>
            </w:r>
          </w:p>
        </w:tc>
      </w:tr>
      <w:tr w:rsidR="00D0071C" w:rsidRPr="00493BDD" w14:paraId="0DEDE810" w14:textId="77777777" w:rsidTr="3C579E66">
        <w:trPr>
          <w:trHeight w:val="25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2A62FEE" w14:textId="48D2AB6B" w:rsidR="00D0071C" w:rsidRPr="00493BDD" w:rsidRDefault="00901652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9016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Kevin Richter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5C898BD6" w14:textId="1AE5E08F" w:rsidR="00D0071C" w:rsidRPr="00493BDD" w:rsidRDefault="00ED22AA" w:rsidP="00D0071C">
            <w:pPr>
              <w:spacing w:after="0" w:line="240" w:lineRule="auto"/>
              <w:ind w:left="5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Produktový man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</w:t>
            </w:r>
            <w:r w:rsidRP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žér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23C66A6F" w14:textId="6A96E051" w:rsidR="00D0071C" w:rsidRPr="00493BDD" w:rsidRDefault="00901652" w:rsidP="00D0071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SKIT</w:t>
            </w:r>
          </w:p>
        </w:tc>
      </w:tr>
      <w:tr w:rsidR="00D0071C" w:rsidRPr="00493BDD" w14:paraId="1A3DCCE3" w14:textId="77777777" w:rsidTr="3C579E66">
        <w:trPr>
          <w:trHeight w:val="31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536B3F3F" w14:textId="77777777" w:rsidR="00D0071C" w:rsidRPr="00493BDD" w:rsidRDefault="00D0071C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Neprítomní: </w:t>
            </w: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5466312C" w14:textId="2E5729B5" w:rsidR="00D0071C" w:rsidRPr="00493BDD" w:rsidRDefault="00FF0019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Andrea Ubrežiová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F79444A" w14:textId="6366373F" w:rsidR="00D0071C" w:rsidRPr="00493BDD" w:rsidRDefault="00FF0019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Ospravedlnená A</w:t>
            </w:r>
          </w:p>
        </w:tc>
      </w:tr>
      <w:tr w:rsidR="005020E0" w:rsidRPr="00493BDD" w14:paraId="5050DD89" w14:textId="77777777" w:rsidTr="3C579E66">
        <w:trPr>
          <w:trHeight w:val="315"/>
        </w:trPr>
        <w:tc>
          <w:tcPr>
            <w:tcW w:w="212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9D9D9" w:themeFill="background1" w:themeFillShade="D9"/>
          </w:tcPr>
          <w:p w14:paraId="39DD2A44" w14:textId="77777777" w:rsidR="005020E0" w:rsidRPr="00493BDD" w:rsidRDefault="005020E0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4AB481E" w14:textId="7FC6CC61" w:rsidR="005020E0" w:rsidRDefault="005020E0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Martin Bezek</w:t>
            </w:r>
          </w:p>
        </w:tc>
        <w:tc>
          <w:tcPr>
            <w:tcW w:w="255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9FAA9CC" w14:textId="30BCEE86" w:rsidR="005020E0" w:rsidRDefault="005020E0" w:rsidP="00D0071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Ospravedlnená A</w:t>
            </w:r>
          </w:p>
        </w:tc>
      </w:tr>
    </w:tbl>
    <w:p w14:paraId="78E03D7E" w14:textId="77777777" w:rsidR="008A4685" w:rsidRPr="00493BDD" w:rsidRDefault="008A4685">
      <w:pPr>
        <w:rPr>
          <w:rFonts w:ascii="Arial" w:hAnsi="Arial" w:cs="Arial"/>
          <w:color w:val="000000" w:themeColor="text1"/>
        </w:rPr>
      </w:pPr>
    </w:p>
    <w:p w14:paraId="4DA40402" w14:textId="77777777" w:rsidR="008A4685" w:rsidRPr="00493BDD" w:rsidRDefault="00792216">
      <w:pPr>
        <w:rPr>
          <w:rFonts w:ascii="Arial" w:hAnsi="Arial" w:cs="Arial"/>
          <w:color w:val="000000" w:themeColor="text1"/>
        </w:rPr>
      </w:pPr>
      <w:r w:rsidRPr="00493BDD">
        <w:br w:type="page"/>
      </w:r>
    </w:p>
    <w:p w14:paraId="283A96AC" w14:textId="77777777" w:rsidR="008A4685" w:rsidRPr="00493BDD" w:rsidRDefault="00792216">
      <w:pPr>
        <w:pStyle w:val="Nadpis2"/>
        <w:rPr>
          <w:rFonts w:eastAsia="Calibri"/>
          <w:color w:val="000000" w:themeColor="text1"/>
        </w:rPr>
      </w:pPr>
      <w:r w:rsidRPr="00493BDD">
        <w:rPr>
          <w:i w:val="0"/>
        </w:rPr>
        <w:lastRenderedPageBreak/>
        <w:t xml:space="preserve">Agenda </w:t>
      </w:r>
    </w:p>
    <w:tbl>
      <w:tblPr>
        <w:tblStyle w:val="Mriekatabuky1"/>
        <w:tblW w:w="9180" w:type="dxa"/>
        <w:tblInd w:w="19" w:type="dxa"/>
        <w:tblLayout w:type="fixed"/>
        <w:tblCellMar>
          <w:top w:w="1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8A4685" w:rsidRPr="00493BDD" w14:paraId="70D67368" w14:textId="77777777">
        <w:trPr>
          <w:trHeight w:val="253"/>
        </w:trPr>
        <w:tc>
          <w:tcPr>
            <w:tcW w:w="91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6AB30512" w14:textId="77777777" w:rsidR="008A4685" w:rsidRPr="00493BDD" w:rsidRDefault="00792216">
            <w:pPr>
              <w:spacing w:after="0" w:line="240" w:lineRule="auto"/>
              <w:ind w:left="4"/>
              <w:rPr>
                <w:rFonts w:ascii="Arial" w:hAnsi="Arial" w:cs="Arial"/>
              </w:rPr>
            </w:pPr>
            <w:r w:rsidRPr="00493B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4685" w:rsidRPr="00493BDD" w14:paraId="5E09F6C2" w14:textId="77777777">
        <w:trPr>
          <w:trHeight w:val="443"/>
        </w:trPr>
        <w:tc>
          <w:tcPr>
            <w:tcW w:w="918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E163DE3" w14:textId="1DE6FABD" w:rsidR="008A4685" w:rsidRDefault="0079221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493BDD">
              <w:rPr>
                <w:rFonts w:ascii="Arial" w:hAnsi="Arial" w:cs="Arial"/>
                <w:color w:val="000000" w:themeColor="text1"/>
                <w:sz w:val="20"/>
              </w:rPr>
              <w:t xml:space="preserve">Program zasadnutia: </w:t>
            </w:r>
          </w:p>
          <w:p w14:paraId="412DF236" w14:textId="77777777" w:rsidR="004072CD" w:rsidRPr="00493BDD" w:rsidRDefault="004072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7C41F3C" w14:textId="5F3BDDB3" w:rsidR="004072CD" w:rsidRDefault="004072CD" w:rsidP="004072C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072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Schválenie</w:t>
            </w:r>
            <w:r w:rsidR="00C97F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STREAM 1</w:t>
            </w:r>
            <w:r w:rsidRPr="004072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Slovensko 3.0</w:t>
            </w:r>
            <w:r w:rsidR="00C97F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(MVP) </w:t>
            </w:r>
            <w:r w:rsidRPr="004072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– produktový pohľad ​</w:t>
            </w:r>
          </w:p>
          <w:p w14:paraId="721E9731" w14:textId="77777777" w:rsidR="004072CD" w:rsidRDefault="004072CD" w:rsidP="004072C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072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Autorizácia klikom​</w:t>
            </w:r>
          </w:p>
          <w:p w14:paraId="7DB4423B" w14:textId="126CC718" w:rsidR="004072CD" w:rsidRPr="004072CD" w:rsidRDefault="004072CD" w:rsidP="004072CD">
            <w:pPr>
              <w:pStyle w:val="Odsekzoznamu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072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MetaIS</w:t>
            </w:r>
            <w:proofErr w:type="spellEnd"/>
            <w:r w:rsidRPr="004072C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– čistenie dát​</w:t>
            </w:r>
          </w:p>
          <w:p w14:paraId="733BF3EE" w14:textId="77777777" w:rsidR="008A4685" w:rsidRPr="004072CD" w:rsidRDefault="008A4685" w:rsidP="004072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</w:rPr>
            </w:pPr>
          </w:p>
        </w:tc>
      </w:tr>
    </w:tbl>
    <w:p w14:paraId="3F4C4FB6" w14:textId="77777777" w:rsidR="008A4685" w:rsidRPr="00493BDD" w:rsidRDefault="008A4685">
      <w:pPr>
        <w:rPr>
          <w:rFonts w:ascii="Arial" w:hAnsi="Arial" w:cs="Arial"/>
          <w:color w:val="000000" w:themeColor="text1"/>
        </w:rPr>
      </w:pPr>
    </w:p>
    <w:p w14:paraId="6D9ACDC9" w14:textId="77777777" w:rsidR="008A4685" w:rsidRPr="00493BDD" w:rsidRDefault="00792216">
      <w:pPr>
        <w:pStyle w:val="Nadpis2"/>
        <w:ind w:left="-5"/>
        <w:rPr>
          <w:i w:val="0"/>
        </w:rPr>
      </w:pPr>
      <w:r w:rsidRPr="00493BDD">
        <w:rPr>
          <w:i w:val="0"/>
        </w:rPr>
        <w:t>Priebeh zasadnutia</w:t>
      </w:r>
    </w:p>
    <w:tbl>
      <w:tblPr>
        <w:tblStyle w:val="Mriekatabuky1"/>
        <w:tblW w:w="9610" w:type="dxa"/>
        <w:tblInd w:w="14" w:type="dxa"/>
        <w:tblLayout w:type="fixed"/>
        <w:tblCellMar>
          <w:top w:w="23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1198"/>
        <w:gridCol w:w="5670"/>
        <w:gridCol w:w="1545"/>
        <w:gridCol w:w="1197"/>
      </w:tblGrid>
      <w:tr w:rsidR="008A4685" w:rsidRPr="00493BDD" w14:paraId="26F385DC" w14:textId="77777777" w:rsidTr="265C9558">
        <w:trPr>
          <w:trHeight w:val="253"/>
        </w:trPr>
        <w:tc>
          <w:tcPr>
            <w:tcW w:w="9610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66D57B99" w14:textId="77777777" w:rsidR="008A4685" w:rsidRPr="00493BDD" w:rsidRDefault="008A4685">
            <w:pPr>
              <w:spacing w:after="0" w:line="240" w:lineRule="auto"/>
              <w:ind w:right="51"/>
              <w:jc w:val="center"/>
              <w:rPr>
                <w:rFonts w:ascii="Arial" w:hAnsi="Arial" w:cs="Arial"/>
              </w:rPr>
            </w:pPr>
          </w:p>
        </w:tc>
      </w:tr>
      <w:tr w:rsidR="008A4685" w:rsidRPr="00493BDD" w14:paraId="6A9FF89C" w14:textId="77777777" w:rsidTr="265C9558">
        <w:trPr>
          <w:trHeight w:val="437"/>
        </w:trPr>
        <w:tc>
          <w:tcPr>
            <w:tcW w:w="9610" w:type="dxa"/>
            <w:gridSpan w:val="4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7630443" w14:textId="2967D3C3" w:rsidR="008A4685" w:rsidRDefault="0079221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493BDD">
              <w:rPr>
                <w:rFonts w:ascii="Arial" w:hAnsi="Arial" w:cs="Arial"/>
                <w:color w:val="000000" w:themeColor="text1"/>
                <w:sz w:val="20"/>
              </w:rPr>
              <w:t>Priebeh podľa agendy zasadnutia a priloženej prezentácie</w:t>
            </w:r>
            <w:r w:rsidR="00D0071C" w:rsidRPr="00493BDD">
              <w:rPr>
                <w:rFonts w:ascii="Arial" w:hAnsi="Arial" w:cs="Arial"/>
                <w:color w:val="000000" w:themeColor="text1"/>
                <w:sz w:val="20"/>
              </w:rPr>
              <w:t xml:space="preserve"> a</w:t>
            </w:r>
            <w:r w:rsidR="00FA4AA5">
              <w:rPr>
                <w:rFonts w:ascii="Arial" w:hAnsi="Arial" w:cs="Arial"/>
                <w:color w:val="000000" w:themeColor="text1"/>
                <w:sz w:val="20"/>
              </w:rPr>
              <w:t> </w:t>
            </w:r>
            <w:r w:rsidR="00D0071C" w:rsidRPr="00493BDD">
              <w:rPr>
                <w:rFonts w:ascii="Arial" w:hAnsi="Arial" w:cs="Arial"/>
                <w:color w:val="000000" w:themeColor="text1"/>
                <w:sz w:val="20"/>
              </w:rPr>
              <w:t>prílohy</w:t>
            </w:r>
          </w:p>
          <w:p w14:paraId="24AE8236" w14:textId="0F33AC45" w:rsidR="00FA4AA5" w:rsidRDefault="00FA4A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C649108" w14:textId="6925CECC" w:rsidR="00FA4AA5" w:rsidRDefault="00FA4AA5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Informácia k zverejnenému štatútu komisie aj s rozhodnutím ministra o jej zriadení od 29.9.2023</w:t>
            </w:r>
          </w:p>
          <w:p w14:paraId="6A7B544E" w14:textId="25DC2BF1" w:rsidR="005B1735" w:rsidRDefault="005B1735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Informácia o členoch s hlasovacím právom na zasadnutí komisie 13.10.2023</w:t>
            </w:r>
          </w:p>
          <w:p w14:paraId="5F7B0C79" w14:textId="63272733" w:rsidR="005B1735" w:rsidRPr="005B1735" w:rsidRDefault="005B1735" w:rsidP="005B1735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4E5CF4AB" w14:textId="77777777" w:rsidR="005B1735" w:rsidRDefault="005B1735" w:rsidP="00FA639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F072840" w14:textId="58E105D8" w:rsidR="00FA4AA5" w:rsidRPr="00FA6395" w:rsidRDefault="00FA4AA5" w:rsidP="00FA639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A2474">
              <w:rPr>
                <w:rFonts w:ascii="Arial" w:hAnsi="Arial" w:cs="Arial"/>
                <w:b/>
                <w:color w:val="000000" w:themeColor="text1"/>
                <w:sz w:val="20"/>
              </w:rPr>
              <w:t>Bod 1 agendy</w:t>
            </w:r>
            <w:r w:rsidRPr="00FA6395">
              <w:rPr>
                <w:rFonts w:ascii="Arial" w:hAnsi="Arial" w:cs="Arial"/>
                <w:color w:val="000000" w:themeColor="text1"/>
                <w:sz w:val="20"/>
              </w:rPr>
              <w:t>: Schválenie STREAM 1 Slovensko 3.0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 xml:space="preserve"> (MVP)</w:t>
            </w:r>
          </w:p>
          <w:p w14:paraId="272E7FFE" w14:textId="0B5A658C" w:rsidR="00FA4AA5" w:rsidRDefault="00FA4AA5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71A53">
              <w:rPr>
                <w:rFonts w:ascii="Arial" w:hAnsi="Arial" w:cs="Arial"/>
                <w:b/>
                <w:color w:val="000000" w:themeColor="text1"/>
                <w:sz w:val="20"/>
              </w:rPr>
              <w:t>Interaktívny sprievodca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: pokrytie nedostatkov medzi návodmi dodanými v rámci mÚPVS a tým, čo je pridanou hodnotou pre používateľa. Realizácia cez externého dodávateľa cez zákazku s nízkou hodnotou – riešenie predstavené 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hackatone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MIRRI – ide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oMVP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k navigácii občana v z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</w:rPr>
              <w:t>ysle jeho preferencií a reáln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</w:rPr>
              <w:t>j situácie, ktorú potrebuje vyriešiť. Riešenie nemá dopad na Profil a portfólio klienta, nejde o integ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ácie, NASES cez CMS zverejní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link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na informačnom portáli, bez dopadu na SKIT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4CE17992" w14:textId="42939DB5" w:rsidR="006239DF" w:rsidRPr="006239DF" w:rsidRDefault="006239DF" w:rsidP="00FA6395">
            <w:pPr>
              <w:pStyle w:val="Odsekzoznamu"/>
              <w:suppressAutoHyphens w:val="0"/>
              <w:spacing w:after="0" w:line="240" w:lineRule="auto"/>
              <w:ind w:left="1080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  <w:r w:rsidRPr="00771A5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eDesk </w:t>
            </w:r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– </w:t>
            </w:r>
            <w:r w:rsidRPr="00771A53">
              <w:rPr>
                <w:rFonts w:ascii="Arial" w:hAnsi="Arial" w:cs="Arial"/>
                <w:b/>
                <w:color w:val="000000" w:themeColor="text1"/>
                <w:sz w:val="20"/>
              </w:rPr>
              <w:t>aktivácia na doručovanie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techn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>. d</w:t>
            </w:r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ebata medzi </w:t>
            </w:r>
            <w:proofErr w:type="spellStart"/>
            <w:r w:rsidRPr="006239DF">
              <w:rPr>
                <w:rFonts w:ascii="Arial" w:hAnsi="Arial" w:cs="Arial"/>
                <w:color w:val="000000" w:themeColor="text1"/>
                <w:sz w:val="20"/>
              </w:rPr>
              <w:t>NASESom</w:t>
            </w:r>
            <w:proofErr w:type="spellEnd"/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a MIRRI, skrátenie doby čakania na aktiváciu schránky bez odkladu 3 prac. dní, aktuálne prebieha testovanie a nasadzovanie do PROD, </w:t>
            </w:r>
            <w:proofErr w:type="spellStart"/>
            <w:r w:rsidRPr="006239DF">
              <w:rPr>
                <w:rFonts w:ascii="Arial" w:hAnsi="Arial" w:cs="Arial"/>
                <w:color w:val="000000" w:themeColor="text1"/>
                <w:sz w:val="20"/>
              </w:rPr>
              <w:t>Globaltel</w:t>
            </w:r>
            <w:proofErr w:type="spellEnd"/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nasadzuje časť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do fixu. Nie je to súčasť mÚPVS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223BA22C" w14:textId="41B1666B" w:rsidR="006239DF" w:rsidRPr="00FA6395" w:rsidRDefault="00FA6395" w:rsidP="00FA639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         </w:t>
            </w:r>
            <w:r w:rsidR="006239DF" w:rsidRPr="00771A53">
              <w:rPr>
                <w:rFonts w:ascii="Arial" w:hAnsi="Arial" w:cs="Arial"/>
                <w:b/>
                <w:color w:val="000000" w:themeColor="text1"/>
                <w:sz w:val="20"/>
              </w:rPr>
              <w:t>Oprávnenia</w:t>
            </w:r>
            <w:r w:rsidR="006239DF" w:rsidRPr="00FA6395">
              <w:rPr>
                <w:rFonts w:ascii="Arial" w:hAnsi="Arial" w:cs="Arial"/>
                <w:color w:val="000000" w:themeColor="text1"/>
                <w:sz w:val="20"/>
              </w:rPr>
              <w:t xml:space="preserve"> – aby používateľ SvM mal možnosť voľby profilu PO/FO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14:paraId="64C930B3" w14:textId="25F6701F" w:rsidR="006239DF" w:rsidRPr="006239DF" w:rsidRDefault="006239DF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SKIT: OTS modul je pripravený balíček na nasadenie, integrácia na IAM, služby podľa integračného manuálu, </w:t>
            </w:r>
            <w:proofErr w:type="spellStart"/>
            <w:r w:rsidRPr="006239DF">
              <w:rPr>
                <w:rFonts w:ascii="Arial" w:hAnsi="Arial" w:cs="Arial"/>
                <w:color w:val="000000" w:themeColor="text1"/>
                <w:sz w:val="20"/>
              </w:rPr>
              <w:t>responzívna</w:t>
            </w:r>
            <w:proofErr w:type="spellEnd"/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schránka, závislosť na PAP, dodávka do nov 2023. zmena zastupovania v rámci prepínania sa v aplikácii z FO na PO a naopak. Súčasť projektu 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mÚPVS</w:t>
            </w:r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a modul PAP a OTS a na to urobili integrácie. Môže to ostať na schvaľovaní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50BC26EA" w14:textId="7A381AF1" w:rsidR="00771A53" w:rsidRDefault="006239DF" w:rsidP="00771A5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239DF">
              <w:rPr>
                <w:rFonts w:ascii="Arial" w:hAnsi="Arial" w:cs="Arial"/>
                <w:color w:val="000000" w:themeColor="text1"/>
                <w:sz w:val="20"/>
              </w:rPr>
              <w:t>NASES: boli tam výhrady od Štefana</w:t>
            </w:r>
            <w:r w:rsidR="00901652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901652">
              <w:rPr>
                <w:rFonts w:ascii="Arial" w:hAnsi="Arial" w:cs="Arial"/>
                <w:color w:val="000000" w:themeColor="text1"/>
                <w:sz w:val="20"/>
              </w:rPr>
              <w:t>Szilvu</w:t>
            </w:r>
            <w:proofErr w:type="spellEnd"/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, že to ide pod 1 rolou – obišiel sa model, ktorý je auditovaný. Upozornenie z pohľadu výkonnosti </w:t>
            </w:r>
            <w:r w:rsidR="00901652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môže tam byť vyťaženosť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56B7201F" w14:textId="6F2E3952" w:rsidR="006239DF" w:rsidRPr="00771A53" w:rsidRDefault="00771A53" w:rsidP="00771A5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71A53">
              <w:rPr>
                <w:rFonts w:ascii="Arial" w:hAnsi="Arial" w:cs="Arial"/>
                <w:color w:val="000000" w:themeColor="text1"/>
                <w:sz w:val="20"/>
              </w:rPr>
              <w:t xml:space="preserve">Rozhodnutie bude upravené - </w:t>
            </w:r>
            <w:r w:rsidR="006239DF" w:rsidRPr="00771A53">
              <w:rPr>
                <w:rFonts w:ascii="Arial" w:hAnsi="Arial" w:cs="Arial"/>
                <w:color w:val="000000" w:themeColor="text1"/>
                <w:sz w:val="20"/>
              </w:rPr>
              <w:t xml:space="preserve">schválenie s výhradou, </w:t>
            </w:r>
            <w:r w:rsidRPr="00771A53">
              <w:rPr>
                <w:rFonts w:ascii="Arial" w:hAnsi="Arial" w:cs="Arial"/>
                <w:color w:val="000000" w:themeColor="text1"/>
                <w:sz w:val="20"/>
              </w:rPr>
              <w:t xml:space="preserve"> plus </w:t>
            </w:r>
            <w:r w:rsidR="006239DF" w:rsidRPr="00771A53">
              <w:rPr>
                <w:rFonts w:ascii="Arial" w:hAnsi="Arial" w:cs="Arial"/>
                <w:color w:val="000000" w:themeColor="text1"/>
                <w:sz w:val="20"/>
              </w:rPr>
              <w:t xml:space="preserve">úloha na NASES – dopracovanie analýzy v spolupráci so </w:t>
            </w:r>
            <w:proofErr w:type="spellStart"/>
            <w:r w:rsidR="006239DF" w:rsidRPr="00771A53">
              <w:rPr>
                <w:rFonts w:ascii="Arial" w:hAnsi="Arial" w:cs="Arial"/>
                <w:color w:val="000000" w:themeColor="text1"/>
                <w:sz w:val="20"/>
              </w:rPr>
              <w:t>SKITom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>, oddelenie toho, čo už bolo dodané v rámci mÚPVS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454F3A29" w14:textId="5EBB6ADD" w:rsidR="00771A53" w:rsidRDefault="00771A53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771A5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eDesk </w:t>
            </w:r>
            <w:r w:rsidR="00C97F53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zobrazený v aplikácii Slovensko </w:t>
            </w:r>
            <w:r w:rsidRPr="00771A53">
              <w:rPr>
                <w:rFonts w:ascii="Arial" w:hAnsi="Arial" w:cs="Arial"/>
                <w:b/>
                <w:color w:val="000000" w:themeColor="text1"/>
                <w:sz w:val="20"/>
              </w:rPr>
              <w:t>v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 </w:t>
            </w:r>
            <w:r w:rsidRPr="00771A53">
              <w:rPr>
                <w:rFonts w:ascii="Arial" w:hAnsi="Arial" w:cs="Arial"/>
                <w:b/>
                <w:color w:val="000000" w:themeColor="text1"/>
                <w:sz w:val="20"/>
              </w:rPr>
              <w:t>mobile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4A582552" w14:textId="537AAA72" w:rsidR="006239DF" w:rsidRPr="006239DF" w:rsidRDefault="00771A53" w:rsidP="00771A53">
            <w:pPr>
              <w:pStyle w:val="Odsekzoznamu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User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story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 xml:space="preserve">ako používateľ sa potrebujem dostať do schránky správ 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>cez aplikáciu Slovensko v mobile</w:t>
            </w:r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rozhodnutie riešenia, ktoré bude zaradené do pre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 xml:space="preserve"> STREAM 1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</w:rPr>
              <w:t>MVP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je ovplyvnené potrebou nasadenia v 1Q 2024</w:t>
            </w:r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a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však aj v prípade zamietnutia zaradenia natívneho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eDESK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do 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>STREAM 1 (</w:t>
            </w:r>
            <w:r>
              <w:rPr>
                <w:rFonts w:ascii="Arial" w:hAnsi="Arial" w:cs="Arial"/>
                <w:color w:val="000000" w:themeColor="text1"/>
                <w:sz w:val="20"/>
              </w:rPr>
              <w:t>MVP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 môže byť natívny eDesk rozvíjaný a nasadený v neskoršom období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31496D30" w14:textId="1A9F9C51" w:rsidR="00771A53" w:rsidRDefault="00771A53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Jaroslav Chovanec prezentoval základne informácie k obom alternatívam, aj odporúčania a Produktová komisia rozhodla o zaradený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responzívnej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verzie schránky dostupnej cez aplikáciu SvM do 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 xml:space="preserve">STREAM 1 (MVP) </w:t>
            </w:r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31D8D128" w14:textId="115ECD2F" w:rsidR="006239DF" w:rsidRPr="006239DF" w:rsidRDefault="006239DF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239DF">
              <w:rPr>
                <w:rFonts w:ascii="Arial" w:hAnsi="Arial" w:cs="Arial"/>
                <w:color w:val="000000" w:themeColor="text1"/>
                <w:sz w:val="20"/>
              </w:rPr>
              <w:t>MIRRI: mali by byť splnené navrhované odporúčania</w:t>
            </w:r>
            <w:r w:rsidR="002A2474">
              <w:rPr>
                <w:rFonts w:ascii="Arial" w:hAnsi="Arial" w:cs="Arial"/>
                <w:color w:val="000000" w:themeColor="text1"/>
                <w:sz w:val="20"/>
              </w:rPr>
              <w:t xml:space="preserve"> – viď prezentácia</w:t>
            </w:r>
            <w:r w:rsidRPr="006239DF">
              <w:rPr>
                <w:rFonts w:ascii="Arial" w:hAnsi="Arial" w:cs="Arial"/>
                <w:color w:val="000000" w:themeColor="text1"/>
                <w:sz w:val="20"/>
              </w:rPr>
              <w:t>, do budúcna by sme to vedeli aplikovať v súlade s ďalšími funkcionalitami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65DCC4FE" w14:textId="6695D5BE" w:rsidR="006239DF" w:rsidRPr="006239DF" w:rsidRDefault="002A2474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Vyjadrenie SKIT: </w:t>
            </w:r>
            <w:r w:rsidR="00EC7D7B">
              <w:rPr>
                <w:rFonts w:ascii="Arial" w:hAnsi="Arial" w:cs="Arial"/>
                <w:color w:val="000000" w:themeColor="text1"/>
                <w:sz w:val="20"/>
              </w:rPr>
              <w:t xml:space="preserve">pri </w:t>
            </w:r>
            <w:proofErr w:type="spellStart"/>
            <w:r w:rsidR="00C97F53">
              <w:rPr>
                <w:rFonts w:ascii="Arial" w:hAnsi="Arial" w:cs="Arial"/>
                <w:color w:val="000000" w:themeColor="text1"/>
                <w:sz w:val="20"/>
              </w:rPr>
              <w:t>webview</w:t>
            </w:r>
            <w:proofErr w:type="spellEnd"/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 xml:space="preserve">, navrhli </w:t>
            </w:r>
            <w:proofErr w:type="spellStart"/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>offline</w:t>
            </w:r>
            <w:proofErr w:type="spellEnd"/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úložisko, aby sa znížil objem dát. </w:t>
            </w:r>
            <w:r w:rsidR="00EC7D7B">
              <w:rPr>
                <w:rFonts w:ascii="Arial" w:hAnsi="Arial" w:cs="Arial"/>
                <w:color w:val="000000" w:themeColor="text1"/>
                <w:sz w:val="20"/>
              </w:rPr>
              <w:t xml:space="preserve">V rámci mÚPVS </w:t>
            </w:r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je prístupná </w:t>
            </w:r>
            <w:r w:rsidR="00EC7D7B">
              <w:rPr>
                <w:rFonts w:ascii="Arial" w:hAnsi="Arial" w:cs="Arial"/>
                <w:color w:val="000000" w:themeColor="text1"/>
                <w:sz w:val="20"/>
              </w:rPr>
              <w:t xml:space="preserve">schránka </w:t>
            </w:r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 xml:space="preserve">aj cez </w:t>
            </w:r>
            <w:r w:rsidR="00EC7D7B">
              <w:rPr>
                <w:rFonts w:ascii="Arial" w:hAnsi="Arial" w:cs="Arial"/>
                <w:color w:val="000000" w:themeColor="text1"/>
                <w:sz w:val="20"/>
              </w:rPr>
              <w:t xml:space="preserve">prehliadač v mobile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responzivita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>, ale mobil nebude vedieť niektoré správy zobraziť „pekne“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617E3FD4" w14:textId="753577C7" w:rsidR="006239DF" w:rsidRPr="006239DF" w:rsidRDefault="006239DF" w:rsidP="002A2474">
            <w:pPr>
              <w:pStyle w:val="Odsekzoznamu"/>
              <w:spacing w:after="0" w:line="240" w:lineRule="auto"/>
              <w:ind w:left="108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Tomášik: správy budú viditeľné, nebudú síce všetky v </w:t>
            </w:r>
            <w:proofErr w:type="spellStart"/>
            <w:r w:rsidRPr="006239DF">
              <w:rPr>
                <w:rFonts w:ascii="Arial" w:hAnsi="Arial" w:cs="Arial"/>
                <w:color w:val="000000" w:themeColor="text1"/>
                <w:sz w:val="20"/>
              </w:rPr>
              <w:t>responzívnom</w:t>
            </w:r>
            <w:proofErr w:type="spellEnd"/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spôsobe zobrazovania viditeľné, budú </w:t>
            </w:r>
            <w:proofErr w:type="spellStart"/>
            <w:r w:rsidRPr="006239DF">
              <w:rPr>
                <w:rFonts w:ascii="Arial" w:hAnsi="Arial" w:cs="Arial"/>
                <w:color w:val="000000" w:themeColor="text1"/>
                <w:sz w:val="20"/>
              </w:rPr>
              <w:t>neresponzívne</w:t>
            </w:r>
            <w:proofErr w:type="spellEnd"/>
            <w:r w:rsidR="004350C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43639603" w14:textId="07A05FB8" w:rsidR="006239DF" w:rsidRPr="006239DF" w:rsidRDefault="006239DF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239DF">
              <w:rPr>
                <w:rFonts w:ascii="Arial" w:hAnsi="Arial" w:cs="Arial"/>
                <w:color w:val="000000" w:themeColor="text1"/>
                <w:sz w:val="20"/>
              </w:rPr>
              <w:t>Na architektonickú komisiu pôjde návrh s</w:t>
            </w:r>
            <w:r w:rsidR="00EC7D7B">
              <w:rPr>
                <w:rFonts w:ascii="Arial" w:hAnsi="Arial" w:cs="Arial"/>
                <w:color w:val="000000" w:themeColor="text1"/>
                <w:sz w:val="20"/>
              </w:rPr>
              <w:t xml:space="preserve"> dostupnosťou </w:t>
            </w:r>
            <w:bookmarkStart w:id="0" w:name="_GoBack"/>
            <w:proofErr w:type="spellStart"/>
            <w:r w:rsidR="00C97F53">
              <w:rPr>
                <w:rFonts w:ascii="Arial" w:hAnsi="Arial" w:cs="Arial"/>
                <w:color w:val="000000" w:themeColor="text1"/>
                <w:sz w:val="20"/>
              </w:rPr>
              <w:t>webview</w:t>
            </w:r>
            <w:proofErr w:type="spellEnd"/>
            <w:r w:rsidR="00C97F53">
              <w:rPr>
                <w:rFonts w:ascii="Arial" w:hAnsi="Arial" w:cs="Arial"/>
                <w:color w:val="000000" w:themeColor="text1"/>
                <w:sz w:val="20"/>
              </w:rPr>
              <w:t xml:space="preserve"> do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bookmarkEnd w:id="0"/>
            <w:proofErr w:type="spellStart"/>
            <w:r w:rsidR="00EC7D7B">
              <w:rPr>
                <w:rFonts w:ascii="Arial" w:hAnsi="Arial" w:cs="Arial"/>
                <w:color w:val="000000" w:themeColor="text1"/>
                <w:sz w:val="20"/>
              </w:rPr>
              <w:t>eDESK</w:t>
            </w:r>
            <w:proofErr w:type="spellEnd"/>
            <w:r w:rsidR="00EC7D7B">
              <w:rPr>
                <w:rFonts w:ascii="Arial" w:hAnsi="Arial" w:cs="Arial"/>
                <w:color w:val="000000" w:themeColor="text1"/>
                <w:sz w:val="20"/>
              </w:rPr>
              <w:t xml:space="preserve"> cez aplikáciu SvM </w:t>
            </w:r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– integrácia cez </w:t>
            </w:r>
            <w:proofErr w:type="spellStart"/>
            <w:r w:rsidRPr="006239DF">
              <w:rPr>
                <w:rFonts w:ascii="Arial" w:hAnsi="Arial" w:cs="Arial"/>
                <w:color w:val="000000" w:themeColor="text1"/>
                <w:sz w:val="20"/>
              </w:rPr>
              <w:t>webview</w:t>
            </w:r>
            <w:proofErr w:type="spellEnd"/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(SKIT: </w:t>
            </w:r>
            <w:r w:rsidR="002A2474">
              <w:rPr>
                <w:rFonts w:ascii="Arial" w:hAnsi="Arial" w:cs="Arial"/>
                <w:color w:val="000000" w:themeColor="text1"/>
                <w:sz w:val="20"/>
              </w:rPr>
              <w:t>mobilným</w:t>
            </w:r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2A2474">
              <w:rPr>
                <w:rFonts w:ascii="Arial" w:hAnsi="Arial" w:cs="Arial"/>
                <w:color w:val="000000" w:themeColor="text1"/>
                <w:sz w:val="20"/>
              </w:rPr>
              <w:t>zariadeniam</w:t>
            </w:r>
            <w:r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to odčerpáva pamäť)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5E7EBD71" w14:textId="1ACA63BB" w:rsidR="006239DF" w:rsidRPr="006239DF" w:rsidRDefault="002A2474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</w:t>
            </w:r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 xml:space="preserve">dporúčanie MIRRI: </w:t>
            </w:r>
            <w:proofErr w:type="spellStart"/>
            <w:r w:rsidR="00C97F53">
              <w:rPr>
                <w:rFonts w:ascii="Arial" w:hAnsi="Arial" w:cs="Arial"/>
                <w:color w:val="000000" w:themeColor="text1"/>
                <w:sz w:val="20"/>
              </w:rPr>
              <w:t>webview</w:t>
            </w:r>
            <w:proofErr w:type="spellEnd"/>
            <w:r w:rsidR="00C97F53">
              <w:rPr>
                <w:rFonts w:ascii="Arial" w:hAnsi="Arial" w:cs="Arial"/>
                <w:color w:val="000000" w:themeColor="text1"/>
                <w:sz w:val="20"/>
              </w:rPr>
              <w:t xml:space="preserve"> do</w:t>
            </w:r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="006239DF" w:rsidRPr="006239DF">
              <w:rPr>
                <w:rFonts w:ascii="Arial" w:hAnsi="Arial" w:cs="Arial"/>
                <w:color w:val="000000" w:themeColor="text1"/>
                <w:sz w:val="20"/>
              </w:rPr>
              <w:t>eDesku</w:t>
            </w:r>
            <w:proofErr w:type="spellEnd"/>
            <w:r w:rsidR="00EC7D7B">
              <w:rPr>
                <w:rFonts w:ascii="Arial" w:hAnsi="Arial" w:cs="Arial"/>
                <w:color w:val="000000" w:themeColor="text1"/>
                <w:sz w:val="20"/>
              </w:rPr>
              <w:t xml:space="preserve"> cez 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 xml:space="preserve">aplikáciu </w:t>
            </w:r>
            <w:r w:rsidR="00EC7D7B">
              <w:rPr>
                <w:rFonts w:ascii="Arial" w:hAnsi="Arial" w:cs="Arial"/>
                <w:color w:val="000000" w:themeColor="text1"/>
                <w:sz w:val="20"/>
              </w:rPr>
              <w:t>SvM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>, natívny eDesk do aplikácie SvM riešiť až v neskoršom období</w:t>
            </w:r>
          </w:p>
          <w:p w14:paraId="3F367569" w14:textId="77777777" w:rsidR="006239DF" w:rsidRPr="002A2474" w:rsidRDefault="006239DF" w:rsidP="002A247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5B2BDC0" w14:textId="7D450A4F" w:rsidR="006239DF" w:rsidRDefault="006239DF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239DF">
              <w:rPr>
                <w:rFonts w:ascii="Arial" w:hAnsi="Arial" w:cs="Arial"/>
                <w:color w:val="000000" w:themeColor="text1"/>
                <w:sz w:val="20"/>
              </w:rPr>
              <w:lastRenderedPageBreak/>
              <w:t xml:space="preserve">doplní sa výhrada k oprávneniam, aby sa táto vec prešla na architektonickej komisie, aby bol bod nadefinovaný správne (4. bod tabuľky v </w:t>
            </w:r>
            <w:r w:rsidR="00C97F53">
              <w:rPr>
                <w:rFonts w:ascii="Arial" w:hAnsi="Arial" w:cs="Arial"/>
                <w:color w:val="000000" w:themeColor="text1"/>
                <w:sz w:val="20"/>
              </w:rPr>
              <w:t>STREAM 1 (MVP)</w:t>
            </w:r>
            <w:r w:rsidRPr="006239DF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78E630DD" w14:textId="7F7043C9" w:rsidR="002A2474" w:rsidRPr="00EC7D7B" w:rsidRDefault="00EC7D7B" w:rsidP="002A247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7D7B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Bod 2 agendy: </w:t>
            </w:r>
            <w:r w:rsidR="002A2474" w:rsidRPr="00EC7D7B">
              <w:rPr>
                <w:rFonts w:ascii="Arial" w:hAnsi="Arial" w:cs="Arial"/>
                <w:b/>
                <w:color w:val="000000" w:themeColor="text1"/>
                <w:sz w:val="20"/>
              </w:rPr>
              <w:t>Autorizácia klikom:</w:t>
            </w:r>
          </w:p>
          <w:p w14:paraId="3D8A2E9A" w14:textId="791DF657" w:rsidR="002A2474" w:rsidRDefault="002A2474" w:rsidP="002A2474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Vysoká priorita pre ŽS, nasadenie potrebné do 2Q 2024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16E24767" w14:textId="0D804DE3" w:rsidR="002A2474" w:rsidRPr="002A2474" w:rsidRDefault="002A2474" w:rsidP="002A2474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Globaltel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nedodal zatiaľ analýzu, urgencia zo strany MIRRI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69DD3835" w14:textId="5CA98410" w:rsidR="00FA4AA5" w:rsidRDefault="00EC7D7B" w:rsidP="006239DF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Produktová komisia rozhodla o schválení požiadavky na Autorizáciu klikom, o jej priorite. Komisia určila úlohu pre arch. 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k</w:t>
            </w:r>
            <w:r>
              <w:rPr>
                <w:rFonts w:ascii="Arial" w:hAnsi="Arial" w:cs="Arial"/>
                <w:color w:val="000000" w:themeColor="text1"/>
                <w:sz w:val="20"/>
              </w:rPr>
              <w:t>omisiu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40867C54" w14:textId="47322133" w:rsidR="00EC7D7B" w:rsidRDefault="00EC7D7B" w:rsidP="00EC7D7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Jaroslav Chovanec zaslal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link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Figmu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mailom na Szilva, Harvaník, Štúňová plus pripájame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link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hyperlink r:id="rId10" w:history="1">
              <w:r w:rsidRPr="00B252E4">
                <w:rPr>
                  <w:rStyle w:val="Hypertextovprepojenie"/>
                  <w:rFonts w:ascii="Arial" w:hAnsi="Arial" w:cs="Arial"/>
                  <w:sz w:val="20"/>
                </w:rPr>
                <w:t>https://www.figma.com/file/sDTtszrHiDgSWmxC3rLG5U/SVM-Demo-(MIRRI)?type=design&amp;node-id=21094-23041&amp;mode=design&amp;t=xf3kMdWTtZiq0uaA-0</w:t>
              </w:r>
            </w:hyperlink>
          </w:p>
          <w:p w14:paraId="34ACDF8E" w14:textId="6E3C5451" w:rsidR="00EC7D7B" w:rsidRPr="00EC7D7B" w:rsidRDefault="00EC7D7B" w:rsidP="00EC7D7B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Úloha na </w:t>
            </w:r>
            <w:r w:rsidRPr="00EC7D7B">
              <w:rPr>
                <w:rFonts w:ascii="Arial" w:hAnsi="Arial" w:cs="Arial"/>
                <w:color w:val="000000" w:themeColor="text1"/>
                <w:sz w:val="20"/>
              </w:rPr>
              <w:t xml:space="preserve">SKIT: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poslať podklady k</w:t>
            </w:r>
            <w:r w:rsidRPr="00EC7D7B">
              <w:rPr>
                <w:rFonts w:ascii="Arial" w:hAnsi="Arial" w:cs="Arial"/>
                <w:color w:val="000000" w:themeColor="text1"/>
                <w:sz w:val="20"/>
              </w:rPr>
              <w:t xml:space="preserve"> tokenom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do 20.10.2023</w:t>
            </w:r>
            <w:r w:rsidRPr="00EC7D7B">
              <w:rPr>
                <w:rFonts w:ascii="Arial" w:hAnsi="Arial" w:cs="Arial"/>
                <w:color w:val="000000" w:themeColor="text1"/>
                <w:sz w:val="20"/>
              </w:rPr>
              <w:t xml:space="preserve">, až potom bude architektonická komisia, aby vedeli skompletizovať, čo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je potrebné realizovať – dopad na mÚPVS, CAMP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F332451" w14:textId="5805110A" w:rsidR="00EC7D7B" w:rsidRPr="00EC7D7B" w:rsidRDefault="00EC7D7B" w:rsidP="00EC7D7B">
            <w:pPr>
              <w:pStyle w:val="Odsekzoznamu"/>
              <w:spacing w:after="0" w:line="240" w:lineRule="auto"/>
              <w:ind w:left="1080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556B8FC3" w14:textId="711114AD" w:rsidR="00EC7D7B" w:rsidRPr="00EC7D7B" w:rsidRDefault="00EC7D7B" w:rsidP="00EC7D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Bod 3 agendy: </w:t>
            </w:r>
            <w:r w:rsidRPr="00EC7D7B">
              <w:rPr>
                <w:rFonts w:ascii="Arial" w:hAnsi="Arial" w:cs="Arial"/>
                <w:b/>
                <w:color w:val="000000" w:themeColor="text1"/>
                <w:sz w:val="20"/>
              </w:rPr>
              <w:t>META IS- čistenie dát:</w:t>
            </w:r>
          </w:p>
          <w:p w14:paraId="31F467C1" w14:textId="10E56BA9" w:rsidR="00EC7D7B" w:rsidRDefault="00EC7D7B" w:rsidP="00EC7D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41105F1" w14:textId="1B7BA6F5" w:rsidR="00E24A33" w:rsidRPr="00E24A33" w:rsidRDefault="00E24A33" w:rsidP="00E24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Jozef Melicherčík predstavil 4 varianty pre možnosť prístupu k riešeniu problémov s dátami v META IS, Potreba úpravy</w:t>
            </w:r>
            <w:r w:rsidRPr="00E24A33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E24A33">
              <w:rPr>
                <w:rFonts w:ascii="Arial" w:hAnsi="Arial" w:cs="Arial"/>
                <w:color w:val="000000" w:themeColor="text1"/>
                <w:sz w:val="20"/>
              </w:rPr>
              <w:t>metamodelu</w:t>
            </w:r>
            <w:proofErr w:type="spellEnd"/>
            <w:r w:rsidRPr="00E24A33">
              <w:rPr>
                <w:rFonts w:ascii="Arial" w:hAnsi="Arial" w:cs="Arial"/>
                <w:color w:val="000000" w:themeColor="text1"/>
                <w:sz w:val="20"/>
              </w:rPr>
              <w:t xml:space="preserve">, kt. je na pozadí 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META IS</w:t>
            </w:r>
            <w:r w:rsidRPr="00E24A33">
              <w:rPr>
                <w:rFonts w:ascii="Arial" w:hAnsi="Arial" w:cs="Arial"/>
                <w:color w:val="000000" w:themeColor="text1"/>
                <w:sz w:val="20"/>
              </w:rPr>
              <w:t xml:space="preserve"> a zabezpečuje uchovávanie dát a ich kategorizáciu</w:t>
            </w:r>
          </w:p>
          <w:p w14:paraId="6C1DB14F" w14:textId="71C0BE79" w:rsidR="00E24A33" w:rsidRPr="00E24A33" w:rsidRDefault="00E24A33" w:rsidP="00E24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</w:t>
            </w:r>
            <w:r w:rsidRPr="00E24A33">
              <w:rPr>
                <w:rFonts w:ascii="Arial" w:hAnsi="Arial" w:cs="Arial"/>
                <w:color w:val="000000" w:themeColor="text1"/>
                <w:sz w:val="20"/>
              </w:rPr>
              <w:t>ieľ: menší počet objektov a vzťahov; čistenie dát ako celku, ale sú tam otázky týkajúce sa orgánov riadenia, kt. sú zodpovedné za dáta v </w:t>
            </w:r>
            <w:r w:rsidR="004350CE">
              <w:rPr>
                <w:rFonts w:ascii="Arial" w:hAnsi="Arial" w:cs="Arial"/>
                <w:color w:val="000000" w:themeColor="text1"/>
                <w:sz w:val="20"/>
              </w:rPr>
              <w:t>META IS</w:t>
            </w:r>
            <w:r w:rsidRPr="00E24A33">
              <w:rPr>
                <w:rFonts w:ascii="Arial" w:hAnsi="Arial" w:cs="Arial"/>
                <w:color w:val="000000" w:themeColor="text1"/>
                <w:sz w:val="20"/>
              </w:rPr>
              <w:t xml:space="preserve">. </w:t>
            </w:r>
          </w:p>
          <w:p w14:paraId="61CEDA78" w14:textId="692B41B7" w:rsidR="00E24A33" w:rsidRPr="00E24A33" w:rsidRDefault="00E24A33" w:rsidP="00E24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Komisia odporučila venovať sa variantu 2 z prezentácie. Komisia ukladá úlohu Projektovému tímu lepšie rozpracovať Variant 2 a ďalšie potrebné kroky a dopady na OVM, právne otázky skonzultovať a riešiť v projektovom tíme.</w:t>
            </w:r>
          </w:p>
          <w:p w14:paraId="4C5FECC3" w14:textId="77777777" w:rsidR="00EC7D7B" w:rsidRPr="00EC7D7B" w:rsidRDefault="00EC7D7B" w:rsidP="00EC7D7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084D88E" w14:textId="77777777" w:rsidR="00493BDD" w:rsidRPr="00493BDD" w:rsidRDefault="00493B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3465041B" w14:textId="0887DDA1" w:rsidR="00853149" w:rsidRDefault="004072CD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Link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na nahrávku: </w:t>
            </w:r>
            <w:hyperlink r:id="rId11" w:history="1">
              <w:r w:rsidRPr="00B252E4">
                <w:rPr>
                  <w:rStyle w:val="Hypertextovprepojenie"/>
                  <w:rFonts w:ascii="Arial" w:hAnsi="Arial" w:cs="Arial"/>
                  <w:sz w:val="20"/>
                </w:rPr>
                <w:t>https://upvi-my.sharepoint.com/:v:/g/personal/daniela_meskova_mirri_gov_sk/Eb7I52mA-DVAr3kCNvkcRMUBP0O7cUC2xIRsFBEXsS19Kg</w:t>
              </w:r>
            </w:hyperlink>
          </w:p>
          <w:p w14:paraId="13D28E88" w14:textId="77777777" w:rsidR="004072CD" w:rsidRDefault="004072CD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6CDA75E" w14:textId="24E7BE9D" w:rsidR="004072CD" w:rsidRPr="00493BDD" w:rsidRDefault="004072CD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E2015BF" w14:textId="225B4079" w:rsidR="006E6E3A" w:rsidRPr="00493BDD" w:rsidRDefault="006E6E3A" w:rsidP="3C579E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AABEE2" w14:textId="77777777" w:rsidR="008A4685" w:rsidRPr="00493BDD" w:rsidRDefault="008A468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369BDB7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93BDD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Kľúčové úlohy a rozhodnutia vyplývajúce zo zasadnutia:</w:t>
            </w:r>
          </w:p>
        </w:tc>
      </w:tr>
      <w:tr w:rsidR="008A4685" w:rsidRPr="00493BDD" w14:paraId="1A869F57" w14:textId="77777777" w:rsidTr="265C9558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6115E6D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Úloha (U)</w:t>
            </w:r>
          </w:p>
          <w:p w14:paraId="336048B3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Rozhodnu</w:t>
            </w:r>
            <w:proofErr w:type="spellEnd"/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-tie (R)</w:t>
            </w:r>
          </w:p>
          <w:p w14:paraId="0FD1D159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Informácia (I)</w:t>
            </w:r>
          </w:p>
        </w:tc>
        <w:tc>
          <w:tcPr>
            <w:tcW w:w="56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F590065" w14:textId="77777777" w:rsidR="008A4685" w:rsidRPr="00493BDD" w:rsidRDefault="0079221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Znenie</w:t>
            </w:r>
          </w:p>
        </w:tc>
        <w:tc>
          <w:tcPr>
            <w:tcW w:w="154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4712452" w14:textId="77777777" w:rsidR="008A4685" w:rsidRPr="00493BDD" w:rsidRDefault="0079221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Zodpovedný</w:t>
            </w:r>
          </w:p>
        </w:tc>
        <w:tc>
          <w:tcPr>
            <w:tcW w:w="119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38B1A8E" w14:textId="77777777" w:rsidR="008A4685" w:rsidRPr="00493BDD" w:rsidRDefault="0079221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Termín</w:t>
            </w:r>
          </w:p>
        </w:tc>
      </w:tr>
      <w:tr w:rsidR="008A4685" w:rsidRPr="00493BDD" w14:paraId="2A720F6E" w14:textId="77777777" w:rsidTr="265C9558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7A37204" w14:textId="77777777" w:rsidR="008A4685" w:rsidRPr="00493BDD" w:rsidRDefault="0079221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U</w:t>
            </w:r>
          </w:p>
        </w:tc>
        <w:tc>
          <w:tcPr>
            <w:tcW w:w="56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459EC95" w14:textId="2F92A31B" w:rsidR="008A4685" w:rsidRPr="00493BDD" w:rsidRDefault="005B1735" w:rsidP="005B173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Komisia ukladá úlohu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Projektovému tímu pre META IS lepšie rozpracovať Variant 2 z prezentácie a ďalšie potrebné kroky a dopady na OVM, právne otázky skonzultovať a riešiť v projektovom tíme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54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8D5BD8A" w14:textId="72B7367E" w:rsidR="008A4685" w:rsidRPr="00493BDD" w:rsidRDefault="005B1735" w:rsidP="2B6C51FA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Jozef Melicherčík</w:t>
            </w:r>
          </w:p>
        </w:tc>
        <w:tc>
          <w:tcPr>
            <w:tcW w:w="119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AD50D76" w14:textId="7F59E02D" w:rsidR="008A4685" w:rsidRPr="00493BDD" w:rsidRDefault="005B1735" w:rsidP="3C579E66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15.11.2023</w:t>
            </w:r>
          </w:p>
        </w:tc>
      </w:tr>
      <w:tr w:rsidR="008A4685" w:rsidRPr="00493BDD" w14:paraId="70A23B6D" w14:textId="77777777" w:rsidTr="265C9558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C6C533" w14:textId="77777777" w:rsidR="008A4685" w:rsidRPr="00493BDD" w:rsidRDefault="0079221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U</w:t>
            </w:r>
          </w:p>
        </w:tc>
        <w:tc>
          <w:tcPr>
            <w:tcW w:w="56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888385B" w14:textId="2787FE61" w:rsidR="008A4685" w:rsidRPr="00493BDD" w:rsidRDefault="005B1735" w:rsidP="005B173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Komisia u</w:t>
            </w:r>
            <w:r w:rsidR="00E24A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kladá úlohu </w:t>
            </w:r>
            <w:r w:rsidR="00E24A33" w:rsidRPr="00E24A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prerokovať a schváliť ďalší postup zabezpečenia riešenia pre autorizáciu klikom na architektonickej komisii​</w:t>
            </w:r>
            <w:r w:rsidR="0052156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99D059C" w14:textId="72114BE4" w:rsidR="008A4685" w:rsidRPr="00493BDD" w:rsidRDefault="005B1735">
            <w:pPr>
              <w:spacing w:after="0"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Anton Svetlošák</w:t>
            </w:r>
          </w:p>
        </w:tc>
        <w:tc>
          <w:tcPr>
            <w:tcW w:w="119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47ED2B48" w14:textId="4B984337" w:rsidR="008A4685" w:rsidRPr="00493BDD" w:rsidRDefault="00901652" w:rsidP="3C579E66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15.11.2023</w:t>
            </w:r>
          </w:p>
        </w:tc>
      </w:tr>
      <w:tr w:rsidR="2B6C51FA" w14:paraId="0BE9F186" w14:textId="77777777" w:rsidTr="265C9558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B543EC1" w14:textId="1CFD35A6" w:rsidR="02F64729" w:rsidRDefault="02F64729" w:rsidP="2B6C51F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2B6C51FA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</w:p>
        </w:tc>
        <w:tc>
          <w:tcPr>
            <w:tcW w:w="56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6124644" w14:textId="2736923A" w:rsidR="7FA5E498" w:rsidRDefault="005B1735" w:rsidP="005B1735">
            <w:pPr>
              <w:spacing w:line="257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Komisia u</w:t>
            </w:r>
            <w:r w:rsidR="00E24A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kladá úlohu z</w:t>
            </w:r>
            <w:r w:rsidR="00EC7D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aslať podklady k tokenom </w:t>
            </w:r>
            <w:r w:rsidR="0090165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</w:t>
            </w:r>
            <w:r w:rsidR="00EC7D7B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oblasť autorizácia klikom</w:t>
            </w:r>
            <w:r w:rsidR="0052156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2D45087" w14:textId="4284073B" w:rsidR="61A3BD3D" w:rsidRDefault="00E24A33" w:rsidP="2B6C51F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J.Tomášik</w:t>
            </w:r>
            <w:proofErr w:type="spellEnd"/>
          </w:p>
        </w:tc>
        <w:tc>
          <w:tcPr>
            <w:tcW w:w="119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2C04AA9" w14:textId="5197C40A" w:rsidR="2B6C51FA" w:rsidRDefault="00E24A33" w:rsidP="2B6C51F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20.10.2023</w:t>
            </w:r>
          </w:p>
        </w:tc>
      </w:tr>
      <w:tr w:rsidR="008A4685" w:rsidRPr="00493BDD" w14:paraId="6828AF13" w14:textId="77777777" w:rsidTr="265C9558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33FF94E" w14:textId="77777777" w:rsidR="008A4685" w:rsidRPr="00493BDD" w:rsidRDefault="0079221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U</w:t>
            </w:r>
          </w:p>
        </w:tc>
        <w:tc>
          <w:tcPr>
            <w:tcW w:w="56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84BD43E" w14:textId="73947D61" w:rsidR="008A4685" w:rsidRPr="00493BDD" w:rsidRDefault="005B1735" w:rsidP="005B173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Komisia u</w:t>
            </w:r>
            <w:r w:rsidR="00E24A33">
              <w:rPr>
                <w:rFonts w:ascii="Arial" w:hAnsi="Arial" w:cs="Arial"/>
                <w:color w:val="auto"/>
                <w:sz w:val="20"/>
                <w:szCs w:val="20"/>
              </w:rPr>
              <w:t>kladá úl</w:t>
            </w:r>
            <w:r w:rsidR="002A2474">
              <w:rPr>
                <w:rFonts w:ascii="Arial" w:hAnsi="Arial" w:cs="Arial"/>
                <w:color w:val="auto"/>
                <w:sz w:val="20"/>
                <w:szCs w:val="20"/>
              </w:rPr>
              <w:t xml:space="preserve">ohu k oblasti Oprávnení - </w:t>
            </w:r>
            <w:r w:rsidR="00901652" w:rsidRPr="00771A53">
              <w:rPr>
                <w:rFonts w:ascii="Arial" w:hAnsi="Arial" w:cs="Arial"/>
                <w:color w:val="000000" w:themeColor="text1"/>
                <w:sz w:val="20"/>
              </w:rPr>
              <w:t xml:space="preserve">dopracovanie analýzy </w:t>
            </w:r>
            <w:r w:rsidR="00901652">
              <w:rPr>
                <w:rFonts w:ascii="Arial" w:hAnsi="Arial" w:cs="Arial"/>
                <w:color w:val="000000" w:themeColor="text1"/>
                <w:sz w:val="20"/>
              </w:rPr>
              <w:t xml:space="preserve">NASES </w:t>
            </w:r>
            <w:r w:rsidR="00901652" w:rsidRPr="00771A53">
              <w:rPr>
                <w:rFonts w:ascii="Arial" w:hAnsi="Arial" w:cs="Arial"/>
                <w:color w:val="000000" w:themeColor="text1"/>
                <w:sz w:val="20"/>
              </w:rPr>
              <w:t xml:space="preserve">v spolupráci so </w:t>
            </w:r>
            <w:proofErr w:type="spellStart"/>
            <w:r w:rsidR="00901652" w:rsidRPr="00771A53">
              <w:rPr>
                <w:rFonts w:ascii="Arial" w:hAnsi="Arial" w:cs="Arial"/>
                <w:color w:val="000000" w:themeColor="text1"/>
                <w:sz w:val="20"/>
              </w:rPr>
              <w:t>SKITom</w:t>
            </w:r>
            <w:proofErr w:type="spellEnd"/>
            <w:r w:rsidR="00901652">
              <w:rPr>
                <w:rFonts w:ascii="Arial" w:hAnsi="Arial" w:cs="Arial"/>
                <w:color w:val="000000" w:themeColor="text1"/>
                <w:sz w:val="20"/>
              </w:rPr>
              <w:t xml:space="preserve"> + oddelenie toho, čo už bolo dodané v rámci mÚPVS</w:t>
            </w:r>
            <w:r w:rsidR="0052156C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</w:tc>
        <w:tc>
          <w:tcPr>
            <w:tcW w:w="154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DC1CDA" w14:textId="2ED8975E" w:rsidR="008A4685" w:rsidRPr="00493BDD" w:rsidRDefault="00901652" w:rsidP="2B6C51FA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L.Mitáková</w:t>
            </w:r>
            <w:proofErr w:type="spellEnd"/>
          </w:p>
        </w:tc>
        <w:tc>
          <w:tcPr>
            <w:tcW w:w="119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B4BDB4B" w14:textId="0355FBC3" w:rsidR="008A4685" w:rsidRPr="00493BDD" w:rsidRDefault="00901652" w:rsidP="3C579E66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15.11</w:t>
            </w:r>
            <w:r w:rsidR="002A2474">
              <w:rPr>
                <w:rFonts w:ascii="Arial" w:eastAsiaTheme="minorEastAsia" w:hAnsi="Arial" w:cs="Arial"/>
                <w:sz w:val="20"/>
                <w:szCs w:val="20"/>
              </w:rPr>
              <w:t>.2023</w:t>
            </w:r>
          </w:p>
        </w:tc>
      </w:tr>
      <w:tr w:rsidR="2B6C51FA" w14:paraId="69B29662" w14:textId="77777777" w:rsidTr="265C9558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4EA7CE5" w14:textId="629DA9A9" w:rsidR="0E66304B" w:rsidRDefault="0E66304B" w:rsidP="2B6C51FA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2B6C51FA">
              <w:rPr>
                <w:rFonts w:ascii="Arial" w:eastAsiaTheme="minorEastAsia" w:hAnsi="Arial" w:cs="Arial"/>
                <w:sz w:val="20"/>
                <w:szCs w:val="20"/>
              </w:rPr>
              <w:t>U</w:t>
            </w:r>
          </w:p>
        </w:tc>
        <w:tc>
          <w:tcPr>
            <w:tcW w:w="56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2E8669D4" w14:textId="6F1E4BD9" w:rsidR="7554C955" w:rsidRDefault="005B1735" w:rsidP="00C97F53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Komisia u</w:t>
            </w:r>
            <w:r w:rsidR="00E24A33">
              <w:rPr>
                <w:rFonts w:ascii="Arial" w:hAnsi="Arial" w:cs="Arial"/>
                <w:color w:val="auto"/>
                <w:sz w:val="20"/>
                <w:szCs w:val="20"/>
              </w:rPr>
              <w:t>kladá ú</w:t>
            </w:r>
            <w:r w:rsidR="00EC7D7B">
              <w:rPr>
                <w:rFonts w:ascii="Arial" w:hAnsi="Arial" w:cs="Arial"/>
                <w:color w:val="auto"/>
                <w:sz w:val="20"/>
                <w:szCs w:val="20"/>
              </w:rPr>
              <w:t xml:space="preserve">lohu prerokovať a schváliť </w:t>
            </w:r>
            <w:r w:rsidR="00FA4AA5" w:rsidRPr="00FA4AA5">
              <w:rPr>
                <w:rFonts w:ascii="Arial" w:hAnsi="Arial" w:cs="Arial"/>
                <w:color w:val="auto"/>
                <w:sz w:val="20"/>
                <w:szCs w:val="20"/>
              </w:rPr>
              <w:t>nasadenia odporúčan</w:t>
            </w:r>
            <w:r w:rsidR="0052156C">
              <w:rPr>
                <w:rFonts w:ascii="Arial" w:hAnsi="Arial" w:cs="Arial"/>
                <w:color w:val="auto"/>
                <w:sz w:val="20"/>
                <w:szCs w:val="20"/>
              </w:rPr>
              <w:t>é</w:t>
            </w:r>
            <w:r w:rsidR="00FA4AA5" w:rsidRPr="00FA4AA5">
              <w:rPr>
                <w:rFonts w:ascii="Arial" w:hAnsi="Arial" w:cs="Arial"/>
                <w:color w:val="auto"/>
                <w:sz w:val="20"/>
                <w:szCs w:val="20"/>
              </w:rPr>
              <w:t>ho spôsobu implementácie </w:t>
            </w:r>
            <w:proofErr w:type="spellStart"/>
            <w:r w:rsidR="00C97F53">
              <w:rPr>
                <w:rFonts w:ascii="Arial" w:hAnsi="Arial" w:cs="Arial"/>
                <w:color w:val="auto"/>
                <w:sz w:val="20"/>
                <w:szCs w:val="20"/>
              </w:rPr>
              <w:t>webview</w:t>
            </w:r>
            <w:proofErr w:type="spellEnd"/>
            <w:r w:rsidR="002A2474">
              <w:rPr>
                <w:rFonts w:ascii="Arial" w:hAnsi="Arial" w:cs="Arial"/>
                <w:color w:val="auto"/>
                <w:sz w:val="20"/>
                <w:szCs w:val="20"/>
              </w:rPr>
              <w:t xml:space="preserve"> do </w:t>
            </w:r>
            <w:proofErr w:type="spellStart"/>
            <w:r w:rsidR="00FA4AA5" w:rsidRPr="00FA4AA5">
              <w:rPr>
                <w:rFonts w:ascii="Arial" w:hAnsi="Arial" w:cs="Arial"/>
                <w:color w:val="auto"/>
                <w:sz w:val="20"/>
                <w:szCs w:val="20"/>
              </w:rPr>
              <w:t>eDESK</w:t>
            </w:r>
            <w:proofErr w:type="spellEnd"/>
            <w:r w:rsidR="00FA4AA5" w:rsidRPr="00FA4AA5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2A2474">
              <w:rPr>
                <w:rFonts w:ascii="Arial" w:hAnsi="Arial" w:cs="Arial"/>
                <w:color w:val="auto"/>
                <w:sz w:val="20"/>
                <w:szCs w:val="20"/>
              </w:rPr>
              <w:t>cez aplikáciu SvM</w:t>
            </w:r>
            <w:r w:rsidR="00FA4AA5" w:rsidRPr="00FA4AA5">
              <w:rPr>
                <w:rFonts w:ascii="Arial" w:hAnsi="Arial" w:cs="Arial"/>
                <w:color w:val="auto"/>
                <w:sz w:val="20"/>
                <w:szCs w:val="20"/>
              </w:rPr>
              <w:t xml:space="preserve"> na architektonickej komisii podľa odporúčania Produktovej komisie</w:t>
            </w:r>
            <w:r w:rsidR="0052156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E010C11" w14:textId="5EC62CEE" w:rsidR="36D88813" w:rsidRDefault="00FA4AA5" w:rsidP="2B6C51F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A.Svetlošák</w:t>
            </w:r>
            <w:proofErr w:type="spellEnd"/>
          </w:p>
        </w:tc>
        <w:tc>
          <w:tcPr>
            <w:tcW w:w="119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EB8F17A" w14:textId="1E231C3A" w:rsidR="2B6C51FA" w:rsidRDefault="00901652" w:rsidP="2B6C51F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15.11.2023</w:t>
            </w:r>
          </w:p>
        </w:tc>
      </w:tr>
      <w:tr w:rsidR="3C579E66" w14:paraId="75193297" w14:textId="77777777" w:rsidTr="265C9558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9FF2D0B" w14:textId="4F73669C" w:rsidR="0FFC2826" w:rsidRDefault="0FFC2826" w:rsidP="3C579E66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3C579E66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</w:p>
        </w:tc>
        <w:tc>
          <w:tcPr>
            <w:tcW w:w="56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B6C7C72" w14:textId="7850BDF6" w:rsidR="00FA4AA5" w:rsidRDefault="005B1735" w:rsidP="00C97F53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Komisia</w:t>
            </w:r>
            <w:r w:rsidR="00FA4AA5">
              <w:rPr>
                <w:rFonts w:ascii="Arial" w:hAnsi="Arial" w:cs="Arial"/>
                <w:color w:val="auto"/>
                <w:sz w:val="20"/>
                <w:szCs w:val="20"/>
              </w:rPr>
              <w:t xml:space="preserve"> schválila obsah požiadaviek zaradených  do</w:t>
            </w:r>
            <w:r w:rsidR="004072CD">
              <w:rPr>
                <w:rFonts w:ascii="Arial" w:hAnsi="Arial" w:cs="Arial"/>
                <w:color w:val="auto"/>
                <w:sz w:val="20"/>
                <w:szCs w:val="20"/>
              </w:rPr>
              <w:t xml:space="preserve"> STREAM 1 </w:t>
            </w:r>
            <w:r w:rsidR="00F3354B">
              <w:rPr>
                <w:rFonts w:ascii="Arial" w:hAnsi="Arial" w:cs="Arial"/>
                <w:color w:val="auto"/>
                <w:sz w:val="20"/>
                <w:szCs w:val="20"/>
              </w:rPr>
              <w:t xml:space="preserve">(MVP) </w:t>
            </w:r>
            <w:r w:rsidR="004072CD">
              <w:rPr>
                <w:rFonts w:ascii="Arial" w:hAnsi="Arial" w:cs="Arial"/>
                <w:color w:val="auto"/>
                <w:sz w:val="20"/>
                <w:szCs w:val="20"/>
              </w:rPr>
              <w:t>s nasadením do konca 1Q 2024 s</w:t>
            </w:r>
            <w:r w:rsidR="00FA4AA5">
              <w:rPr>
                <w:rFonts w:ascii="Arial" w:hAnsi="Arial" w:cs="Arial"/>
                <w:color w:val="auto"/>
                <w:sz w:val="20"/>
                <w:szCs w:val="20"/>
              </w:rPr>
              <w:t> </w:t>
            </w:r>
            <w:r w:rsidR="004072CD">
              <w:rPr>
                <w:rFonts w:ascii="Arial" w:hAnsi="Arial" w:cs="Arial"/>
                <w:color w:val="auto"/>
                <w:sz w:val="20"/>
                <w:szCs w:val="20"/>
              </w:rPr>
              <w:t>výhradou</w:t>
            </w:r>
            <w:r w:rsidR="00FA4AA5">
              <w:rPr>
                <w:rFonts w:ascii="Arial" w:hAnsi="Arial" w:cs="Arial"/>
                <w:color w:val="auto"/>
                <w:sz w:val="20"/>
                <w:szCs w:val="20"/>
              </w:rPr>
              <w:t xml:space="preserve"> – Oblasť Oprávnenia – projektový tím musí jasne zadefinovať </w:t>
            </w:r>
            <w:r w:rsidR="00FA4AA5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požiadavku, aby bol oddelený obsah, ktorý bude dodaný v rámci projektu mÚPVS</w:t>
            </w:r>
            <w:r w:rsidR="0052156C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5F80BDEA" w14:textId="1D2D1520" w:rsidR="55822E4A" w:rsidRDefault="00FA4AA5" w:rsidP="3C579E66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A.Ubrežiová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371809B" w14:textId="01A871DD" w:rsidR="3C579E66" w:rsidRDefault="3C579E66" w:rsidP="3C579E66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4685" w:rsidRPr="00493BDD" w14:paraId="7C1FA608" w14:textId="77777777" w:rsidTr="265C9558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BD15C24" w14:textId="77777777" w:rsidR="008A4685" w:rsidRPr="00493BDD" w:rsidRDefault="0079221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R</w:t>
            </w:r>
          </w:p>
        </w:tc>
        <w:tc>
          <w:tcPr>
            <w:tcW w:w="56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BF1F8A7" w14:textId="4C948991" w:rsidR="004072CD" w:rsidRDefault="005B1735" w:rsidP="004072CD">
            <w:pPr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Komisia schválila odporúčanie</w:t>
            </w:r>
            <w:r w:rsidR="004072CD" w:rsidRPr="004072CD">
              <w:rPr>
                <w:rFonts w:ascii="Arial" w:hAnsi="Arial" w:cs="Arial"/>
                <w:color w:val="auto"/>
                <w:sz w:val="20"/>
                <w:szCs w:val="20"/>
              </w:rPr>
              <w:t xml:space="preserve"> do produkcie nasadiť </w:t>
            </w:r>
            <w:proofErr w:type="spellStart"/>
            <w:r w:rsidR="004072CD" w:rsidRPr="004072CD">
              <w:rPr>
                <w:rFonts w:ascii="Arial" w:hAnsi="Arial" w:cs="Arial"/>
                <w:color w:val="auto"/>
                <w:sz w:val="20"/>
                <w:szCs w:val="20"/>
              </w:rPr>
              <w:t>eDESK</w:t>
            </w:r>
            <w:proofErr w:type="spellEnd"/>
            <w:r w:rsidR="004072CD" w:rsidRPr="004072CD">
              <w:rPr>
                <w:rFonts w:ascii="Arial" w:hAnsi="Arial" w:cs="Arial"/>
                <w:color w:val="auto"/>
                <w:sz w:val="20"/>
                <w:szCs w:val="20"/>
              </w:rPr>
              <w:t xml:space="preserve"> v mobile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dostupný cez aplikáciu SvM </w:t>
            </w:r>
            <w:r w:rsidR="004072CD" w:rsidRPr="004072CD">
              <w:rPr>
                <w:rFonts w:ascii="Arial" w:hAnsi="Arial" w:cs="Arial"/>
                <w:color w:val="auto"/>
                <w:sz w:val="20"/>
                <w:szCs w:val="20"/>
              </w:rPr>
              <w:t>v </w:t>
            </w:r>
            <w:proofErr w:type="spellStart"/>
            <w:r w:rsidR="004072CD" w:rsidRPr="004072CD">
              <w:rPr>
                <w:rFonts w:ascii="Arial" w:hAnsi="Arial" w:cs="Arial"/>
                <w:color w:val="auto"/>
                <w:sz w:val="20"/>
                <w:szCs w:val="20"/>
              </w:rPr>
              <w:t>responzívnej</w:t>
            </w:r>
            <w:proofErr w:type="spellEnd"/>
            <w:r w:rsidR="004072CD" w:rsidRPr="004072CD">
              <w:rPr>
                <w:rFonts w:ascii="Arial" w:hAnsi="Arial" w:cs="Arial"/>
                <w:color w:val="auto"/>
                <w:sz w:val="20"/>
                <w:szCs w:val="20"/>
              </w:rPr>
              <w:t> verzii pre STREAM 1 (MVP) - nasadenie do produkcie 1Q 2024 z dôvodu plnenia míľnika EK POO​</w:t>
            </w:r>
          </w:p>
          <w:p w14:paraId="4D645A0B" w14:textId="25BE6262" w:rsidR="00FA4AA5" w:rsidRPr="00FA4AA5" w:rsidRDefault="00FA4AA5" w:rsidP="00FA4AA5">
            <w:pPr>
              <w:pStyle w:val="Odsekzoznamu"/>
              <w:numPr>
                <w:ilvl w:val="0"/>
                <w:numId w:val="10"/>
              </w:numPr>
              <w:suppressAutoHyphens w:val="0"/>
              <w:spacing w:after="0" w:line="240" w:lineRule="auto"/>
              <w:textAlignment w:val="baseline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 ohľadom na potrebu dodania prístupu do eDesk v 1Q 2024, natívnu verziu odporúča komisia ďalej rozpracovať v iných streamoch v rámci harmonogramu Slovensko 3.0</w:t>
            </w:r>
          </w:p>
          <w:p w14:paraId="29C8D507" w14:textId="6180F45D" w:rsidR="008A4685" w:rsidRPr="00493BDD" w:rsidRDefault="008A4685" w:rsidP="00493BDD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18A14270" w14:textId="469B8A90" w:rsidR="008A4685" w:rsidRPr="002A2474" w:rsidRDefault="005B1735" w:rsidP="002A2474">
            <w:pPr>
              <w:spacing w:after="0"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Andrea Ubrežiová/Jaroslav Chovanec</w:t>
            </w:r>
          </w:p>
        </w:tc>
        <w:tc>
          <w:tcPr>
            <w:tcW w:w="119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7D7E94CE" w14:textId="333524B3" w:rsidR="008A4685" w:rsidRPr="00493BDD" w:rsidRDefault="008A4685" w:rsidP="3C579E66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A4685" w:rsidRPr="00493BDD" w14:paraId="35D934AE" w14:textId="77777777" w:rsidTr="265C9558">
        <w:trPr>
          <w:trHeight w:val="300"/>
        </w:trPr>
        <w:tc>
          <w:tcPr>
            <w:tcW w:w="11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65318334" w14:textId="77777777" w:rsidR="008A4685" w:rsidRPr="00493BDD" w:rsidRDefault="00792216">
            <w:pPr>
              <w:spacing w:after="0" w:line="276" w:lineRule="auto"/>
              <w:jc w:val="both"/>
              <w:rPr>
                <w:rFonts w:ascii="Arial" w:eastAsiaTheme="minorEastAsia" w:hAnsi="Arial" w:cs="Arial"/>
                <w:sz w:val="20"/>
              </w:rPr>
            </w:pPr>
            <w:r w:rsidRPr="00493BDD">
              <w:rPr>
                <w:rFonts w:ascii="Arial" w:eastAsiaTheme="minorEastAsia" w:hAnsi="Arial" w:cs="Arial"/>
                <w:sz w:val="20"/>
              </w:rPr>
              <w:t>R</w:t>
            </w:r>
          </w:p>
        </w:tc>
        <w:tc>
          <w:tcPr>
            <w:tcW w:w="5670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7835D4C" w14:textId="3B29AE39" w:rsidR="008A4685" w:rsidRPr="00493BDD" w:rsidRDefault="005B1735" w:rsidP="005B1735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Komisia schválila</w:t>
            </w:r>
            <w:r w:rsidR="00E24A33" w:rsidRPr="00E24A33">
              <w:rPr>
                <w:rFonts w:ascii="Arial" w:hAnsi="Arial" w:cs="Arial"/>
                <w:color w:val="auto"/>
                <w:sz w:val="20"/>
                <w:szCs w:val="20"/>
              </w:rPr>
              <w:t> vy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="00E24A33" w:rsidRPr="00E24A33">
              <w:rPr>
                <w:rFonts w:ascii="Arial" w:hAnsi="Arial" w:cs="Arial"/>
                <w:color w:val="auto"/>
                <w:sz w:val="20"/>
                <w:szCs w:val="20"/>
              </w:rPr>
              <w:t>okú prioritu autorizácie klikom a potrebe dodania riešenia najneskôr v 2Q 2024</w:t>
            </w:r>
            <w:r w:rsidR="00F3354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01B5D0B8" w14:textId="3B8F20BE" w:rsidR="008A4685" w:rsidRPr="00493BDD" w:rsidRDefault="005B1735">
            <w:pPr>
              <w:spacing w:after="0" w:line="276" w:lineRule="auto"/>
              <w:rPr>
                <w:rFonts w:ascii="Arial" w:eastAsiaTheme="minorEastAsia" w:hAnsi="Arial" w:cs="Arial"/>
                <w:sz w:val="20"/>
              </w:rPr>
            </w:pPr>
            <w:r>
              <w:rPr>
                <w:rFonts w:ascii="Arial" w:eastAsiaTheme="minorEastAsia" w:hAnsi="Arial" w:cs="Arial"/>
                <w:sz w:val="20"/>
              </w:rPr>
              <w:t>Jaroslav Chovanec</w:t>
            </w:r>
          </w:p>
        </w:tc>
        <w:tc>
          <w:tcPr>
            <w:tcW w:w="119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14:paraId="3714D918" w14:textId="18CDA90B" w:rsidR="008A4685" w:rsidRPr="00493BDD" w:rsidRDefault="008A4685">
            <w:pPr>
              <w:spacing w:after="0" w:line="276" w:lineRule="auto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36CC63EF" w14:textId="77777777" w:rsidR="008A4685" w:rsidRPr="00493BDD" w:rsidRDefault="008A4685">
      <w:pPr>
        <w:rPr>
          <w:rFonts w:ascii="Arial" w:eastAsia="Arial" w:hAnsi="Arial" w:cs="Arial"/>
          <w:b/>
          <w:sz w:val="28"/>
        </w:rPr>
      </w:pPr>
    </w:p>
    <w:p w14:paraId="5A2297B2" w14:textId="77777777" w:rsidR="008A4685" w:rsidRPr="00493BDD" w:rsidRDefault="00792216">
      <w:pPr>
        <w:pStyle w:val="Nadpis2"/>
        <w:ind w:left="0" w:firstLine="0"/>
        <w:rPr>
          <w:bCs/>
          <w:iCs/>
          <w:color w:val="000000" w:themeColor="text1"/>
          <w:szCs w:val="28"/>
        </w:rPr>
      </w:pPr>
      <w:r w:rsidRPr="00493BDD">
        <w:rPr>
          <w:i w:val="0"/>
        </w:rPr>
        <w:t>Schválenie</w:t>
      </w:r>
    </w:p>
    <w:p w14:paraId="7C2279A0" w14:textId="77777777" w:rsidR="008A4685" w:rsidRPr="00493BDD" w:rsidRDefault="008A4685">
      <w:pPr>
        <w:spacing w:after="12"/>
        <w:rPr>
          <w:rFonts w:ascii="Arial" w:hAnsi="Arial" w:cs="Arial"/>
          <w:sz w:val="20"/>
        </w:rPr>
      </w:pPr>
    </w:p>
    <w:p w14:paraId="51A0F9E4" w14:textId="6A68DCDB" w:rsidR="008A4685" w:rsidRPr="00493BDD" w:rsidRDefault="00792216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  <w:r w:rsidRPr="7DA8ABE0">
        <w:rPr>
          <w:rFonts w:ascii="Arial" w:eastAsiaTheme="minorEastAsia" w:hAnsi="Arial" w:cs="Arial"/>
          <w:sz w:val="20"/>
          <w:szCs w:val="20"/>
        </w:rPr>
        <w:t xml:space="preserve">Záznam zo zasadnutia bude zaslaný všetkým prítomným členom </w:t>
      </w:r>
      <w:r w:rsidR="00C91A38">
        <w:rPr>
          <w:rFonts w:ascii="Arial" w:eastAsiaTheme="minorEastAsia" w:hAnsi="Arial" w:cs="Arial"/>
          <w:sz w:val="20"/>
          <w:szCs w:val="20"/>
        </w:rPr>
        <w:t xml:space="preserve">Produktovej komisie </w:t>
      </w:r>
      <w:r w:rsidRPr="7DA8ABE0">
        <w:rPr>
          <w:rFonts w:ascii="Arial" w:eastAsiaTheme="minorEastAsia" w:hAnsi="Arial" w:cs="Arial"/>
          <w:sz w:val="20"/>
          <w:szCs w:val="20"/>
        </w:rPr>
        <w:t xml:space="preserve">a prizvaným </w:t>
      </w:r>
      <w:r w:rsidR="14B70FBA" w:rsidRPr="7DA8ABE0">
        <w:rPr>
          <w:rFonts w:ascii="Arial" w:eastAsiaTheme="minorEastAsia" w:hAnsi="Arial" w:cs="Arial"/>
          <w:sz w:val="20"/>
          <w:szCs w:val="20"/>
        </w:rPr>
        <w:t>osobám</w:t>
      </w:r>
      <w:r w:rsidRPr="7DA8ABE0">
        <w:rPr>
          <w:rFonts w:ascii="Arial" w:eastAsiaTheme="minorEastAsia" w:hAnsi="Arial" w:cs="Arial"/>
          <w:sz w:val="20"/>
          <w:szCs w:val="20"/>
        </w:rPr>
        <w:t xml:space="preserve">. Pripomienky a návrhy k tomuto záznamu je potrebné vzniesť do </w:t>
      </w:r>
      <w:r w:rsidR="004072CD">
        <w:rPr>
          <w:rFonts w:ascii="Arial" w:eastAsiaTheme="minorEastAsia" w:hAnsi="Arial" w:cs="Arial"/>
          <w:sz w:val="20"/>
          <w:szCs w:val="20"/>
        </w:rPr>
        <w:t>20.10.2023</w:t>
      </w:r>
      <w:r w:rsidRPr="7DA8ABE0">
        <w:rPr>
          <w:rFonts w:ascii="Arial" w:eastAsiaTheme="minorEastAsia" w:hAnsi="Arial" w:cs="Arial"/>
          <w:sz w:val="20"/>
          <w:szCs w:val="20"/>
        </w:rPr>
        <w:t xml:space="preserve">, po tomto termíne bude tento záznam považovaný za záznam zo zasadnutia bez pripomienok jednotlivých členov </w:t>
      </w:r>
      <w:r w:rsidR="004072CD">
        <w:rPr>
          <w:rFonts w:ascii="Arial" w:eastAsiaTheme="minorEastAsia" w:hAnsi="Arial" w:cs="Arial"/>
          <w:sz w:val="20"/>
          <w:szCs w:val="20"/>
        </w:rPr>
        <w:t>Produktovej komisie</w:t>
      </w:r>
      <w:r w:rsidRPr="7DA8ABE0">
        <w:rPr>
          <w:rFonts w:ascii="Arial" w:eastAsiaTheme="minorEastAsia" w:hAnsi="Arial" w:cs="Arial"/>
          <w:sz w:val="20"/>
          <w:szCs w:val="20"/>
        </w:rPr>
        <w:t>.</w:t>
      </w:r>
    </w:p>
    <w:p w14:paraId="279F88F4" w14:textId="77777777" w:rsidR="008A4685" w:rsidRPr="00493BDD" w:rsidRDefault="008A4685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Mriekatabuky"/>
        <w:tblW w:w="906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2804"/>
        <w:gridCol w:w="6256"/>
      </w:tblGrid>
      <w:tr w:rsidR="008A4685" w:rsidRPr="00493BDD" w14:paraId="20191D4E" w14:textId="77777777">
        <w:trPr>
          <w:trHeight w:val="375"/>
        </w:trPr>
        <w:tc>
          <w:tcPr>
            <w:tcW w:w="28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2E55CC69" w14:textId="77777777" w:rsidR="008A4685" w:rsidRPr="00493BDD" w:rsidRDefault="00792216">
            <w:pPr>
              <w:spacing w:after="0"/>
              <w:ind w:left="7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Meno a Priezvisko</w:t>
            </w:r>
          </w:p>
        </w:tc>
        <w:tc>
          <w:tcPr>
            <w:tcW w:w="62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6E6E6"/>
          </w:tcPr>
          <w:p w14:paraId="2C8FB4D5" w14:textId="77777777" w:rsidR="008A4685" w:rsidRPr="00493BDD" w:rsidRDefault="00792216">
            <w:pPr>
              <w:spacing w:after="0"/>
              <w:ind w:left="4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Podpis schvaľovateľa</w:t>
            </w:r>
          </w:p>
        </w:tc>
      </w:tr>
      <w:tr w:rsidR="008A4685" w:rsidRPr="00493BDD" w14:paraId="2BA0F99B" w14:textId="77777777">
        <w:trPr>
          <w:trHeight w:val="1006"/>
        </w:trPr>
        <w:tc>
          <w:tcPr>
            <w:tcW w:w="28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7E860F93" w14:textId="63D7A5B5" w:rsidR="008A4685" w:rsidRPr="00493BDD" w:rsidRDefault="00ED22AA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Daniela Mesková</w:t>
            </w:r>
          </w:p>
        </w:tc>
        <w:tc>
          <w:tcPr>
            <w:tcW w:w="625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bottom"/>
          </w:tcPr>
          <w:p w14:paraId="78107D39" w14:textId="19BD6B02" w:rsidR="008A4685" w:rsidRPr="00493BDD" w:rsidRDefault="00792216" w:rsidP="00ED22AA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93B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Dátum:</w:t>
            </w:r>
            <w:r w:rsidR="00C97F5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25</w:t>
            </w:r>
            <w:r w:rsidR="00ED22A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.10.2023</w:t>
            </w:r>
          </w:p>
        </w:tc>
      </w:tr>
    </w:tbl>
    <w:p w14:paraId="59947990" w14:textId="77777777" w:rsidR="008A4685" w:rsidRPr="00493BDD" w:rsidRDefault="008A4685">
      <w:pPr>
        <w:spacing w:after="0"/>
        <w:rPr>
          <w:rFonts w:ascii="Arial" w:hAnsi="Arial" w:cs="Arial"/>
          <w:color w:val="000000" w:themeColor="text1"/>
        </w:rPr>
      </w:pPr>
    </w:p>
    <w:sectPr w:rsidR="008A4685" w:rsidRPr="00493BDD">
      <w:headerReference w:type="even" r:id="rId12"/>
      <w:headerReference w:type="default" r:id="rId13"/>
      <w:headerReference w:type="first" r:id="rId14"/>
      <w:pgSz w:w="11906" w:h="16838"/>
      <w:pgMar w:top="1477" w:right="1419" w:bottom="1464" w:left="1416" w:header="708" w:footer="0" w:gutter="0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9300" w14:textId="77777777" w:rsidR="00CE47CB" w:rsidRDefault="00CE47CB">
      <w:pPr>
        <w:spacing w:after="0" w:line="240" w:lineRule="auto"/>
      </w:pPr>
      <w:r>
        <w:separator/>
      </w:r>
    </w:p>
  </w:endnote>
  <w:endnote w:type="continuationSeparator" w:id="0">
    <w:p w14:paraId="5E0D47C3" w14:textId="77777777" w:rsidR="00CE47CB" w:rsidRDefault="00CE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65D8" w14:textId="77777777" w:rsidR="00CE47CB" w:rsidRDefault="00CE47CB">
      <w:pPr>
        <w:spacing w:after="0" w:line="240" w:lineRule="auto"/>
      </w:pPr>
      <w:r>
        <w:separator/>
      </w:r>
    </w:p>
  </w:footnote>
  <w:footnote w:type="continuationSeparator" w:id="0">
    <w:p w14:paraId="04826030" w14:textId="77777777" w:rsidR="00CE47CB" w:rsidRDefault="00CE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5ABF" w14:textId="77777777" w:rsidR="008A4685" w:rsidRDefault="00792216">
    <w:pPr>
      <w:spacing w:after="0"/>
      <w:ind w:right="7150"/>
    </w:pPr>
    <w:r>
      <w:rPr>
        <w:noProof/>
      </w:rPr>
      <w:drawing>
        <wp:inline distT="0" distB="0" distL="0" distR="0" wp14:anchorId="17C9155D" wp14:editId="184541F1">
          <wp:extent cx="1456055" cy="609600"/>
          <wp:effectExtent l="0" t="0" r="0" b="0"/>
          <wp:docPr id="1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3" behindDoc="1" locked="0" layoutInCell="0" allowOverlap="1" wp14:anchorId="33FF7406" wp14:editId="6A12C9D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2" name="Group 11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571E950C"/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AFB6" w14:textId="77777777" w:rsidR="008A4685" w:rsidRDefault="00792216">
    <w:pPr>
      <w:pStyle w:val="Hlavika"/>
    </w:pPr>
    <w:r>
      <w:rPr>
        <w:noProof/>
      </w:rPr>
      <w:drawing>
        <wp:inline distT="0" distB="0" distL="0" distR="0" wp14:anchorId="6DD7329F" wp14:editId="73BDE9F5">
          <wp:extent cx="1456055" cy="609600"/>
          <wp:effectExtent l="0" t="0" r="0" b="0"/>
          <wp:docPr id="3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8DD5" w14:textId="77777777" w:rsidR="008A4685" w:rsidRDefault="008A4685">
    <w:pPr>
      <w:spacing w:after="0"/>
      <w:ind w:right="7150"/>
    </w:pPr>
  </w:p>
  <w:p w14:paraId="19D21333" w14:textId="5D03653E" w:rsidR="008A4685" w:rsidRDefault="00792216">
    <w:r>
      <w:rPr>
        <w:noProof/>
      </w:rPr>
      <w:drawing>
        <wp:inline distT="0" distB="0" distL="0" distR="0" wp14:anchorId="57C540EE" wp14:editId="4558DE13">
          <wp:extent cx="1456055" cy="609600"/>
          <wp:effectExtent l="0" t="0" r="0" b="0"/>
          <wp:docPr id="4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rPr>
        <w:noProof/>
      </w:rPr>
      <mc:AlternateContent>
        <mc:Choice Requires="wpg">
          <w:drawing>
            <wp:anchor distT="0" distB="0" distL="0" distR="0" simplePos="0" relativeHeight="8" behindDoc="1" locked="0" layoutInCell="0" allowOverlap="1" wp14:anchorId="6047FEEE" wp14:editId="664FD6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6" name="Group 11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0"/>
                        <a:chOff x="0" y="0"/>
                        <a:chExt cx="0" cy="0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3BA475A5" id="Group 11184" o:spid="_x0000_s1026" style="position:absolute;margin-left:0;margin-top:0;width:0;height:0;z-index:-503316472;mso-wrap-distance-left:0;mso-wrap-distance-right:0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" o:allowincell="f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893"/>
    <w:multiLevelType w:val="hybridMultilevel"/>
    <w:tmpl w:val="A858BC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021F"/>
    <w:multiLevelType w:val="multilevel"/>
    <w:tmpl w:val="116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53505"/>
    <w:multiLevelType w:val="multilevel"/>
    <w:tmpl w:val="626401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81F0D42"/>
    <w:multiLevelType w:val="multilevel"/>
    <w:tmpl w:val="8DD6E3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C0F29CB"/>
    <w:multiLevelType w:val="multilevel"/>
    <w:tmpl w:val="24CE7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37C025D"/>
    <w:multiLevelType w:val="multilevel"/>
    <w:tmpl w:val="B64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C412C5"/>
    <w:multiLevelType w:val="hybridMultilevel"/>
    <w:tmpl w:val="B662519C"/>
    <w:lvl w:ilvl="0" w:tplc="5D3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2C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EC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0E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CC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69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A7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B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AB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4884"/>
    <w:multiLevelType w:val="hybridMultilevel"/>
    <w:tmpl w:val="D5049A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90FCA"/>
    <w:multiLevelType w:val="hybridMultilevel"/>
    <w:tmpl w:val="CD54C34C"/>
    <w:lvl w:ilvl="0" w:tplc="C604F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43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30C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6F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D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E9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A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2F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03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C16E9"/>
    <w:multiLevelType w:val="multilevel"/>
    <w:tmpl w:val="3BDA6B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42865DC"/>
    <w:multiLevelType w:val="hybridMultilevel"/>
    <w:tmpl w:val="FB129DA8"/>
    <w:lvl w:ilvl="0" w:tplc="E102CC6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A24FF"/>
    <w:multiLevelType w:val="hybridMultilevel"/>
    <w:tmpl w:val="F0FA5F68"/>
    <w:lvl w:ilvl="0" w:tplc="BA062C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972D8"/>
    <w:multiLevelType w:val="hybridMultilevel"/>
    <w:tmpl w:val="48FA06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10AD"/>
    <w:multiLevelType w:val="hybridMultilevel"/>
    <w:tmpl w:val="8744CE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85"/>
    <w:rsid w:val="00036F02"/>
    <w:rsid w:val="00070FD8"/>
    <w:rsid w:val="000D4930"/>
    <w:rsid w:val="00243571"/>
    <w:rsid w:val="002A2474"/>
    <w:rsid w:val="003A1267"/>
    <w:rsid w:val="003B6E37"/>
    <w:rsid w:val="004072CD"/>
    <w:rsid w:val="004350CE"/>
    <w:rsid w:val="00493BDD"/>
    <w:rsid w:val="0050119A"/>
    <w:rsid w:val="005020E0"/>
    <w:rsid w:val="005113B2"/>
    <w:rsid w:val="0052156C"/>
    <w:rsid w:val="005B1735"/>
    <w:rsid w:val="006239DF"/>
    <w:rsid w:val="006E6E3A"/>
    <w:rsid w:val="00771A53"/>
    <w:rsid w:val="00792216"/>
    <w:rsid w:val="00853149"/>
    <w:rsid w:val="008A4685"/>
    <w:rsid w:val="00901652"/>
    <w:rsid w:val="00AC112D"/>
    <w:rsid w:val="00B8581D"/>
    <w:rsid w:val="00C91A38"/>
    <w:rsid w:val="00C97F53"/>
    <w:rsid w:val="00CB2136"/>
    <w:rsid w:val="00CE47CB"/>
    <w:rsid w:val="00D0071C"/>
    <w:rsid w:val="00E24A33"/>
    <w:rsid w:val="00E6049B"/>
    <w:rsid w:val="00EC7D7B"/>
    <w:rsid w:val="00ED22AA"/>
    <w:rsid w:val="00F3354B"/>
    <w:rsid w:val="00FA4AA5"/>
    <w:rsid w:val="00FA6395"/>
    <w:rsid w:val="00FB7723"/>
    <w:rsid w:val="00FF0019"/>
    <w:rsid w:val="02F64729"/>
    <w:rsid w:val="03378596"/>
    <w:rsid w:val="04488A70"/>
    <w:rsid w:val="061F9ED5"/>
    <w:rsid w:val="0656821B"/>
    <w:rsid w:val="06DFEBD9"/>
    <w:rsid w:val="072E4142"/>
    <w:rsid w:val="07B8ACAF"/>
    <w:rsid w:val="08BF8439"/>
    <w:rsid w:val="0996DA8B"/>
    <w:rsid w:val="0B522BA5"/>
    <w:rsid w:val="0C6FEFE7"/>
    <w:rsid w:val="0CCE7B4D"/>
    <w:rsid w:val="0DA3E0F6"/>
    <w:rsid w:val="0DDB669D"/>
    <w:rsid w:val="0E33CAA0"/>
    <w:rsid w:val="0E66304B"/>
    <w:rsid w:val="0F00E905"/>
    <w:rsid w:val="0FFC2826"/>
    <w:rsid w:val="10F124C4"/>
    <w:rsid w:val="1294968F"/>
    <w:rsid w:val="12F5EA3D"/>
    <w:rsid w:val="13432EC5"/>
    <w:rsid w:val="1390133A"/>
    <w:rsid w:val="13D7A03C"/>
    <w:rsid w:val="13EB24A5"/>
    <w:rsid w:val="140A775A"/>
    <w:rsid w:val="14B70FBA"/>
    <w:rsid w:val="1586F506"/>
    <w:rsid w:val="15B5CED8"/>
    <w:rsid w:val="1682F31E"/>
    <w:rsid w:val="185F7166"/>
    <w:rsid w:val="1BD8AD77"/>
    <w:rsid w:val="1BF68EB6"/>
    <w:rsid w:val="1CA1865F"/>
    <w:rsid w:val="1CE598C7"/>
    <w:rsid w:val="1D6D3EAD"/>
    <w:rsid w:val="1D731A71"/>
    <w:rsid w:val="1EEBC208"/>
    <w:rsid w:val="1F0E2694"/>
    <w:rsid w:val="20A368C1"/>
    <w:rsid w:val="21753845"/>
    <w:rsid w:val="22B14521"/>
    <w:rsid w:val="23787047"/>
    <w:rsid w:val="243D3462"/>
    <w:rsid w:val="24FD1076"/>
    <w:rsid w:val="2569CE87"/>
    <w:rsid w:val="265C9558"/>
    <w:rsid w:val="2739256F"/>
    <w:rsid w:val="291AF29F"/>
    <w:rsid w:val="29A9900B"/>
    <w:rsid w:val="2B6C51FA"/>
    <w:rsid w:val="2DF69032"/>
    <w:rsid w:val="2F2B69EE"/>
    <w:rsid w:val="2F3324E6"/>
    <w:rsid w:val="303E232A"/>
    <w:rsid w:val="30FBC288"/>
    <w:rsid w:val="31651B8A"/>
    <w:rsid w:val="329E34A7"/>
    <w:rsid w:val="36D88813"/>
    <w:rsid w:val="3762E31B"/>
    <w:rsid w:val="38DDA8D4"/>
    <w:rsid w:val="3C579E66"/>
    <w:rsid w:val="3C8E099B"/>
    <w:rsid w:val="3D499AF1"/>
    <w:rsid w:val="3D4F13C6"/>
    <w:rsid w:val="3E59B03D"/>
    <w:rsid w:val="3EEB3E64"/>
    <w:rsid w:val="40996487"/>
    <w:rsid w:val="4174497C"/>
    <w:rsid w:val="423534E8"/>
    <w:rsid w:val="45AAD59C"/>
    <w:rsid w:val="45E4F3A8"/>
    <w:rsid w:val="4B61D090"/>
    <w:rsid w:val="4BAFED92"/>
    <w:rsid w:val="4E07FFAD"/>
    <w:rsid w:val="4EE42D27"/>
    <w:rsid w:val="4F636889"/>
    <w:rsid w:val="530C6644"/>
    <w:rsid w:val="55659228"/>
    <w:rsid w:val="55822E4A"/>
    <w:rsid w:val="598B363B"/>
    <w:rsid w:val="59FF8470"/>
    <w:rsid w:val="5D3FCE07"/>
    <w:rsid w:val="5D53E69D"/>
    <w:rsid w:val="5E045092"/>
    <w:rsid w:val="5E0FE608"/>
    <w:rsid w:val="5F571F3B"/>
    <w:rsid w:val="609E0ED8"/>
    <w:rsid w:val="60E3BD83"/>
    <w:rsid w:val="61A3BD3D"/>
    <w:rsid w:val="6239DF39"/>
    <w:rsid w:val="63E6AC67"/>
    <w:rsid w:val="64671206"/>
    <w:rsid w:val="646AE6F6"/>
    <w:rsid w:val="65C157E3"/>
    <w:rsid w:val="66484EF3"/>
    <w:rsid w:val="67FF4CE7"/>
    <w:rsid w:val="699B1D48"/>
    <w:rsid w:val="6AEE3304"/>
    <w:rsid w:val="6DEDE3A6"/>
    <w:rsid w:val="6E68453B"/>
    <w:rsid w:val="6F0DC1FA"/>
    <w:rsid w:val="6F36396C"/>
    <w:rsid w:val="6F5D3140"/>
    <w:rsid w:val="70DED244"/>
    <w:rsid w:val="711A45A7"/>
    <w:rsid w:val="723675FF"/>
    <w:rsid w:val="7333967B"/>
    <w:rsid w:val="733BB65E"/>
    <w:rsid w:val="7451E669"/>
    <w:rsid w:val="74878077"/>
    <w:rsid w:val="7554C955"/>
    <w:rsid w:val="7573ED5C"/>
    <w:rsid w:val="76F06F3D"/>
    <w:rsid w:val="78757280"/>
    <w:rsid w:val="78AB8E1E"/>
    <w:rsid w:val="7926CCBC"/>
    <w:rsid w:val="7CF54193"/>
    <w:rsid w:val="7D6A47AF"/>
    <w:rsid w:val="7DA8ABE0"/>
    <w:rsid w:val="7E187A62"/>
    <w:rsid w:val="7E204C73"/>
    <w:rsid w:val="7EBA1C76"/>
    <w:rsid w:val="7FA5E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2AEE"/>
  <w15:docId w15:val="{827E183B-D569-4FAB-B8F6-B77149ED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right="3"/>
      <w:jc w:val="center"/>
      <w:outlineLvl w:val="0"/>
    </w:pPr>
    <w:rPr>
      <w:rFonts w:ascii="Arial" w:eastAsia="Arial" w:hAnsi="Arial" w:cs="Arial"/>
      <w:b/>
      <w:i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E2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qFormat/>
    <w:rPr>
      <w:rFonts w:ascii="Arial" w:eastAsia="Arial" w:hAnsi="Arial" w:cs="Arial"/>
      <w:b/>
      <w:i/>
      <w:color w:val="000000"/>
      <w:sz w:val="28"/>
    </w:rPr>
  </w:style>
  <w:style w:type="character" w:customStyle="1" w:styleId="Nadpis1Char">
    <w:name w:val="Nadpis 1 Char"/>
    <w:link w:val="Nadpis1"/>
    <w:qFormat/>
    <w:rPr>
      <w:rFonts w:ascii="Arial" w:eastAsia="Arial" w:hAnsi="Arial" w:cs="Arial"/>
      <w:b/>
      <w:i/>
      <w:color w:val="000000"/>
      <w:sz w:val="32"/>
    </w:rPr>
  </w:style>
  <w:style w:type="character" w:customStyle="1" w:styleId="PtaChar">
    <w:name w:val="Päta Char"/>
    <w:basedOn w:val="Predvolenpsmoodseku"/>
    <w:link w:val="Pta"/>
    <w:uiPriority w:val="99"/>
    <w:qFormat/>
    <w:rsid w:val="0054214D"/>
    <w:rPr>
      <w:rFonts w:ascii="Calibri" w:eastAsia="Calibri" w:hAnsi="Calibri" w:cs="Calibri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1C1C69"/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Predvolenpsmoodseku"/>
    <w:qFormat/>
    <w:rsid w:val="00ED6489"/>
  </w:style>
  <w:style w:type="character" w:customStyle="1" w:styleId="spellingerror">
    <w:name w:val="spellingerror"/>
    <w:basedOn w:val="Predvolenpsmoodseku"/>
    <w:qFormat/>
    <w:rsid w:val="00ED6489"/>
  </w:style>
  <w:style w:type="character" w:customStyle="1" w:styleId="eop">
    <w:name w:val="eop"/>
    <w:basedOn w:val="Predvolenpsmoodseku"/>
    <w:qFormat/>
    <w:rsid w:val="00ED6489"/>
  </w:style>
  <w:style w:type="character" w:styleId="Hypertextovprepojenie">
    <w:name w:val="Hyperlink"/>
    <w:basedOn w:val="Predvolenpsmoodseku"/>
    <w:uiPriority w:val="99"/>
    <w:unhideWhenUsed/>
    <w:rsid w:val="007E394B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qFormat/>
    <w:rsid w:val="007E394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140B7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FA1F3D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FA1F3D"/>
    <w:rPr>
      <w:rFonts w:ascii="Calibri" w:eastAsia="Calibri" w:hAnsi="Calibri" w:cs="Calibri"/>
      <w:color w:val="000000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FA1F3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FA1F3D"/>
    <w:rPr>
      <w:rFonts w:ascii="Segoe UI" w:eastAsia="Calibri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Predvolenpsmoodseku"/>
    <w:qFormat/>
    <w:rsid w:val="00940A48"/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0E2B9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54214D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C1C69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86E10"/>
    <w:pPr>
      <w:ind w:left="720"/>
      <w:contextualSpacing/>
    </w:pPr>
  </w:style>
  <w:style w:type="paragraph" w:customStyle="1" w:styleId="paragraph">
    <w:name w:val="paragraph"/>
    <w:basedOn w:val="Normlny"/>
    <w:qFormat/>
    <w:rsid w:val="00ED648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FA1F3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FA1F3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A1F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zia">
    <w:name w:val="Revision"/>
    <w:uiPriority w:val="99"/>
    <w:semiHidden/>
    <w:qFormat/>
    <w:rsid w:val="005C46FD"/>
    <w:rPr>
      <w:rFonts w:ascii="Calibri" w:eastAsia="Calibri" w:hAnsi="Calibri" w:cs="Calibri"/>
      <w:color w:val="000000"/>
    </w:rPr>
  </w:style>
  <w:style w:type="table" w:customStyle="1" w:styleId="Mriekatabuky1">
    <w:name w:val="Mriežka tabuľky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lnatabuka"/>
    <w:uiPriority w:val="39"/>
    <w:rsid w:val="001C1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pvi-my.sharepoint.com/:v:/g/personal/daniela_meskova_mirri_gov_sk/Eb7I52mA-DVAr3kCNvkcRMUBP0O7cUC2xIRsFBEXsS19K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igma.com/file/sDTtszrHiDgSWmxC3rLG5U/SVM-Demo-(MIRRI)?type=design&amp;node-id=21094-23041&amp;mode=design&amp;t=xf3kMdWTtZiq0uaA-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686174B4AC4F8904E81E0AD435AF" ma:contentTypeVersion="11" ma:contentTypeDescription="Create a new document." ma:contentTypeScope="" ma:versionID="2c284e9e2c485bf2b8077651d1c8a72d">
  <xsd:schema xmlns:xsd="http://www.w3.org/2001/XMLSchema" xmlns:xs="http://www.w3.org/2001/XMLSchema" xmlns:p="http://schemas.microsoft.com/office/2006/metadata/properties" xmlns:ns3="17f8f8d5-75fd-4140-b209-38b1ed21e4ff" xmlns:ns4="a01ab759-ef8d-4ac5-923b-3058e227116c" targetNamespace="http://schemas.microsoft.com/office/2006/metadata/properties" ma:root="true" ma:fieldsID="a092921f56cd13f983ead80336004208" ns3:_="" ns4:_="">
    <xsd:import namespace="17f8f8d5-75fd-4140-b209-38b1ed21e4ff"/>
    <xsd:import namespace="a01ab759-ef8d-4ac5-923b-3058e2271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8f8d5-75fd-4140-b209-38b1ed21e4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ab759-ef8d-4ac5-923b-3058e2271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DDDAC-FF7F-4BC9-AB6D-2F6696337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B47DF6-5D44-4B5B-9833-B98C56E40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3F6D1-A18D-4391-B799-EDE2FF6EC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8f8d5-75fd-4140-b209-38b1ed21e4ff"/>
    <ds:schemaRef ds:uri="a01ab759-ef8d-4ac5-923b-3058e227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OIPOO</dc:creator>
  <dc:description/>
  <cp:lastModifiedBy>Mesková, Daniela</cp:lastModifiedBy>
  <cp:revision>2</cp:revision>
  <cp:lastPrinted>2022-05-17T14:08:00Z</cp:lastPrinted>
  <dcterms:created xsi:type="dcterms:W3CDTF">2023-10-25T12:04:00Z</dcterms:created>
  <dcterms:modified xsi:type="dcterms:W3CDTF">2023-10-25T12:04:00Z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0x0101000B19686174B4AC4F8904E81E0AD435AF</vt:lpwstr>
  </property>
  <property fmtid="{D5CDD505-2E9C-101B-9397-08002B2CF9AE}" pid="3" name="MediaServiceImageTags">
    <vt:lpwstr/>
  </property>
</Properties>
</file>