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CA23EA" w:rsidRPr="00CA23EA">
        <w:rPr>
          <w:rFonts w:ascii="Calibri" w:hAnsi="Calibri" w:cs="Calibri"/>
          <w:b/>
          <w:sz w:val="28"/>
          <w:szCs w:val="28"/>
        </w:rPr>
        <w:t xml:space="preserve">Priame vyzvanie  na </w:t>
      </w:r>
      <w:r w:rsidR="006B3639">
        <w:rPr>
          <w:rFonts w:ascii="Calibri" w:hAnsi="Calibri" w:cs="Calibri"/>
          <w:b/>
          <w:sz w:val="28"/>
          <w:szCs w:val="28"/>
        </w:rPr>
        <w:t>vytvorenie kapacít</w:t>
      </w:r>
      <w:r w:rsidR="00827616">
        <w:rPr>
          <w:rFonts w:ascii="Calibri" w:hAnsi="Calibri" w:cs="Calibri"/>
          <w:b/>
          <w:sz w:val="28"/>
          <w:szCs w:val="28"/>
        </w:rPr>
        <w:t xml:space="preserve"> pre implementáciu životných situácií</w:t>
      </w:r>
      <w:r w:rsidR="00CA23EA" w:rsidRPr="00CA23EA">
        <w:rPr>
          <w:rFonts w:ascii="Calibri" w:hAnsi="Calibri" w:cs="Calibri"/>
          <w:b/>
          <w:sz w:val="28"/>
          <w:szCs w:val="28"/>
        </w:rPr>
        <w:t xml:space="preserve"> pre organizáciu Ministerstvo práce, sociálnych vecí a rodiny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CA5EE2">
        <w:rPr>
          <w:rFonts w:ascii="Calibri" w:hAnsi="Calibri" w:cs="Calibri"/>
          <w:b/>
          <w:sz w:val="28"/>
          <w:szCs w:val="28"/>
        </w:rPr>
        <w:t>17I01-04-P04</w:t>
      </w:r>
      <w:bookmarkStart w:id="0" w:name="_GoBack"/>
      <w:bookmarkEnd w:id="0"/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CA23EA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CA23EA">
              <w:rPr>
                <w:rStyle w:val="normaltextrun"/>
                <w:sz w:val="24"/>
                <w:szCs w:val="24"/>
                <w:shd w:val="clear" w:color="auto" w:fill="FFFFFF"/>
              </w:rPr>
              <w:t>Ministerstvo práce, sociálnych vecí a rodiny Slovenskej republiky</w:t>
            </w:r>
          </w:p>
        </w:tc>
        <w:tc>
          <w:tcPr>
            <w:tcW w:w="2128" w:type="dxa"/>
            <w:vAlign w:val="center"/>
          </w:tcPr>
          <w:p w:rsidR="000C149F" w:rsidRPr="000C149F" w:rsidRDefault="00582759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17I01-04-P04-00004</w:t>
            </w:r>
          </w:p>
        </w:tc>
        <w:tc>
          <w:tcPr>
            <w:tcW w:w="1559" w:type="dxa"/>
            <w:vAlign w:val="center"/>
          </w:tcPr>
          <w:p w:rsidR="000C149F" w:rsidRPr="00F468C6" w:rsidRDefault="00CA23EA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CA23EA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00681156</w:t>
            </w:r>
          </w:p>
        </w:tc>
        <w:tc>
          <w:tcPr>
            <w:tcW w:w="4962" w:type="dxa"/>
            <w:vAlign w:val="center"/>
          </w:tcPr>
          <w:p w:rsidR="000C149F" w:rsidRPr="00F468C6" w:rsidRDefault="00582759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582759">
              <w:rPr>
                <w:rStyle w:val="normaltextrun"/>
                <w:sz w:val="24"/>
                <w:szCs w:val="24"/>
                <w:bdr w:val="none" w:sz="0" w:space="0" w:color="auto" w:frame="1"/>
              </w:rPr>
              <w:t>Vytvorenie kapacít pre implementáciu životných situácií pre organizáciu Ministerstvo práce, sociálnych vecí a rodiny Slovenskej republiky</w:t>
            </w:r>
          </w:p>
        </w:tc>
        <w:tc>
          <w:tcPr>
            <w:tcW w:w="2126" w:type="dxa"/>
            <w:vAlign w:val="center"/>
          </w:tcPr>
          <w:p w:rsidR="000C149F" w:rsidRPr="005C4E3B" w:rsidRDefault="00582759" w:rsidP="000C149F">
            <w:pPr>
              <w:rPr>
                <w:rFonts w:cstheme="minorHAnsi"/>
                <w:sz w:val="24"/>
                <w:szCs w:val="24"/>
              </w:rPr>
            </w:pPr>
            <w:r w:rsidRPr="00582759">
              <w:rPr>
                <w:rFonts w:cstheme="minorHAnsi"/>
                <w:sz w:val="24"/>
                <w:szCs w:val="24"/>
              </w:rPr>
              <w:t>966 832,77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16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331207"/>
    <w:rsid w:val="00582759"/>
    <w:rsid w:val="005C4E3B"/>
    <w:rsid w:val="0068563C"/>
    <w:rsid w:val="006B3639"/>
    <w:rsid w:val="00827616"/>
    <w:rsid w:val="008B1046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8D120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11</cp:revision>
  <dcterms:created xsi:type="dcterms:W3CDTF">2023-06-14T06:26:00Z</dcterms:created>
  <dcterms:modified xsi:type="dcterms:W3CDTF">2023-08-14T13:56:00Z</dcterms:modified>
</cp:coreProperties>
</file>