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74B8" w14:textId="77777777" w:rsidR="0044665B" w:rsidRDefault="0044665B" w:rsidP="00266AA7">
      <w:pPr>
        <w:jc w:val="center"/>
      </w:pPr>
      <w:bookmarkStart w:id="0" w:name="_GoBack"/>
      <w:bookmarkEnd w:id="0"/>
    </w:p>
    <w:p w14:paraId="0D09C770" w14:textId="6806E2EF" w:rsidR="00F05350" w:rsidRDefault="001048DA" w:rsidP="00266AA7">
      <w:pPr>
        <w:jc w:val="center"/>
      </w:pPr>
      <w:r>
        <w:t>Údaje potrebné na vyhodnotenie podniku v</w:t>
      </w:r>
      <w:r w:rsidR="00802EFF">
        <w:t> </w:t>
      </w:r>
      <w:r>
        <w:t>ťažkostiach</w:t>
      </w:r>
    </w:p>
    <w:p w14:paraId="4B34CE48" w14:textId="77777777" w:rsidR="001048DA" w:rsidRDefault="001048D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48DA" w14:paraId="2FC63A77" w14:textId="77777777" w:rsidTr="001048DA">
        <w:tc>
          <w:tcPr>
            <w:tcW w:w="9062" w:type="dxa"/>
            <w:gridSpan w:val="2"/>
            <w:vAlign w:val="center"/>
          </w:tcPr>
          <w:p w14:paraId="43DA7BA5" w14:textId="71D61A10" w:rsidR="001048DA" w:rsidRDefault="001048DA" w:rsidP="001048DA">
            <w:pPr>
              <w:jc w:val="center"/>
            </w:pPr>
            <w:r>
              <w:t>Identifikácia prijímateľa</w:t>
            </w:r>
            <w:r w:rsidR="00352A85">
              <w:t>/partnera</w:t>
            </w:r>
          </w:p>
        </w:tc>
      </w:tr>
      <w:tr w:rsidR="001048DA" w14:paraId="25FA0300" w14:textId="77777777" w:rsidTr="00352A85">
        <w:tc>
          <w:tcPr>
            <w:tcW w:w="2830" w:type="dxa"/>
          </w:tcPr>
          <w:p w14:paraId="62BDB2AE" w14:textId="77777777" w:rsidR="001048DA" w:rsidRDefault="001048DA">
            <w:r>
              <w:t>IČO</w:t>
            </w:r>
          </w:p>
        </w:tc>
        <w:tc>
          <w:tcPr>
            <w:tcW w:w="6232" w:type="dxa"/>
          </w:tcPr>
          <w:p w14:paraId="227CBA0B" w14:textId="77777777" w:rsidR="001048DA" w:rsidRDefault="001048DA"/>
        </w:tc>
      </w:tr>
      <w:tr w:rsidR="001048DA" w14:paraId="205ABCA3" w14:textId="77777777" w:rsidTr="00352A85">
        <w:tc>
          <w:tcPr>
            <w:tcW w:w="2830" w:type="dxa"/>
          </w:tcPr>
          <w:p w14:paraId="0351EA06" w14:textId="2E5F9901" w:rsidR="001048DA" w:rsidRDefault="001048DA">
            <w:r>
              <w:t>Názov prijímateľa</w:t>
            </w:r>
            <w:r w:rsidR="00352A85">
              <w:t>/partnera</w:t>
            </w:r>
          </w:p>
        </w:tc>
        <w:tc>
          <w:tcPr>
            <w:tcW w:w="6232" w:type="dxa"/>
          </w:tcPr>
          <w:p w14:paraId="788BA58B" w14:textId="77777777" w:rsidR="001048DA" w:rsidRDefault="001048DA"/>
        </w:tc>
      </w:tr>
      <w:tr w:rsidR="001048DA" w14:paraId="56956DE2" w14:textId="77777777" w:rsidTr="00352A85">
        <w:tc>
          <w:tcPr>
            <w:tcW w:w="2830" w:type="dxa"/>
          </w:tcPr>
          <w:p w14:paraId="54037C6D" w14:textId="77777777" w:rsidR="001048DA" w:rsidRDefault="001048DA">
            <w:r>
              <w:t>Kód projektu</w:t>
            </w:r>
          </w:p>
        </w:tc>
        <w:tc>
          <w:tcPr>
            <w:tcW w:w="6232" w:type="dxa"/>
          </w:tcPr>
          <w:p w14:paraId="24C938D1" w14:textId="77777777" w:rsidR="001048DA" w:rsidRDefault="001048DA"/>
        </w:tc>
      </w:tr>
      <w:tr w:rsidR="001048DA" w14:paraId="7512D08E" w14:textId="77777777" w:rsidTr="00352A85">
        <w:tc>
          <w:tcPr>
            <w:tcW w:w="2830" w:type="dxa"/>
          </w:tcPr>
          <w:p w14:paraId="3FFC3AF0" w14:textId="15A2A645" w:rsidR="001048DA" w:rsidRDefault="001048DA">
            <w:r>
              <w:t>Dátum účinnosti zmluvy</w:t>
            </w:r>
            <w:r w:rsidR="008938FA">
              <w:t xml:space="preserve"> o poskytnutí </w:t>
            </w:r>
            <w:r w:rsidR="00FE232E">
              <w:t>prostriedkov mechanizmu</w:t>
            </w:r>
          </w:p>
        </w:tc>
        <w:tc>
          <w:tcPr>
            <w:tcW w:w="6232" w:type="dxa"/>
          </w:tcPr>
          <w:p w14:paraId="4A6DE5B9" w14:textId="77777777" w:rsidR="001048DA" w:rsidRDefault="001048DA"/>
        </w:tc>
      </w:tr>
    </w:tbl>
    <w:p w14:paraId="0CB5F316" w14:textId="77777777" w:rsidR="00666E70" w:rsidRDefault="00666E70" w:rsidP="001C75BC">
      <w:pPr>
        <w:jc w:val="both"/>
        <w:rPr>
          <w:b/>
        </w:rPr>
      </w:pPr>
    </w:p>
    <w:p w14:paraId="0D306A1D" w14:textId="4BA82590" w:rsidR="001048DA" w:rsidRPr="001C75BC" w:rsidRDefault="001048DA" w:rsidP="001C75BC">
      <w:pPr>
        <w:jc w:val="both"/>
        <w:rPr>
          <w:b/>
        </w:rPr>
      </w:pPr>
      <w:r w:rsidRPr="001C75BC">
        <w:rPr>
          <w:b/>
        </w:rPr>
        <w:t>Vyhlásenie o konkurze</w:t>
      </w:r>
    </w:p>
    <w:p w14:paraId="1563A1A5" w14:textId="28D43136" w:rsidR="001048DA" w:rsidRDefault="001048DA" w:rsidP="001C75BC">
      <w:pPr>
        <w:jc w:val="both"/>
      </w:pPr>
      <w:r>
        <w:t xml:space="preserve">Čestne vyhlasujem, že </w:t>
      </w:r>
      <w:r w:rsidR="008938FA">
        <w:t>ku dňu</w:t>
      </w:r>
      <w:r>
        <w:t xml:space="preserve"> nadobudnutia účinnosti zmluvy o poskytnutí </w:t>
      </w:r>
      <w:r w:rsidR="00FE232E">
        <w:t>prostriedkov mechanizmu</w:t>
      </w:r>
      <w:r w:rsidR="0001730E">
        <w:t xml:space="preserve"> </w:t>
      </w:r>
      <w:r>
        <w:t>k vyššie uvedenému projektu</w:t>
      </w:r>
      <w:r w:rsidR="001C75BC">
        <w:t>:</w:t>
      </w:r>
    </w:p>
    <w:p w14:paraId="2A3CF8E1" w14:textId="266BC264" w:rsidR="001C75BC" w:rsidRDefault="001C75BC" w:rsidP="001C75BC">
      <w:pPr>
        <w:pStyle w:val="Odsekzoznamu"/>
        <w:numPr>
          <w:ilvl w:val="0"/>
          <w:numId w:val="1"/>
        </w:numPr>
        <w:jc w:val="both"/>
      </w:pPr>
      <w:r>
        <w:t xml:space="preserve">na majetok vyššie uvedeného </w:t>
      </w:r>
      <w:r w:rsidR="00352A85">
        <w:t>subjektu</w:t>
      </w:r>
      <w:r w:rsidR="007C623D">
        <w:t xml:space="preserve"> </w:t>
      </w:r>
      <w:r>
        <w:t xml:space="preserve">resp. na </w:t>
      </w:r>
      <w:r w:rsidR="00352A85">
        <w:t>samotný subjekt</w:t>
      </w:r>
      <w:r>
        <w:t>:</w:t>
      </w:r>
    </w:p>
    <w:p w14:paraId="0024A396" w14:textId="77777777" w:rsidR="001C75BC" w:rsidRDefault="001C75BC" w:rsidP="001C75BC">
      <w:pPr>
        <w:pStyle w:val="Odsekzoznamu"/>
        <w:numPr>
          <w:ilvl w:val="1"/>
          <w:numId w:val="1"/>
        </w:numPr>
        <w:jc w:val="both"/>
      </w:pPr>
      <w:r>
        <w:t> nebolo začaté konkurzné konanie</w:t>
      </w:r>
      <w:bookmarkStart w:id="1" w:name="_Ref139531492"/>
      <w:r w:rsidR="007F5F97">
        <w:rPr>
          <w:rStyle w:val="Odkaznapoznmkupodiarou"/>
        </w:rPr>
        <w:footnoteReference w:id="1"/>
      </w:r>
      <w:bookmarkEnd w:id="1"/>
      <w:r>
        <w:t>, ani</w:t>
      </w:r>
    </w:p>
    <w:p w14:paraId="18A46EC9" w14:textId="4A69724B" w:rsidR="001C75BC" w:rsidRDefault="001C75BC" w:rsidP="001C75BC">
      <w:pPr>
        <w:pStyle w:val="Odsekzoznamu"/>
        <w:numPr>
          <w:ilvl w:val="1"/>
          <w:numId w:val="1"/>
        </w:numPr>
        <w:jc w:val="both"/>
      </w:pPr>
      <w:r>
        <w:t> nebol vyhlásený konkurz</w:t>
      </w:r>
      <w:r w:rsidR="007F5F97">
        <w:fldChar w:fldCharType="begin"/>
      </w:r>
      <w:r w:rsidR="007F5F97">
        <w:instrText xml:space="preserve"> NOTEREF _Ref139531492 \f \h </w:instrText>
      </w:r>
      <w:r w:rsidR="007F5F97">
        <w:fldChar w:fldCharType="separate"/>
      </w:r>
      <w:r w:rsidR="007F5F97" w:rsidRPr="007F5F97">
        <w:rPr>
          <w:rStyle w:val="Odkaznapoznmkupodiarou"/>
        </w:rPr>
        <w:t>1</w:t>
      </w:r>
      <w:r w:rsidR="007F5F97">
        <w:fldChar w:fldCharType="end"/>
      </w:r>
      <w:r>
        <w:t>, ani</w:t>
      </w:r>
    </w:p>
    <w:p w14:paraId="4A528009" w14:textId="229AC022" w:rsidR="009169BD" w:rsidRDefault="009169BD" w:rsidP="001C75BC">
      <w:pPr>
        <w:pStyle w:val="Odsekzoznamu"/>
        <w:numPr>
          <w:ilvl w:val="1"/>
          <w:numId w:val="1"/>
        </w:numPr>
        <w:jc w:val="both"/>
      </w:pPr>
      <w:r>
        <w:t> nebol v konkurze</w:t>
      </w:r>
      <w:r>
        <w:fldChar w:fldCharType="begin"/>
      </w:r>
      <w:r>
        <w:instrText xml:space="preserve"> NOTEREF _Ref139531492 \f \h </w:instrText>
      </w:r>
      <w:r>
        <w:fldChar w:fldCharType="separate"/>
      </w:r>
      <w:r w:rsidRPr="009169BD">
        <w:rPr>
          <w:rStyle w:val="Odkaznapoznmkupodiarou"/>
        </w:rPr>
        <w:t>1</w:t>
      </w:r>
      <w:r>
        <w:fldChar w:fldCharType="end"/>
      </w:r>
      <w:r>
        <w:t>, ani</w:t>
      </w:r>
    </w:p>
    <w:p w14:paraId="773ADED3" w14:textId="77777777" w:rsidR="001C75BC" w:rsidRDefault="001C75BC" w:rsidP="001C75BC">
      <w:pPr>
        <w:pStyle w:val="Odsekzoznamu"/>
        <w:numPr>
          <w:ilvl w:val="1"/>
          <w:numId w:val="1"/>
        </w:numPr>
        <w:jc w:val="both"/>
      </w:pPr>
      <w:r>
        <w:t> nebolo zastavené konkurzné konanie pre nedostatok majetku</w:t>
      </w:r>
      <w:r w:rsidR="007F5F97">
        <w:fldChar w:fldCharType="begin"/>
      </w:r>
      <w:r w:rsidR="007F5F97">
        <w:instrText xml:space="preserve"> NOTEREF _Ref139531492 \f \h </w:instrText>
      </w:r>
      <w:r w:rsidR="007F5F97">
        <w:fldChar w:fldCharType="separate"/>
      </w:r>
      <w:r w:rsidR="007F5F97" w:rsidRPr="007F5F97">
        <w:rPr>
          <w:rStyle w:val="Odkaznapoznmkupodiarou"/>
        </w:rPr>
        <w:t>1</w:t>
      </w:r>
      <w:r w:rsidR="007F5F97">
        <w:fldChar w:fldCharType="end"/>
      </w:r>
      <w:r>
        <w:t>, ani</w:t>
      </w:r>
    </w:p>
    <w:p w14:paraId="288329A4" w14:textId="77777777" w:rsidR="001C75BC" w:rsidRDefault="001C75BC" w:rsidP="001C75BC">
      <w:pPr>
        <w:pStyle w:val="Odsekzoznamu"/>
        <w:numPr>
          <w:ilvl w:val="1"/>
          <w:numId w:val="1"/>
        </w:numPr>
        <w:jc w:val="both"/>
      </w:pPr>
      <w:r>
        <w:t> nebol zrušený konkurz pre nedostatok majetku</w:t>
      </w:r>
      <w:r w:rsidR="007F5F97">
        <w:fldChar w:fldCharType="begin"/>
      </w:r>
      <w:r w:rsidR="007F5F97">
        <w:instrText xml:space="preserve"> NOTEREF _Ref139531492 \f \h </w:instrText>
      </w:r>
      <w:r w:rsidR="007F5F97">
        <w:fldChar w:fldCharType="separate"/>
      </w:r>
      <w:r w:rsidR="007F5F97" w:rsidRPr="007F5F97">
        <w:rPr>
          <w:rStyle w:val="Odkaznapoznmkupodiarou"/>
        </w:rPr>
        <w:t>1</w:t>
      </w:r>
      <w:r w:rsidR="007F5F97">
        <w:fldChar w:fldCharType="end"/>
      </w:r>
      <w:r>
        <w:t>, ani</w:t>
      </w:r>
    </w:p>
    <w:p w14:paraId="4AE12E4D" w14:textId="24E69F40" w:rsidR="001C75BC" w:rsidRDefault="001C75BC" w:rsidP="001C75BC">
      <w:pPr>
        <w:pStyle w:val="Odsekzoznamu"/>
        <w:numPr>
          <w:ilvl w:val="0"/>
          <w:numId w:val="1"/>
        </w:numPr>
        <w:jc w:val="both"/>
      </w:pPr>
      <w:r>
        <w:t xml:space="preserve">vyššie uvedený </w:t>
      </w:r>
      <w:r w:rsidR="00352A85">
        <w:t>subjekt</w:t>
      </w:r>
      <w:r>
        <w:t xml:space="preserve"> nie je platobne neschopný</w:t>
      </w:r>
      <w:r w:rsidR="007F5F97">
        <w:fldChar w:fldCharType="begin"/>
      </w:r>
      <w:r w:rsidR="007F5F97">
        <w:instrText xml:space="preserve"> NOTEREF _Ref139531492 \f \h </w:instrText>
      </w:r>
      <w:r w:rsidR="007F5F97">
        <w:fldChar w:fldCharType="separate"/>
      </w:r>
      <w:r w:rsidR="007F5F97" w:rsidRPr="007F5F97">
        <w:rPr>
          <w:rStyle w:val="Odkaznapoznmkupodiarou"/>
        </w:rPr>
        <w:t>1</w:t>
      </w:r>
      <w:r w:rsidR="007F5F97">
        <w:fldChar w:fldCharType="end"/>
      </w:r>
      <w:r>
        <w:t xml:space="preserve"> ani predlžený</w:t>
      </w:r>
      <w:r w:rsidR="007F5F97">
        <w:fldChar w:fldCharType="begin"/>
      </w:r>
      <w:r w:rsidR="007F5F97">
        <w:instrText xml:space="preserve"> NOTEREF _Ref139531492 \f \h </w:instrText>
      </w:r>
      <w:r w:rsidR="007F5F97">
        <w:fldChar w:fldCharType="separate"/>
      </w:r>
      <w:r w:rsidR="007F5F97" w:rsidRPr="007F5F97">
        <w:rPr>
          <w:rStyle w:val="Odkaznapoznmkupodiarou"/>
        </w:rPr>
        <w:t>1</w:t>
      </w:r>
      <w:r w:rsidR="007F5F97">
        <w:fldChar w:fldCharType="end"/>
      </w:r>
      <w:r w:rsidR="00266AA7">
        <w:t>.</w:t>
      </w:r>
    </w:p>
    <w:p w14:paraId="6CA39469" w14:textId="5C1AD2A1" w:rsidR="00666E70" w:rsidRDefault="00666E70" w:rsidP="001C75BC">
      <w:pPr>
        <w:jc w:val="both"/>
        <w:rPr>
          <w:b/>
        </w:rPr>
      </w:pPr>
    </w:p>
    <w:p w14:paraId="0C0F58DC" w14:textId="77777777" w:rsidR="00666E70" w:rsidRDefault="00666E70" w:rsidP="001C75BC">
      <w:pPr>
        <w:jc w:val="both"/>
        <w:rPr>
          <w:b/>
        </w:rPr>
      </w:pPr>
    </w:p>
    <w:p w14:paraId="6ED8E295" w14:textId="3B3B4A71" w:rsidR="001C75BC" w:rsidRPr="001C75BC" w:rsidRDefault="001C75BC" w:rsidP="001C75BC">
      <w:pPr>
        <w:jc w:val="both"/>
        <w:rPr>
          <w:b/>
        </w:rPr>
      </w:pPr>
      <w:r w:rsidRPr="001C75BC">
        <w:rPr>
          <w:b/>
        </w:rPr>
        <w:t>Vyhlásenie o pomoci na záchranu</w:t>
      </w:r>
    </w:p>
    <w:p w14:paraId="11796DF6" w14:textId="5D50C160" w:rsidR="001C75BC" w:rsidRDefault="001C75BC" w:rsidP="001C75BC">
      <w:pPr>
        <w:jc w:val="both"/>
      </w:pPr>
      <w:r>
        <w:t xml:space="preserve">Čestne vyhlasujem, že </w:t>
      </w:r>
      <w:r w:rsidR="008938FA">
        <w:t>ku dňu</w:t>
      </w:r>
      <w:r>
        <w:t xml:space="preserve"> nadobudnutia účinnosti zmluvy o poskytnutí </w:t>
      </w:r>
      <w:r w:rsidR="00FE232E">
        <w:t>prostriedkov mechanizmu</w:t>
      </w:r>
      <w:r>
        <w:t xml:space="preserve"> k vyššie uvedenému projektu</w:t>
      </w:r>
      <w:r w:rsidR="00266AA7">
        <w:t xml:space="preserve"> vyššie </w:t>
      </w:r>
      <w:r w:rsidR="00352A85">
        <w:t>uvedený</w:t>
      </w:r>
      <w:r w:rsidR="00266AA7">
        <w:t xml:space="preserve"> </w:t>
      </w:r>
      <w:r w:rsidR="00352A85">
        <w:t>subjekt</w:t>
      </w:r>
      <w:r w:rsidR="00266AA7">
        <w:t>:</w:t>
      </w:r>
    </w:p>
    <w:p w14:paraId="7A7C2558" w14:textId="77777777" w:rsidR="00266AA7" w:rsidRDefault="00266AA7" w:rsidP="00266AA7">
      <w:pPr>
        <w:pStyle w:val="Odsekzoznamu"/>
        <w:numPr>
          <w:ilvl w:val="0"/>
          <w:numId w:val="1"/>
        </w:numPr>
        <w:jc w:val="both"/>
      </w:pPr>
      <w:r>
        <w:t>nedostal pomoc na záchranu, ani</w:t>
      </w:r>
    </w:p>
    <w:p w14:paraId="07B19CE7" w14:textId="4115BDB9" w:rsidR="00266AA7" w:rsidRDefault="00266AA7" w:rsidP="00266AA7">
      <w:pPr>
        <w:pStyle w:val="Odsekzoznamu"/>
        <w:numPr>
          <w:ilvl w:val="0"/>
          <w:numId w:val="1"/>
        </w:numPr>
        <w:jc w:val="both"/>
      </w:pPr>
      <w:r>
        <w:t xml:space="preserve">nemal neuhradený úver alebo nevypovedanú záruku, ak dostal tieto formy pomoci </w:t>
      </w:r>
      <w:r w:rsidR="008938FA">
        <w:t xml:space="preserve">dňom nadobudnutia účinnosti zmluvy o poskytnutí </w:t>
      </w:r>
      <w:r w:rsidR="00FE232E">
        <w:t>prostriedkov mechanizmu</w:t>
      </w:r>
      <w:r>
        <w:t>, ani</w:t>
      </w:r>
    </w:p>
    <w:p w14:paraId="43DD0E2E" w14:textId="77777777" w:rsidR="00266AA7" w:rsidRDefault="00266AA7" w:rsidP="00266AA7">
      <w:pPr>
        <w:pStyle w:val="Odsekzoznamu"/>
        <w:numPr>
          <w:ilvl w:val="0"/>
          <w:numId w:val="1"/>
        </w:numPr>
        <w:jc w:val="both"/>
      </w:pPr>
      <w:r>
        <w:t>nedostal pomoc na reštrukturalizáciu, ani</w:t>
      </w:r>
    </w:p>
    <w:p w14:paraId="1275C066" w14:textId="5C20683D" w:rsidR="00266AA7" w:rsidRDefault="00266AA7" w:rsidP="00266AA7">
      <w:pPr>
        <w:pStyle w:val="Odsekzoznamu"/>
        <w:numPr>
          <w:ilvl w:val="0"/>
          <w:numId w:val="1"/>
        </w:numPr>
        <w:jc w:val="both"/>
      </w:pPr>
      <w:r>
        <w:t xml:space="preserve">nepodliehal reštrukturalizačnému plánu, ak dostal pomoc na reštrukturalizáciu pred </w:t>
      </w:r>
      <w:r w:rsidR="008938FA">
        <w:t xml:space="preserve">dňom nadobudnutia účinnosti zmluvy o poskytnutí </w:t>
      </w:r>
      <w:r w:rsidR="00FE232E">
        <w:t>prostriedkov mechanizmu</w:t>
      </w:r>
      <w:r>
        <w:t>.</w:t>
      </w:r>
    </w:p>
    <w:p w14:paraId="4A62B9AF" w14:textId="538704BF" w:rsidR="00266AA7" w:rsidRDefault="00266AA7" w:rsidP="00266AA7">
      <w:pPr>
        <w:jc w:val="both"/>
      </w:pPr>
      <w:r>
        <w:t>Pomocou podľa predchádzajúcich odrážok sa rozumie pomoc, ktor</w:t>
      </w:r>
      <w:r w:rsidR="00352A85">
        <w:t>ú</w:t>
      </w:r>
      <w:r>
        <w:t xml:space="preserve"> </w:t>
      </w:r>
      <w:r w:rsidR="00352A85">
        <w:t>subjekt</w:t>
      </w:r>
      <w:r>
        <w:t xml:space="preserve"> dostal podľa Oznámenia Komisie – Usmernenia o štátnej pomoci na záchranu a reštrukturalizáciu nefinančných podnikov v ťažkostiach</w:t>
      </w:r>
      <w:r w:rsidR="007F5F97">
        <w:rPr>
          <w:rStyle w:val="Odkaznapoznmkupodiarou"/>
        </w:rPr>
        <w:footnoteReference w:id="2"/>
      </w:r>
      <w:r>
        <w:t>.</w:t>
      </w:r>
    </w:p>
    <w:p w14:paraId="3117F6D7" w14:textId="7F6574F6" w:rsidR="00666E70" w:rsidRDefault="00666E70" w:rsidP="00266AA7">
      <w:pPr>
        <w:jc w:val="both"/>
        <w:rPr>
          <w:b/>
        </w:rPr>
      </w:pPr>
    </w:p>
    <w:p w14:paraId="7244FFEB" w14:textId="77777777" w:rsidR="00666E70" w:rsidRDefault="00666E70" w:rsidP="00266AA7">
      <w:pPr>
        <w:jc w:val="both"/>
        <w:rPr>
          <w:b/>
        </w:rPr>
      </w:pPr>
    </w:p>
    <w:p w14:paraId="2DEAF9B5" w14:textId="5A81654C" w:rsidR="00266AA7" w:rsidRPr="00266AA7" w:rsidRDefault="00266AA7" w:rsidP="00266AA7">
      <w:pPr>
        <w:jc w:val="both"/>
        <w:rPr>
          <w:b/>
        </w:rPr>
      </w:pPr>
      <w:r w:rsidRPr="00266AA7">
        <w:rPr>
          <w:b/>
        </w:rPr>
        <w:t>Vyhlásenie o</w:t>
      </w:r>
      <w:r w:rsidR="007F5F97">
        <w:rPr>
          <w:b/>
        </w:rPr>
        <w:t> hospodárskej jednotke</w:t>
      </w:r>
      <w:r w:rsidR="007F5F97">
        <w:rPr>
          <w:rStyle w:val="Odkaznapoznmkupodiarou"/>
          <w:b/>
        </w:rPr>
        <w:footnoteReference w:id="3"/>
      </w:r>
    </w:p>
    <w:p w14:paraId="2A7A7078" w14:textId="2380C8A5" w:rsidR="00266AA7" w:rsidRDefault="00266AA7" w:rsidP="00266AA7">
      <w:pPr>
        <w:jc w:val="both"/>
      </w:pPr>
      <w:r>
        <w:t xml:space="preserve">Čestne vyhlasujem, že </w:t>
      </w:r>
      <w:r w:rsidR="008938FA">
        <w:t>ku dňu</w:t>
      </w:r>
      <w:r>
        <w:t xml:space="preserve"> nadobudnutia účinnosti zmluvy o poskytnutí </w:t>
      </w:r>
      <w:r w:rsidR="00FE232E">
        <w:t>prostriedkov mechanizmu</w:t>
      </w:r>
      <w:r>
        <w:t xml:space="preserve"> k vyššie uvedenému projektu vyššie </w:t>
      </w:r>
      <w:r w:rsidR="00352A85">
        <w:t>uvedený</w:t>
      </w:r>
      <w:r>
        <w:t xml:space="preserve"> </w:t>
      </w:r>
      <w:r w:rsidR="00352A85">
        <w:t>subjekt</w:t>
      </w:r>
      <w:r>
        <w:t>:</w:t>
      </w:r>
    </w:p>
    <w:p w14:paraId="36396BA9" w14:textId="3ED070D9" w:rsidR="00266AA7" w:rsidRDefault="00266AA7" w:rsidP="00266AA7">
      <w:pPr>
        <w:pStyle w:val="Odsekzoznamu"/>
        <w:numPr>
          <w:ilvl w:val="0"/>
          <w:numId w:val="2"/>
        </w:numPr>
        <w:jc w:val="both"/>
      </w:pPr>
      <w:r>
        <w:t>nebol členom ž</w:t>
      </w:r>
      <w:r w:rsidR="00BF5A71">
        <w:t xml:space="preserve">iadnej hospodárskej jednotky, </w:t>
      </w:r>
      <w:r>
        <w:t>alebo</w:t>
      </w:r>
    </w:p>
    <w:p w14:paraId="6AB3F9A3" w14:textId="7CDD2A2E" w:rsidR="00266AA7" w:rsidRDefault="00266AA7" w:rsidP="00266AA7">
      <w:pPr>
        <w:pStyle w:val="Odsekzoznamu"/>
        <w:numPr>
          <w:ilvl w:val="0"/>
          <w:numId w:val="2"/>
        </w:numPr>
        <w:jc w:val="both"/>
      </w:pPr>
      <w:r>
        <w:t>nebol členom hospodárskej jednotky, kt</w:t>
      </w:r>
      <w:r w:rsidR="00666E70">
        <w:t>orá bola podnikom v ťažkostiach.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F5F97" w14:paraId="65A218F3" w14:textId="77777777" w:rsidTr="007F5F97">
        <w:tc>
          <w:tcPr>
            <w:tcW w:w="3823" w:type="dxa"/>
          </w:tcPr>
          <w:p w14:paraId="157CC905" w14:textId="77777777" w:rsidR="007F5F97" w:rsidRDefault="007F5F97" w:rsidP="00266AA7">
            <w:pPr>
              <w:jc w:val="both"/>
            </w:pPr>
            <w:r>
              <w:t>Dátum</w:t>
            </w:r>
          </w:p>
        </w:tc>
        <w:tc>
          <w:tcPr>
            <w:tcW w:w="5239" w:type="dxa"/>
          </w:tcPr>
          <w:p w14:paraId="6F388062" w14:textId="77777777" w:rsidR="007F5F97" w:rsidRDefault="007F5F97" w:rsidP="00266AA7">
            <w:pPr>
              <w:jc w:val="both"/>
            </w:pPr>
          </w:p>
        </w:tc>
      </w:tr>
      <w:tr w:rsidR="007F5F97" w14:paraId="051C6091" w14:textId="77777777" w:rsidTr="007F5F97">
        <w:tc>
          <w:tcPr>
            <w:tcW w:w="3823" w:type="dxa"/>
          </w:tcPr>
          <w:p w14:paraId="16A40B1B" w14:textId="77777777" w:rsidR="007F5F97" w:rsidRDefault="007F5F97" w:rsidP="00266AA7">
            <w:pPr>
              <w:jc w:val="both"/>
            </w:pPr>
            <w:r>
              <w:t>Meno a priezvisko štatutárneho orgánu</w:t>
            </w:r>
          </w:p>
        </w:tc>
        <w:tc>
          <w:tcPr>
            <w:tcW w:w="5239" w:type="dxa"/>
          </w:tcPr>
          <w:p w14:paraId="2E4AC2B5" w14:textId="77777777" w:rsidR="007F5F97" w:rsidRDefault="007F5F97" w:rsidP="00266AA7">
            <w:pPr>
              <w:jc w:val="both"/>
            </w:pPr>
          </w:p>
        </w:tc>
      </w:tr>
      <w:tr w:rsidR="007F5F97" w14:paraId="4A9AAA11" w14:textId="77777777" w:rsidTr="007F5F97">
        <w:tc>
          <w:tcPr>
            <w:tcW w:w="3823" w:type="dxa"/>
          </w:tcPr>
          <w:p w14:paraId="2CB140BE" w14:textId="77777777" w:rsidR="007F5F97" w:rsidRDefault="007F5F97" w:rsidP="00266AA7">
            <w:pPr>
              <w:jc w:val="both"/>
            </w:pPr>
            <w:r>
              <w:t>Podpis</w:t>
            </w:r>
          </w:p>
        </w:tc>
        <w:tc>
          <w:tcPr>
            <w:tcW w:w="5239" w:type="dxa"/>
          </w:tcPr>
          <w:p w14:paraId="270D76FE" w14:textId="77777777" w:rsidR="007F5F97" w:rsidRDefault="007F5F97" w:rsidP="00266AA7">
            <w:pPr>
              <w:jc w:val="both"/>
            </w:pPr>
          </w:p>
        </w:tc>
      </w:tr>
    </w:tbl>
    <w:p w14:paraId="2A7B2611" w14:textId="77777777" w:rsidR="007F5F97" w:rsidRPr="007C623D" w:rsidRDefault="007C623D" w:rsidP="00266AA7">
      <w:pPr>
        <w:jc w:val="both"/>
        <w:rPr>
          <w:sz w:val="18"/>
          <w:szCs w:val="18"/>
        </w:rPr>
      </w:pPr>
      <w:r w:rsidRPr="007C623D">
        <w:rPr>
          <w:sz w:val="18"/>
          <w:szCs w:val="18"/>
        </w:rPr>
        <w:t>Tabuľku je možné skopírovať, ak sú potrebné podpisy viacerých osôb</w:t>
      </w:r>
    </w:p>
    <w:sectPr w:rsidR="007F5F97" w:rsidRPr="007C62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EF1F" w14:textId="77777777" w:rsidR="00587F9A" w:rsidRDefault="00587F9A" w:rsidP="001048DA">
      <w:pPr>
        <w:spacing w:after="0" w:line="240" w:lineRule="auto"/>
      </w:pPr>
      <w:r>
        <w:separator/>
      </w:r>
    </w:p>
  </w:endnote>
  <w:endnote w:type="continuationSeparator" w:id="0">
    <w:p w14:paraId="73C4DB2E" w14:textId="77777777" w:rsidR="00587F9A" w:rsidRDefault="00587F9A" w:rsidP="0010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39DF" w14:textId="77777777" w:rsidR="00587F9A" w:rsidRDefault="00587F9A" w:rsidP="001048DA">
      <w:pPr>
        <w:spacing w:after="0" w:line="240" w:lineRule="auto"/>
      </w:pPr>
      <w:r>
        <w:separator/>
      </w:r>
    </w:p>
  </w:footnote>
  <w:footnote w:type="continuationSeparator" w:id="0">
    <w:p w14:paraId="04090DFE" w14:textId="77777777" w:rsidR="00587F9A" w:rsidRDefault="00587F9A" w:rsidP="001048DA">
      <w:pPr>
        <w:spacing w:after="0" w:line="240" w:lineRule="auto"/>
      </w:pPr>
      <w:r>
        <w:continuationSeparator/>
      </w:r>
    </w:p>
  </w:footnote>
  <w:footnote w:id="1">
    <w:p w14:paraId="69F9B56F" w14:textId="77777777" w:rsidR="007F5F97" w:rsidRDefault="007F5F9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D4740">
        <w:rPr>
          <w:sz w:val="18"/>
          <w:szCs w:val="18"/>
        </w:rPr>
        <w:t>Zákon č. 7/2005 Z. z. o konkurze a reštrukturalizácii a o zmene a doplnení niektorých zákonov v znení neskorších predpisov</w:t>
      </w:r>
    </w:p>
  </w:footnote>
  <w:footnote w:id="2">
    <w:p w14:paraId="2BB262EE" w14:textId="77777777" w:rsidR="007F5F97" w:rsidRDefault="007F5F9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D4740">
        <w:rPr>
          <w:sz w:val="18"/>
          <w:szCs w:val="18"/>
        </w:rPr>
        <w:t>Ú. v. EÚ C 249, 31.7.2014, s. 1 – 28</w:t>
      </w:r>
    </w:p>
  </w:footnote>
  <w:footnote w:id="3">
    <w:p w14:paraId="758A04BF" w14:textId="77777777" w:rsidR="007F5F97" w:rsidRDefault="007F5F9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D4740">
        <w:rPr>
          <w:sz w:val="18"/>
          <w:szCs w:val="18"/>
        </w:rPr>
        <w:t>Viaceré oddelené právne subjekty možno na účely uplatnenia pravidiel štátnej pomoci pokladať za subjekty tvoriace jednu hospodársku jednotku. Táto hospodárska jednotka sa potom pokladá za relevantný podnik. V tomto ohľade Súdny dvor EÚ považuje za relevantnú existenciu kontrolného podielu a iných funkčných, hospodárskych a organických prepojení (C-188/92).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878E" w14:textId="1E3256D0" w:rsidR="001048DA" w:rsidRDefault="001048DA" w:rsidP="00AC403C">
    <w:pPr>
      <w:pStyle w:val="Hlavika"/>
    </w:pPr>
    <w:r>
      <w:t xml:space="preserve">Príloha č. </w:t>
    </w:r>
    <w:r w:rsidR="00A53735">
      <w:t>7</w:t>
    </w:r>
    <w:r w:rsidR="00AC403C">
      <w:t>a výzvy</w:t>
    </w:r>
  </w:p>
  <w:p w14:paraId="6A7F5C7D" w14:textId="6D12092C" w:rsidR="0044665B" w:rsidRDefault="00AC403C" w:rsidP="001048DA">
    <w:pPr>
      <w:pStyle w:val="Hlavika"/>
      <w:jc w:val="right"/>
    </w:pPr>
    <w:r>
      <w:rPr>
        <w:noProof/>
        <w:lang w:eastAsia="sk-SK"/>
      </w:rPr>
      <w:drawing>
        <wp:inline distT="0" distB="0" distL="0" distR="0" wp14:anchorId="67F6D7DD" wp14:editId="3B4177B0">
          <wp:extent cx="5760720" cy="80454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E3E"/>
    <w:multiLevelType w:val="hybridMultilevel"/>
    <w:tmpl w:val="01AA1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34B4"/>
    <w:multiLevelType w:val="hybridMultilevel"/>
    <w:tmpl w:val="28E0A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wszA0tjA0sTM3NDCyUdpeDU4uLM/DyQAvNaADno6EMsAAAA"/>
  </w:docVars>
  <w:rsids>
    <w:rsidRoot w:val="001048DA"/>
    <w:rsid w:val="0001730E"/>
    <w:rsid w:val="001048DA"/>
    <w:rsid w:val="001C75BC"/>
    <w:rsid w:val="00266AA7"/>
    <w:rsid w:val="00352A85"/>
    <w:rsid w:val="0044665B"/>
    <w:rsid w:val="00530453"/>
    <w:rsid w:val="00587F9A"/>
    <w:rsid w:val="005F794C"/>
    <w:rsid w:val="00635855"/>
    <w:rsid w:val="00666E70"/>
    <w:rsid w:val="006D4740"/>
    <w:rsid w:val="007C1EB7"/>
    <w:rsid w:val="007C623D"/>
    <w:rsid w:val="007F5F97"/>
    <w:rsid w:val="00802EFF"/>
    <w:rsid w:val="008938FA"/>
    <w:rsid w:val="009169BD"/>
    <w:rsid w:val="00A53735"/>
    <w:rsid w:val="00AC403C"/>
    <w:rsid w:val="00B31E8B"/>
    <w:rsid w:val="00BF5A71"/>
    <w:rsid w:val="00DC74B8"/>
    <w:rsid w:val="00EF565F"/>
    <w:rsid w:val="00F80B1C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2502"/>
  <w15:chartTrackingRefBased/>
  <w15:docId w15:val="{1F7A3A45-9EAB-47E2-B7D3-6C2D7EC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48DA"/>
  </w:style>
  <w:style w:type="paragraph" w:styleId="Pta">
    <w:name w:val="footer"/>
    <w:basedOn w:val="Normlny"/>
    <w:link w:val="PtaChar"/>
    <w:uiPriority w:val="99"/>
    <w:unhideWhenUsed/>
    <w:rsid w:val="0010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48DA"/>
  </w:style>
  <w:style w:type="table" w:styleId="Mriekatabuky">
    <w:name w:val="Table Grid"/>
    <w:basedOn w:val="Normlnatabuka"/>
    <w:uiPriority w:val="39"/>
    <w:rsid w:val="001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8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C75B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5F9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5F9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F5F9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F56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6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6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6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5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2" ma:contentTypeDescription="Umožňuje vytvoriť nový dokument." ma:contentTypeScope="" ma:versionID="07aa724e1cbe2cb28f63bc9131a81285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81f6b061f62b3ca3ca6608a6d2571b8c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E9EB-1C02-41DB-B22B-CACCAF1E8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ED787-6547-436E-B793-C6617D7EB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B98C6-AF76-4BA2-8AAC-A63FF599F0C7}">
  <ds:schemaRefs>
    <ds:schemaRef ds:uri="http://schemas.microsoft.com/office/2006/metadata/properties"/>
    <ds:schemaRef ds:uri="http://schemas.microsoft.com/office/infopath/2007/PartnerControls"/>
    <ds:schemaRef ds:uri="8edd2207-c41c-489a-954f-7918b928ca3a"/>
  </ds:schemaRefs>
</ds:datastoreItem>
</file>

<file path=customXml/itemProps4.xml><?xml version="1.0" encoding="utf-8"?>
<ds:datastoreItem xmlns:ds="http://schemas.openxmlformats.org/officeDocument/2006/customXml" ds:itemID="{76E7CC6D-4BDE-48F8-8C11-5ED0E340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 Martin</dc:creator>
  <cp:keywords/>
  <dc:description/>
  <cp:lastModifiedBy>Sedalová, Barbora</cp:lastModifiedBy>
  <cp:revision>5</cp:revision>
  <dcterms:created xsi:type="dcterms:W3CDTF">2023-10-10T13:53:00Z</dcterms:created>
  <dcterms:modified xsi:type="dcterms:W3CDTF">2023-12-15T13:06:00Z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