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4B4F5" w14:textId="77777777" w:rsidR="00732254" w:rsidRDefault="00732254" w:rsidP="00732254">
      <w:r>
        <w:rPr>
          <w:rFonts w:cs="Arial"/>
          <w:noProof/>
          <w:color w:val="1F4E79"/>
          <w:lang w:val="pl-PL" w:eastAsia="pl-PL"/>
        </w:rPr>
        <w:drawing>
          <wp:inline distT="0" distB="0" distL="0" distR="0" wp14:anchorId="53589EC2" wp14:editId="2AB1ECF6">
            <wp:extent cx="2228850" cy="511277"/>
            <wp:effectExtent l="0" t="0" r="0" b="3175"/>
            <wp:docPr id="1611242291" name="Obrázek 1" descr="Obrázok, na ktorom je text, písmo, snímka obrazovky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242291" name="Obrázek 1" descr="Obrázok, na ktorom je text, písmo, snímka obrazovky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66" cy="51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EE8A2" w14:textId="60098E14" w:rsidR="00732254" w:rsidRPr="00B73B79" w:rsidRDefault="00732254" w:rsidP="007322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Prezenčná listina </w:t>
      </w:r>
    </w:p>
    <w:p w14:paraId="533F4938" w14:textId="798B6A1F" w:rsidR="00732254" w:rsidRPr="00B73B79" w:rsidRDefault="00732254" w:rsidP="00732254">
      <w:pPr>
        <w:jc w:val="center"/>
        <w:rPr>
          <w:rFonts w:ascii="Times New Roman" w:hAnsi="Times New Roman" w:cs="Times New Roman"/>
          <w:b/>
        </w:rPr>
      </w:pPr>
      <w:r w:rsidRPr="00B73B79"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</w:rPr>
        <w:t>6</w:t>
      </w:r>
      <w:r w:rsidRPr="00B73B79">
        <w:rPr>
          <w:rFonts w:ascii="Times New Roman" w:hAnsi="Times New Roman" w:cs="Times New Roman"/>
          <w:b/>
        </w:rPr>
        <w:t xml:space="preserve">. zasadnutie </w:t>
      </w:r>
      <w:r>
        <w:rPr>
          <w:rFonts w:ascii="Times New Roman" w:hAnsi="Times New Roman" w:cs="Times New Roman"/>
          <w:b/>
        </w:rPr>
        <w:t xml:space="preserve">Slovensko - poľskej </w:t>
      </w:r>
      <w:r w:rsidRPr="00B73B79">
        <w:rPr>
          <w:rFonts w:ascii="Times New Roman" w:hAnsi="Times New Roman" w:cs="Times New Roman"/>
          <w:b/>
        </w:rPr>
        <w:t xml:space="preserve"> (</w:t>
      </w:r>
      <w:r>
        <w:rPr>
          <w:rFonts w:ascii="Times New Roman" w:hAnsi="Times New Roman" w:cs="Times New Roman"/>
          <w:b/>
        </w:rPr>
        <w:t>Poľsko - slovenskej</w:t>
      </w:r>
      <w:r w:rsidRPr="00B73B79">
        <w:rPr>
          <w:rFonts w:ascii="Times New Roman" w:hAnsi="Times New Roman" w:cs="Times New Roman"/>
          <w:b/>
        </w:rPr>
        <w:t>) medzivládnej komisie pre cezhraničnú spoluprácu</w:t>
      </w:r>
    </w:p>
    <w:p w14:paraId="3DE8D64A" w14:textId="77777777" w:rsidR="00732254" w:rsidRPr="00B73B79" w:rsidRDefault="00732254" w:rsidP="007322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24</w:t>
      </w:r>
      <w:r w:rsidRPr="00B73B79">
        <w:rPr>
          <w:rFonts w:ascii="Times New Roman" w:hAnsi="Times New Roman" w:cs="Times New Roman"/>
          <w:b/>
        </w:rPr>
        <w:t xml:space="preserve">. – </w:t>
      </w:r>
      <w:r>
        <w:rPr>
          <w:rFonts w:ascii="Times New Roman" w:hAnsi="Times New Roman" w:cs="Times New Roman"/>
          <w:b/>
        </w:rPr>
        <w:t>25</w:t>
      </w:r>
      <w:r w:rsidRPr="00B73B79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september</w:t>
      </w:r>
      <w:r w:rsidRPr="00B73B79">
        <w:rPr>
          <w:rFonts w:ascii="Times New Roman" w:hAnsi="Times New Roman" w:cs="Times New Roman"/>
          <w:b/>
        </w:rPr>
        <w:t xml:space="preserve"> 202</w:t>
      </w:r>
      <w:r>
        <w:rPr>
          <w:rFonts w:ascii="Times New Roman" w:hAnsi="Times New Roman" w:cs="Times New Roman"/>
          <w:b/>
        </w:rPr>
        <w:t>6</w:t>
      </w:r>
    </w:p>
    <w:p w14:paraId="2871B2C5" w14:textId="77777777" w:rsidR="00732254" w:rsidRDefault="00732254" w:rsidP="007322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Hniezdne</w:t>
      </w:r>
      <w:r w:rsidRPr="00B73B79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Slovenská</w:t>
      </w:r>
      <w:r w:rsidRPr="00B73B79">
        <w:rPr>
          <w:rFonts w:ascii="Times New Roman" w:hAnsi="Times New Roman" w:cs="Times New Roman"/>
          <w:b/>
        </w:rPr>
        <w:t xml:space="preserve"> republika</w:t>
      </w:r>
    </w:p>
    <w:p w14:paraId="2CE3F9E6" w14:textId="77777777" w:rsidR="00732254" w:rsidRDefault="00732254" w:rsidP="00732254">
      <w:pPr>
        <w:jc w:val="center"/>
        <w:rPr>
          <w:rFonts w:ascii="Times New Roman" w:hAnsi="Times New Roman" w:cs="Times New Roman"/>
          <w:b/>
        </w:rPr>
      </w:pPr>
    </w:p>
    <w:tbl>
      <w:tblPr>
        <w:tblStyle w:val="Mriekatabuky"/>
        <w:tblW w:w="9493" w:type="dxa"/>
        <w:tblLayout w:type="fixed"/>
        <w:tblLook w:val="04A0" w:firstRow="1" w:lastRow="0" w:firstColumn="1" w:lastColumn="0" w:noHBand="0" w:noVBand="1"/>
      </w:tblPr>
      <w:tblGrid>
        <w:gridCol w:w="517"/>
        <w:gridCol w:w="4581"/>
        <w:gridCol w:w="2410"/>
        <w:gridCol w:w="1985"/>
      </w:tblGrid>
      <w:tr w:rsidR="00732254" w:rsidRPr="005B1C55" w14:paraId="2560F0A8" w14:textId="77777777" w:rsidTr="005B1C55">
        <w:trPr>
          <w:trHeight w:val="424"/>
        </w:trPr>
        <w:tc>
          <w:tcPr>
            <w:tcW w:w="517" w:type="dxa"/>
          </w:tcPr>
          <w:p w14:paraId="40F6A739" w14:textId="77777777" w:rsidR="00732254" w:rsidRPr="005B1C55" w:rsidRDefault="00732254" w:rsidP="000065E4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17A1829" w14:textId="77777777" w:rsidR="00732254" w:rsidRPr="005B1C55" w:rsidRDefault="00732254" w:rsidP="002124F9">
            <w:pPr>
              <w:keepNext/>
              <w:outlineLvl w:val="4"/>
              <w:rPr>
                <w:rFonts w:ascii="Calibri" w:eastAsia="Batang" w:hAnsi="Calibri" w:cs="Calibri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Batang" w:hAnsi="Calibri" w:cs="Calibri"/>
                <w:sz w:val="24"/>
                <w:szCs w:val="24"/>
                <w:lang w:eastAsia="sk-SK"/>
              </w:rPr>
              <w:t>Meno</w:t>
            </w:r>
          </w:p>
        </w:tc>
        <w:tc>
          <w:tcPr>
            <w:tcW w:w="2410" w:type="dxa"/>
          </w:tcPr>
          <w:p w14:paraId="53FDD0A8" w14:textId="77777777" w:rsidR="00732254" w:rsidRPr="005B1C55" w:rsidRDefault="00732254" w:rsidP="000065E4">
            <w:pPr>
              <w:jc w:val="center"/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Times New Roman" w:hAnsi="Calibri" w:cs="Calibri"/>
                <w:sz w:val="24"/>
                <w:szCs w:val="24"/>
                <w:lang w:eastAsia="sk-SK"/>
              </w:rPr>
              <w:t>Organizácia</w:t>
            </w:r>
          </w:p>
        </w:tc>
        <w:tc>
          <w:tcPr>
            <w:tcW w:w="1985" w:type="dxa"/>
          </w:tcPr>
          <w:p w14:paraId="4B3AAF39" w14:textId="77777777" w:rsidR="00732254" w:rsidRPr="005B1C55" w:rsidRDefault="00732254" w:rsidP="000065E4">
            <w:pPr>
              <w:keepNext/>
              <w:jc w:val="center"/>
              <w:outlineLvl w:val="6"/>
              <w:rPr>
                <w:rFonts w:ascii="Calibri" w:eastAsia="Batang" w:hAnsi="Calibri" w:cs="Calibri"/>
                <w:color w:val="000000"/>
                <w:sz w:val="24"/>
                <w:szCs w:val="24"/>
                <w:lang w:eastAsia="sk-SK"/>
              </w:rPr>
            </w:pPr>
            <w:r w:rsidRPr="005B1C55">
              <w:rPr>
                <w:rFonts w:ascii="Calibri" w:eastAsia="Batang" w:hAnsi="Calibri" w:cs="Calibri"/>
                <w:color w:val="000000"/>
                <w:sz w:val="24"/>
                <w:szCs w:val="24"/>
                <w:lang w:eastAsia="sk-SK"/>
              </w:rPr>
              <w:t>Podpis</w:t>
            </w:r>
          </w:p>
        </w:tc>
      </w:tr>
      <w:tr w:rsidR="00732254" w:rsidRPr="002124F9" w14:paraId="0BB3E6B6" w14:textId="77777777" w:rsidTr="005B1C55">
        <w:trPr>
          <w:trHeight w:val="1009"/>
        </w:trPr>
        <w:tc>
          <w:tcPr>
            <w:tcW w:w="517" w:type="dxa"/>
          </w:tcPr>
          <w:p w14:paraId="12FD136F" w14:textId="77777777" w:rsidR="00732254" w:rsidRPr="002124F9" w:rsidRDefault="00732254" w:rsidP="00732254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B5944C7" w14:textId="77777777" w:rsidR="00732254" w:rsidRPr="002124F9" w:rsidRDefault="00856864" w:rsidP="002124F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Paweł DĄBROWSKI</w:t>
            </w:r>
          </w:p>
          <w:p w14:paraId="3B6E9EAE" w14:textId="3C3B8583" w:rsidR="00856864" w:rsidRPr="002124F9" w:rsidRDefault="00856864" w:rsidP="002124F9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sz w:val="24"/>
                <w:szCs w:val="24"/>
              </w:rPr>
              <w:t>Dyrektor</w:t>
            </w:r>
            <w:r w:rsidR="00610B39" w:rsidRPr="002124F9">
              <w:rPr>
                <w:rFonts w:ascii="Calibri" w:hAnsi="Calibri" w:cs="Calibri"/>
                <w:sz w:val="24"/>
                <w:szCs w:val="24"/>
              </w:rPr>
              <w:t xml:space="preserve"> Departamentu Spraw Międzynarodowych i Migracji</w:t>
            </w:r>
          </w:p>
        </w:tc>
        <w:tc>
          <w:tcPr>
            <w:tcW w:w="2410" w:type="dxa"/>
          </w:tcPr>
          <w:p w14:paraId="7FDC45EE" w14:textId="527DD904" w:rsidR="00856864" w:rsidRPr="002124F9" w:rsidRDefault="00856864" w:rsidP="00856864">
            <w:pPr>
              <w:spacing w:line="240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124F9">
              <w:rPr>
                <w:rFonts w:ascii="Calibri" w:hAnsi="Calibri" w:cs="Calibri"/>
                <w:sz w:val="24"/>
                <w:szCs w:val="24"/>
              </w:rPr>
              <w:t>MSWiA</w:t>
            </w:r>
          </w:p>
          <w:p w14:paraId="1DCA560D" w14:textId="4073B8E4" w:rsidR="00732254" w:rsidRPr="002124F9" w:rsidRDefault="00856864" w:rsidP="00856864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sz w:val="24"/>
                <w:szCs w:val="24"/>
              </w:rPr>
              <w:t>Przewodniczący polskiej części Komisji</w:t>
            </w:r>
          </w:p>
        </w:tc>
        <w:tc>
          <w:tcPr>
            <w:tcW w:w="1985" w:type="dxa"/>
          </w:tcPr>
          <w:p w14:paraId="7653E638" w14:textId="699C861C" w:rsidR="00732254" w:rsidRPr="002124F9" w:rsidRDefault="00732254" w:rsidP="000065E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235C2" w:rsidRPr="002124F9" w14:paraId="29F51FF4" w14:textId="77777777" w:rsidTr="005B1C55">
        <w:trPr>
          <w:trHeight w:val="1009"/>
        </w:trPr>
        <w:tc>
          <w:tcPr>
            <w:tcW w:w="517" w:type="dxa"/>
          </w:tcPr>
          <w:p w14:paraId="3A6B87CD" w14:textId="77777777" w:rsidR="00E235C2" w:rsidRPr="002124F9" w:rsidRDefault="00E235C2" w:rsidP="00732254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49329A2A" w14:textId="77777777" w:rsidR="00E235C2" w:rsidRPr="002124F9" w:rsidRDefault="00856864" w:rsidP="002124F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Piotr SAMEREK</w:t>
            </w:r>
          </w:p>
          <w:p w14:paraId="4A459226" w14:textId="355118E5" w:rsidR="00610B39" w:rsidRPr="002124F9" w:rsidRDefault="00610B39" w:rsidP="002124F9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Chargé d’affaires </w:t>
            </w:r>
            <w:proofErr w:type="gramStart"/>
            <w:r w:rsidRPr="002124F9">
              <w:rPr>
                <w:rFonts w:ascii="Calibri" w:hAnsi="Calibri" w:cs="Calibri"/>
                <w:color w:val="000000"/>
                <w:sz w:val="24"/>
                <w:szCs w:val="24"/>
              </w:rPr>
              <w:t>a.i</w:t>
            </w:r>
            <w:proofErr w:type="gramEnd"/>
          </w:p>
        </w:tc>
        <w:tc>
          <w:tcPr>
            <w:tcW w:w="2410" w:type="dxa"/>
          </w:tcPr>
          <w:p w14:paraId="6A048B00" w14:textId="0334E8A7" w:rsidR="00E235C2" w:rsidRPr="002124F9" w:rsidRDefault="00856864" w:rsidP="000065E4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color w:val="000000"/>
                <w:sz w:val="24"/>
                <w:szCs w:val="24"/>
              </w:rPr>
              <w:t>Ambasada RP w Republice Słowackiej</w:t>
            </w:r>
          </w:p>
        </w:tc>
        <w:tc>
          <w:tcPr>
            <w:tcW w:w="1985" w:type="dxa"/>
          </w:tcPr>
          <w:p w14:paraId="4B557EFA" w14:textId="77777777" w:rsidR="00E235C2" w:rsidRPr="002124F9" w:rsidRDefault="00E235C2" w:rsidP="000065E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732254" w:rsidRPr="002124F9" w14:paraId="29D7A51B" w14:textId="77777777" w:rsidTr="002124F9">
        <w:trPr>
          <w:trHeight w:val="1487"/>
        </w:trPr>
        <w:tc>
          <w:tcPr>
            <w:tcW w:w="517" w:type="dxa"/>
          </w:tcPr>
          <w:p w14:paraId="584F53F2" w14:textId="77777777" w:rsidR="00732254" w:rsidRPr="002124F9" w:rsidRDefault="00732254" w:rsidP="00732254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F6B7134" w14:textId="77777777" w:rsidR="00732254" w:rsidRPr="002124F9" w:rsidRDefault="00856864" w:rsidP="002124F9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Marta WRZOSEK</w:t>
            </w:r>
          </w:p>
          <w:p w14:paraId="18C4BE76" w14:textId="68B8C43F" w:rsidR="00610B39" w:rsidRPr="002124F9" w:rsidRDefault="00610B39" w:rsidP="002124F9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sz w:val="24"/>
                <w:szCs w:val="24"/>
              </w:rPr>
              <w:t xml:space="preserve">starszy specjalista, </w:t>
            </w:r>
            <w:r w:rsidRPr="002124F9">
              <w:rPr>
                <w:rFonts w:ascii="Calibri" w:hAnsi="Calibri" w:cs="Calibri"/>
                <w:bCs/>
                <w:sz w:val="24"/>
                <w:szCs w:val="24"/>
              </w:rPr>
              <w:t>Sekretarz polskiej części Komisji</w:t>
            </w:r>
          </w:p>
        </w:tc>
        <w:tc>
          <w:tcPr>
            <w:tcW w:w="2410" w:type="dxa"/>
          </w:tcPr>
          <w:p w14:paraId="4ECB7C20" w14:textId="134D998E" w:rsidR="00732254" w:rsidRPr="002124F9" w:rsidRDefault="00856864" w:rsidP="000065E4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sz w:val="24"/>
                <w:szCs w:val="24"/>
              </w:rPr>
              <w:t xml:space="preserve">Wydział Współpracy Międzynarodowej, Departament Spraw Międzynarodowych i Migracji MSWiA; </w:t>
            </w:r>
          </w:p>
        </w:tc>
        <w:tc>
          <w:tcPr>
            <w:tcW w:w="1985" w:type="dxa"/>
          </w:tcPr>
          <w:p w14:paraId="6F65A77F" w14:textId="6DB72CCD" w:rsidR="00732254" w:rsidRPr="002124F9" w:rsidRDefault="00732254" w:rsidP="000065E4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87CE6" w:rsidRPr="002124F9" w14:paraId="00820FBC" w14:textId="77777777" w:rsidTr="002124F9">
        <w:trPr>
          <w:trHeight w:val="1487"/>
        </w:trPr>
        <w:tc>
          <w:tcPr>
            <w:tcW w:w="517" w:type="dxa"/>
          </w:tcPr>
          <w:p w14:paraId="0F6AF23E" w14:textId="77777777" w:rsidR="00B87CE6" w:rsidRPr="002124F9" w:rsidRDefault="00B87CE6" w:rsidP="00B87CE6">
            <w:pPr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269B45D" w14:textId="77777777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highlight w:val="yellow"/>
                <w:lang w:eastAsia="sk-SK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Szymon LANGIER</w:t>
            </w:r>
          </w:p>
          <w:p w14:paraId="14DBE0A9" w14:textId="2C390278" w:rsidR="00B87CE6" w:rsidRPr="002124F9" w:rsidRDefault="00B87CE6" w:rsidP="00B87CE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specjalista, </w:t>
            </w:r>
            <w:r w:rsidRPr="002124F9">
              <w:rPr>
                <w:rFonts w:ascii="Calibri" w:hAnsi="Calibri" w:cs="Calibri"/>
                <w:color w:val="000000"/>
                <w:sz w:val="24"/>
                <w:szCs w:val="24"/>
              </w:rPr>
              <w:t>Wydział Współpracy Międzynarodowej</w:t>
            </w:r>
          </w:p>
        </w:tc>
        <w:tc>
          <w:tcPr>
            <w:tcW w:w="2410" w:type="dxa"/>
          </w:tcPr>
          <w:p w14:paraId="52466658" w14:textId="22206F4B" w:rsidR="00B87CE6" w:rsidRPr="002124F9" w:rsidRDefault="00B87CE6" w:rsidP="00B87CE6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2124F9">
              <w:rPr>
                <w:rFonts w:ascii="Calibri" w:hAnsi="Calibri" w:cs="Calibri"/>
                <w:color w:val="000000"/>
                <w:sz w:val="24"/>
                <w:szCs w:val="24"/>
              </w:rPr>
              <w:t>Departament Spraw Międzynarodowych i Migracji MSWiA</w:t>
            </w:r>
          </w:p>
        </w:tc>
        <w:tc>
          <w:tcPr>
            <w:tcW w:w="1985" w:type="dxa"/>
          </w:tcPr>
          <w:p w14:paraId="71D12B96" w14:textId="77777777" w:rsidR="00B87CE6" w:rsidRPr="002124F9" w:rsidRDefault="00B87CE6" w:rsidP="00B87CE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87CE6" w:rsidRPr="002124F9" w14:paraId="14079B53" w14:textId="77777777" w:rsidTr="005B1C55">
        <w:trPr>
          <w:trHeight w:val="845"/>
        </w:trPr>
        <w:tc>
          <w:tcPr>
            <w:tcW w:w="517" w:type="dxa"/>
          </w:tcPr>
          <w:p w14:paraId="38EC254F" w14:textId="4BACF4C6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  <w:t>5.</w:t>
            </w:r>
          </w:p>
        </w:tc>
        <w:tc>
          <w:tcPr>
            <w:tcW w:w="4581" w:type="dxa"/>
          </w:tcPr>
          <w:p w14:paraId="79C2C8A6" w14:textId="77777777" w:rsidR="00B87CE6" w:rsidRPr="002124F9" w:rsidRDefault="00B87CE6" w:rsidP="00B87CE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Tomasz ZMIEJKO</w:t>
            </w:r>
          </w:p>
          <w:p w14:paraId="3F27917F" w14:textId="40986FB5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val="sk-SK"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Zastępca </w:t>
            </w:r>
            <w:proofErr w:type="gramStart"/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Dyrektora  Departamentu</w:t>
            </w:r>
            <w:proofErr w:type="gramEnd"/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Współpracy Międzynarodowej,</w:t>
            </w:r>
          </w:p>
        </w:tc>
        <w:tc>
          <w:tcPr>
            <w:tcW w:w="2410" w:type="dxa"/>
          </w:tcPr>
          <w:p w14:paraId="6C0595B8" w14:textId="33023FB5" w:rsidR="00B87CE6" w:rsidRPr="002124F9" w:rsidRDefault="00B87CE6" w:rsidP="00B87CE6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Ministerstwo Infrastruktury</w:t>
            </w:r>
          </w:p>
        </w:tc>
        <w:tc>
          <w:tcPr>
            <w:tcW w:w="1985" w:type="dxa"/>
          </w:tcPr>
          <w:p w14:paraId="2D4D92DB" w14:textId="2A05556C" w:rsidR="00B87CE6" w:rsidRPr="002124F9" w:rsidRDefault="00B87CE6" w:rsidP="00B87CE6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87CE6" w:rsidRPr="002124F9" w14:paraId="583065E4" w14:textId="77777777" w:rsidTr="005B1C55">
        <w:trPr>
          <w:trHeight w:val="845"/>
        </w:trPr>
        <w:tc>
          <w:tcPr>
            <w:tcW w:w="517" w:type="dxa"/>
          </w:tcPr>
          <w:p w14:paraId="02DE88BC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68B7ECE" w14:textId="77777777" w:rsidR="00B87CE6" w:rsidRPr="002124F9" w:rsidRDefault="00B87CE6" w:rsidP="00B87CE6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Maciej JASZCZUK</w:t>
            </w:r>
          </w:p>
          <w:p w14:paraId="0F607009" w14:textId="408C76A8" w:rsidR="00B87CE6" w:rsidRPr="002124F9" w:rsidRDefault="00B87CE6" w:rsidP="00B87CE6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highlight w:val="green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Główny specjalista</w:t>
            </w:r>
          </w:p>
        </w:tc>
        <w:tc>
          <w:tcPr>
            <w:tcW w:w="2410" w:type="dxa"/>
          </w:tcPr>
          <w:p w14:paraId="01B6C391" w14:textId="67B0F25B" w:rsidR="00B87CE6" w:rsidRPr="002124F9" w:rsidRDefault="00B87CE6" w:rsidP="00B87CE6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Departament Współpracy Międzynarodowej, Ministerstwo Infrastruktury</w:t>
            </w:r>
          </w:p>
        </w:tc>
        <w:tc>
          <w:tcPr>
            <w:tcW w:w="1985" w:type="dxa"/>
          </w:tcPr>
          <w:p w14:paraId="5B79514A" w14:textId="29AAE74E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0FE304B2" w14:textId="77777777" w:rsidTr="005B1C55">
        <w:trPr>
          <w:trHeight w:val="845"/>
        </w:trPr>
        <w:tc>
          <w:tcPr>
            <w:tcW w:w="517" w:type="dxa"/>
          </w:tcPr>
          <w:p w14:paraId="53C1BCC9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04C502E" w14:textId="444E4F0E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green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Magdalena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GRABOWSKA</w:t>
            </w:r>
            <w:r w:rsidRPr="002124F9"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green"/>
                <w:lang w:eastAsia="sk-SK"/>
              </w:rPr>
              <w:t xml:space="preserve"> </w:t>
            </w:r>
          </w:p>
          <w:p w14:paraId="48262334" w14:textId="0B599E47" w:rsidR="00B87CE6" w:rsidRPr="002124F9" w:rsidRDefault="00B87CE6" w:rsidP="00B87CE6">
            <w:pPr>
              <w:rPr>
                <w:rFonts w:ascii="Calibri" w:eastAsia="Times New Roman" w:hAnsi="Calibri" w:cs="Calibri"/>
                <w:sz w:val="24"/>
                <w:szCs w:val="24"/>
                <w:highlight w:val="green"/>
                <w:lang w:eastAsia="sk-SK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Główny specjalista</w:t>
            </w:r>
          </w:p>
        </w:tc>
        <w:tc>
          <w:tcPr>
            <w:tcW w:w="2410" w:type="dxa"/>
          </w:tcPr>
          <w:p w14:paraId="7A21585B" w14:textId="2C838DB3" w:rsidR="00B87CE6" w:rsidRPr="002124F9" w:rsidRDefault="00B87CE6" w:rsidP="00B87CE6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Departament Ochrony Przyrody, Ministerstwo Klimatu i Środowiska,</w:t>
            </w:r>
          </w:p>
        </w:tc>
        <w:tc>
          <w:tcPr>
            <w:tcW w:w="1985" w:type="dxa"/>
          </w:tcPr>
          <w:p w14:paraId="6C478C6C" w14:textId="1C78515D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2D7BA889" w14:textId="77777777" w:rsidTr="005B1C55">
        <w:trPr>
          <w:trHeight w:val="845"/>
        </w:trPr>
        <w:tc>
          <w:tcPr>
            <w:tcW w:w="517" w:type="dxa"/>
          </w:tcPr>
          <w:p w14:paraId="532D3FF0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359AF4F" w14:textId="77777777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Michał KĄDZIOŁKA</w:t>
            </w:r>
            <w:r w:rsidRPr="002124F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</w:p>
          <w:p w14:paraId="1C38E316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Zastępca Dyrektora Wojewódzkiego Urzędu Pracy w Krakowie,</w:t>
            </w:r>
          </w:p>
          <w:p w14:paraId="09FAC018" w14:textId="0C35688B" w:rsidR="00B87CE6" w:rsidRPr="002124F9" w:rsidRDefault="00B87CE6" w:rsidP="00B87CE6">
            <w:pPr>
              <w:rPr>
                <w:rFonts w:ascii="Calibri" w:eastAsia="Times New Roman" w:hAnsi="Calibri" w:cs="Calibri"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  <w:lastRenderedPageBreak/>
              <w:t>Przewodniczący polskiej części Grupy roboczej ds. pracy i polityki społecznej</w:t>
            </w:r>
          </w:p>
        </w:tc>
        <w:tc>
          <w:tcPr>
            <w:tcW w:w="2410" w:type="dxa"/>
          </w:tcPr>
          <w:p w14:paraId="73A80D64" w14:textId="77F855E3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 xml:space="preserve">Zastępca Dyrektora Wojewódzkiego </w:t>
            </w: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lastRenderedPageBreak/>
              <w:t xml:space="preserve">Urzędu Pracy w Krakowie, </w:t>
            </w:r>
          </w:p>
        </w:tc>
        <w:tc>
          <w:tcPr>
            <w:tcW w:w="1985" w:type="dxa"/>
          </w:tcPr>
          <w:p w14:paraId="1116A9C5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63635CFC" w14:textId="77777777" w:rsidTr="005B1C55">
        <w:trPr>
          <w:trHeight w:val="845"/>
        </w:trPr>
        <w:tc>
          <w:tcPr>
            <w:tcW w:w="517" w:type="dxa"/>
          </w:tcPr>
          <w:p w14:paraId="286FB17C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FF8B537" w14:textId="792A1FA6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Klaudia TUREK-WÓJCIK</w:t>
            </w:r>
            <w:r w:rsidRPr="002124F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</w:p>
        </w:tc>
        <w:tc>
          <w:tcPr>
            <w:tcW w:w="2410" w:type="dxa"/>
          </w:tcPr>
          <w:p w14:paraId="634CF0A5" w14:textId="0835E399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Wojewódzki Urząd Pracy w Krakowie</w:t>
            </w:r>
          </w:p>
        </w:tc>
        <w:tc>
          <w:tcPr>
            <w:tcW w:w="1985" w:type="dxa"/>
          </w:tcPr>
          <w:p w14:paraId="19B8D8D7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56B11523" w14:textId="77777777" w:rsidTr="005B1C55">
        <w:trPr>
          <w:trHeight w:val="845"/>
        </w:trPr>
        <w:tc>
          <w:tcPr>
            <w:tcW w:w="517" w:type="dxa"/>
          </w:tcPr>
          <w:p w14:paraId="251321E2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47C3A806" w14:textId="77777777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sz w:val="24"/>
                <w:szCs w:val="24"/>
              </w:rPr>
              <w:t>Miłosz DROŻDŻ</w:t>
            </w:r>
            <w:r w:rsidRPr="002124F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</w:p>
          <w:p w14:paraId="6A079AA3" w14:textId="3811D056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Kierownik Zespołu Zamiejscowego w Nowy Sączu,</w:t>
            </w:r>
          </w:p>
        </w:tc>
        <w:tc>
          <w:tcPr>
            <w:tcW w:w="2410" w:type="dxa"/>
          </w:tcPr>
          <w:p w14:paraId="40C4609E" w14:textId="1E724B23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Wojewódzki Urząd Pracy w Krakowie</w:t>
            </w:r>
          </w:p>
        </w:tc>
        <w:tc>
          <w:tcPr>
            <w:tcW w:w="1985" w:type="dxa"/>
          </w:tcPr>
          <w:p w14:paraId="48BB5B79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459CD50D" w14:textId="77777777" w:rsidTr="005B1C55">
        <w:trPr>
          <w:trHeight w:val="845"/>
        </w:trPr>
        <w:tc>
          <w:tcPr>
            <w:tcW w:w="517" w:type="dxa"/>
          </w:tcPr>
          <w:p w14:paraId="0D93EDA1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7172D03F" w14:textId="36A5723C" w:rsidR="00B87CE6" w:rsidRPr="002124F9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St. bryg. Przemysław P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RZ</w:t>
            </w: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ĘCZEK</w:t>
            </w:r>
          </w:p>
          <w:p w14:paraId="7F1004F0" w14:textId="5CABF1E1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Małopolski Komendant Wojewódzki</w:t>
            </w:r>
          </w:p>
        </w:tc>
        <w:tc>
          <w:tcPr>
            <w:tcW w:w="2410" w:type="dxa"/>
          </w:tcPr>
          <w:p w14:paraId="249A6805" w14:textId="4B6B1B48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Państwowej Straży Pożarnej w Krakowie, Komenda Wojewódzka Państwowej Straży Pożarnej w Krakowie</w:t>
            </w:r>
          </w:p>
        </w:tc>
        <w:tc>
          <w:tcPr>
            <w:tcW w:w="1985" w:type="dxa"/>
          </w:tcPr>
          <w:p w14:paraId="529552F8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17E554DB" w14:textId="77777777" w:rsidTr="000065E4">
        <w:trPr>
          <w:trHeight w:val="845"/>
        </w:trPr>
        <w:tc>
          <w:tcPr>
            <w:tcW w:w="517" w:type="dxa"/>
          </w:tcPr>
          <w:p w14:paraId="7D8A59FA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  <w:vAlign w:val="center"/>
          </w:tcPr>
          <w:p w14:paraId="3FAACD39" w14:textId="2086675C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Mł. bryg. Łukasz BUCZEK</w:t>
            </w:r>
          </w:p>
        </w:tc>
        <w:tc>
          <w:tcPr>
            <w:tcW w:w="2410" w:type="dxa"/>
            <w:vAlign w:val="center"/>
          </w:tcPr>
          <w:p w14:paraId="42D1CAC1" w14:textId="332FFA0A" w:rsidR="00B87CE6" w:rsidRPr="002124F9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Komenda Wojewódzka Państwowej Straży Pożarnej w Krakowie</w:t>
            </w:r>
          </w:p>
          <w:p w14:paraId="168FD1DC" w14:textId="6E941AB7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</w:tcPr>
          <w:p w14:paraId="2672A9B5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3FE69A05" w14:textId="77777777" w:rsidTr="00461DDA">
        <w:trPr>
          <w:trHeight w:val="845"/>
        </w:trPr>
        <w:tc>
          <w:tcPr>
            <w:tcW w:w="517" w:type="dxa"/>
          </w:tcPr>
          <w:p w14:paraId="6FEDFEEF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1859F948" w14:textId="6A42FEA1" w:rsidR="00B87CE6" w:rsidRPr="002124F9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Marcin KĘDRA</w:t>
            </w:r>
          </w:p>
        </w:tc>
        <w:tc>
          <w:tcPr>
            <w:tcW w:w="2410" w:type="dxa"/>
          </w:tcPr>
          <w:p w14:paraId="272F437A" w14:textId="77777777" w:rsidR="00B87CE6" w:rsidRPr="002124F9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Biuro Współpracy Międzynarodowej, </w:t>
            </w: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Komenda Główna Państwowej Straży Pożarnej</w:t>
            </w:r>
          </w:p>
          <w:p w14:paraId="4EBD0CB5" w14:textId="77777777" w:rsidR="00B87CE6" w:rsidRPr="002124F9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459D5585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679D8D58" w14:textId="77777777" w:rsidTr="000065E4">
        <w:trPr>
          <w:trHeight w:val="845"/>
        </w:trPr>
        <w:tc>
          <w:tcPr>
            <w:tcW w:w="517" w:type="dxa"/>
          </w:tcPr>
          <w:p w14:paraId="28114BAC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  <w:vAlign w:val="center"/>
          </w:tcPr>
          <w:p w14:paraId="2AF9E645" w14:textId="77777777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Piotr PILCH</w:t>
            </w:r>
          </w:p>
          <w:p w14:paraId="3A90D270" w14:textId="60C4FD47" w:rsidR="00B87CE6" w:rsidRPr="002C13FF" w:rsidRDefault="00B87CE6" w:rsidP="00B87CE6">
            <w:pPr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2C13FF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Wicemarszałek Województwa Podkarpackiego</w:t>
            </w:r>
          </w:p>
        </w:tc>
        <w:tc>
          <w:tcPr>
            <w:tcW w:w="2410" w:type="dxa"/>
            <w:vAlign w:val="center"/>
          </w:tcPr>
          <w:p w14:paraId="60E5DB11" w14:textId="640E55D3" w:rsidR="00B87CE6" w:rsidRPr="002124F9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Wicemarszałek Województwa Podkarpackiego</w:t>
            </w:r>
          </w:p>
        </w:tc>
        <w:tc>
          <w:tcPr>
            <w:tcW w:w="1985" w:type="dxa"/>
          </w:tcPr>
          <w:p w14:paraId="6D1206D8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0F653932" w14:textId="77777777" w:rsidTr="000065E4">
        <w:trPr>
          <w:trHeight w:val="845"/>
        </w:trPr>
        <w:tc>
          <w:tcPr>
            <w:tcW w:w="517" w:type="dxa"/>
          </w:tcPr>
          <w:p w14:paraId="631A62A8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  <w:vAlign w:val="center"/>
          </w:tcPr>
          <w:p w14:paraId="3E1BFEE4" w14:textId="6FA76472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Paweł WAIS</w:t>
            </w:r>
          </w:p>
          <w:p w14:paraId="0647A73E" w14:textId="3B1AB3F7" w:rsidR="00B87CE6" w:rsidRPr="002C13FF" w:rsidRDefault="00B87CE6" w:rsidP="00B87CE6">
            <w:pPr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3241F7">
              <w:rPr>
                <w:rFonts w:ascii="Calibri" w:hAnsi="Calibri" w:cs="Calibri"/>
                <w:bCs/>
                <w:color w:val="000000"/>
                <w:sz w:val="24"/>
                <w:szCs w:val="24"/>
              </w:rPr>
              <w:t>Dyrektor Departamentu Rozwoju Regionalnego</w:t>
            </w:r>
          </w:p>
        </w:tc>
        <w:tc>
          <w:tcPr>
            <w:tcW w:w="2410" w:type="dxa"/>
            <w:vAlign w:val="center"/>
          </w:tcPr>
          <w:p w14:paraId="05E7B1B2" w14:textId="3C73BA6F" w:rsidR="00B87CE6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Urząd Marszałkowski Województwa Podkarpackiego</w:t>
            </w:r>
          </w:p>
        </w:tc>
        <w:tc>
          <w:tcPr>
            <w:tcW w:w="1985" w:type="dxa"/>
          </w:tcPr>
          <w:p w14:paraId="2498A7AC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40420A6B" w14:textId="77777777" w:rsidTr="000065E4">
        <w:trPr>
          <w:trHeight w:val="845"/>
        </w:trPr>
        <w:tc>
          <w:tcPr>
            <w:tcW w:w="517" w:type="dxa"/>
          </w:tcPr>
          <w:p w14:paraId="6E6CA4D7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  <w:vAlign w:val="center"/>
          </w:tcPr>
          <w:p w14:paraId="58FCCFAE" w14:textId="308EE7A4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Małgorzata MAJKA-ONYSZKIEWICZ</w:t>
            </w:r>
          </w:p>
        </w:tc>
        <w:tc>
          <w:tcPr>
            <w:tcW w:w="2410" w:type="dxa"/>
            <w:vAlign w:val="center"/>
          </w:tcPr>
          <w:p w14:paraId="0C0AF5E1" w14:textId="4E364F04" w:rsidR="00B87CE6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Oddział Współpracy Międzynarodowej</w:t>
            </w:r>
          </w:p>
          <w:p w14:paraId="75B81E8C" w14:textId="1B875FC7" w:rsidR="00B87CE6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C13FF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Urząd Marszałkowski Województwa Podkarpackiego</w:t>
            </w:r>
          </w:p>
        </w:tc>
        <w:tc>
          <w:tcPr>
            <w:tcW w:w="1985" w:type="dxa"/>
          </w:tcPr>
          <w:p w14:paraId="3378E6FB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24C7450D" w14:textId="77777777" w:rsidTr="000065E4">
        <w:trPr>
          <w:trHeight w:val="845"/>
        </w:trPr>
        <w:tc>
          <w:tcPr>
            <w:tcW w:w="517" w:type="dxa"/>
          </w:tcPr>
          <w:p w14:paraId="2A1FE11F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  <w:vAlign w:val="center"/>
          </w:tcPr>
          <w:p w14:paraId="42F1CDDF" w14:textId="77777777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sk-SK"/>
              </w:rPr>
            </w:pPr>
            <w:r w:rsidRPr="007F46E3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val="sk-SK"/>
              </w:rPr>
              <w:t>Piotr ROMAŃSKI</w:t>
            </w:r>
          </w:p>
          <w:p w14:paraId="240C350F" w14:textId="646E2B67" w:rsidR="00B87CE6" w:rsidRPr="009D540C" w:rsidRDefault="00B87CE6" w:rsidP="00B87CE6">
            <w:pPr>
              <w:rPr>
                <w:rFonts w:ascii="Calibri" w:hAnsi="Calibri" w:cs="Calibri"/>
                <w:bCs/>
                <w:color w:val="000000"/>
                <w:sz w:val="24"/>
                <w:szCs w:val="24"/>
              </w:rPr>
            </w:pPr>
            <w:r w:rsidRPr="007F46E3">
              <w:rPr>
                <w:rFonts w:ascii="Calibri" w:hAnsi="Calibri" w:cs="Calibri"/>
                <w:bCs/>
                <w:color w:val="000000"/>
                <w:sz w:val="24"/>
                <w:szCs w:val="24"/>
                <w:lang w:val="sk-SK"/>
              </w:rPr>
              <w:t>Zastępca Dyrektora Departamentu Rozwoju Regionu</w:t>
            </w:r>
          </w:p>
        </w:tc>
        <w:tc>
          <w:tcPr>
            <w:tcW w:w="2410" w:type="dxa"/>
            <w:vAlign w:val="center"/>
          </w:tcPr>
          <w:p w14:paraId="035C4F47" w14:textId="791043B2" w:rsidR="00B87CE6" w:rsidRPr="002124F9" w:rsidRDefault="00B87CE6" w:rsidP="00B87CE6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7F46E3">
              <w:rPr>
                <w:rFonts w:ascii="Calibri" w:eastAsia="Times New Roman" w:hAnsi="Calibri" w:cs="Calibri"/>
                <w:color w:val="000000"/>
                <w:sz w:val="24"/>
                <w:szCs w:val="24"/>
                <w:lang w:val="sk-SK"/>
              </w:rPr>
              <w:t>Urząd Marszałkowski Województwa Małopolskiego</w:t>
            </w:r>
          </w:p>
        </w:tc>
        <w:tc>
          <w:tcPr>
            <w:tcW w:w="1985" w:type="dxa"/>
          </w:tcPr>
          <w:p w14:paraId="075A0D92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1A842FE1" w14:textId="77777777" w:rsidTr="005B1C55">
        <w:trPr>
          <w:trHeight w:val="845"/>
        </w:trPr>
        <w:tc>
          <w:tcPr>
            <w:tcW w:w="517" w:type="dxa"/>
          </w:tcPr>
          <w:p w14:paraId="2981C849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24F0CD4B" w14:textId="77777777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Grzegorz WIENIEWSKI</w:t>
            </w:r>
            <w:r w:rsidRPr="002124F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</w:p>
          <w:p w14:paraId="72ED5210" w14:textId="45007423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Zastępca Dyrektora Wydziału Rozwoju i Współpracy Terytorialnej,</w:t>
            </w:r>
          </w:p>
        </w:tc>
        <w:tc>
          <w:tcPr>
            <w:tcW w:w="2410" w:type="dxa"/>
          </w:tcPr>
          <w:p w14:paraId="15721CD6" w14:textId="3D743DE7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Śląski Urząd Wojewódzki</w:t>
            </w:r>
          </w:p>
        </w:tc>
        <w:tc>
          <w:tcPr>
            <w:tcW w:w="1985" w:type="dxa"/>
          </w:tcPr>
          <w:p w14:paraId="55C8FC4E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33F5D7B7" w14:textId="77777777" w:rsidTr="005B1C55">
        <w:trPr>
          <w:trHeight w:val="845"/>
        </w:trPr>
        <w:tc>
          <w:tcPr>
            <w:tcW w:w="517" w:type="dxa"/>
          </w:tcPr>
          <w:p w14:paraId="6A872D92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30A60545" w14:textId="77777777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Piotr KOZŁOWSKI</w:t>
            </w:r>
            <w:r w:rsidRPr="002124F9"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  <w:t xml:space="preserve"> </w:t>
            </w:r>
          </w:p>
          <w:p w14:paraId="5EEC379E" w14:textId="6C2500C7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Naczelnik Wydziału Dwustronnej Współpracy Gospodarczej I</w:t>
            </w:r>
          </w:p>
        </w:tc>
        <w:tc>
          <w:tcPr>
            <w:tcW w:w="2410" w:type="dxa"/>
          </w:tcPr>
          <w:p w14:paraId="271E92B9" w14:textId="629BD4E4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Departament Handlu i Współpracy Międzynarodowej, Ministerstwo Rozwoju i Technologii</w:t>
            </w:r>
          </w:p>
        </w:tc>
        <w:tc>
          <w:tcPr>
            <w:tcW w:w="1985" w:type="dxa"/>
          </w:tcPr>
          <w:p w14:paraId="5AEF9361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27D9F1F3" w14:textId="77777777" w:rsidTr="005B1C55">
        <w:trPr>
          <w:trHeight w:val="845"/>
        </w:trPr>
        <w:tc>
          <w:tcPr>
            <w:tcW w:w="517" w:type="dxa"/>
          </w:tcPr>
          <w:p w14:paraId="2574C612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47E83330" w14:textId="77777777" w:rsidR="00B87CE6" w:rsidRPr="002124F9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Karolina KURAWICZ</w:t>
            </w:r>
          </w:p>
          <w:p w14:paraId="0BDF60AE" w14:textId="32008B4F" w:rsidR="00B87CE6" w:rsidRPr="002124F9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Starszy specjalista,</w:t>
            </w:r>
          </w:p>
        </w:tc>
        <w:tc>
          <w:tcPr>
            <w:tcW w:w="2410" w:type="dxa"/>
          </w:tcPr>
          <w:p w14:paraId="138CB946" w14:textId="59ED2B7E" w:rsidR="00B87CE6" w:rsidRPr="002124F9" w:rsidRDefault="00B87CE6" w:rsidP="00B87CE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Wydział Dwustronnej Współpracy Gospodarczej I, Departament Handlu i Współpracy Międzynarodowej, Ministerstwo Rozwoju i Technologii</w:t>
            </w:r>
          </w:p>
        </w:tc>
        <w:tc>
          <w:tcPr>
            <w:tcW w:w="1985" w:type="dxa"/>
          </w:tcPr>
          <w:p w14:paraId="18AC5F8A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6E79732A" w14:textId="77777777" w:rsidTr="005B1C55">
        <w:trPr>
          <w:trHeight w:val="845"/>
        </w:trPr>
        <w:tc>
          <w:tcPr>
            <w:tcW w:w="517" w:type="dxa"/>
          </w:tcPr>
          <w:p w14:paraId="298D3856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CA87AC0" w14:textId="77777777" w:rsidR="00B87CE6" w:rsidRPr="002124F9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Monika KNAP</w:t>
            </w:r>
          </w:p>
          <w:p w14:paraId="29B71755" w14:textId="3679C289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Główny specjalista, Departament Współpracy Terytorialnej,</w:t>
            </w:r>
          </w:p>
        </w:tc>
        <w:tc>
          <w:tcPr>
            <w:tcW w:w="2410" w:type="dxa"/>
          </w:tcPr>
          <w:p w14:paraId="7006D46B" w14:textId="7828D0BE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Ministerstwo Funduszy i Polityki Regionalnej</w:t>
            </w:r>
          </w:p>
        </w:tc>
        <w:tc>
          <w:tcPr>
            <w:tcW w:w="1985" w:type="dxa"/>
          </w:tcPr>
          <w:p w14:paraId="51100415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04BF9AED" w14:textId="77777777" w:rsidTr="005B1C55">
        <w:trPr>
          <w:trHeight w:val="845"/>
        </w:trPr>
        <w:tc>
          <w:tcPr>
            <w:tcW w:w="517" w:type="dxa"/>
          </w:tcPr>
          <w:p w14:paraId="5FDA5C68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0AF42281" w14:textId="081CAE3B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Monika 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BARSZCZ-CHOD</w:t>
            </w:r>
            <w:r w:rsidRPr="002124F9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KOWSKA</w:t>
            </w:r>
          </w:p>
          <w:p w14:paraId="5717EC54" w14:textId="52DC724C" w:rsidR="00B87CE6" w:rsidRPr="002124F9" w:rsidRDefault="00B87CE6" w:rsidP="00B87CE6">
            <w:pPr>
              <w:rPr>
                <w:rFonts w:ascii="Calibri" w:eastAsia="Times New Roman" w:hAnsi="Calibri" w:cs="Calibri"/>
                <w:b/>
                <w:bCs/>
                <w:color w:val="000000" w:themeColor="text1"/>
                <w:sz w:val="24"/>
                <w:szCs w:val="24"/>
                <w:lang w:eastAsia="sk-SK"/>
              </w:rPr>
            </w:pP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Dyrektor Generalny Podkarpackiego Urzędu</w:t>
            </w:r>
          </w:p>
        </w:tc>
        <w:tc>
          <w:tcPr>
            <w:tcW w:w="2410" w:type="dxa"/>
          </w:tcPr>
          <w:p w14:paraId="4BD23798" w14:textId="1BFFA294" w:rsidR="00B87CE6" w:rsidRPr="002124F9" w:rsidRDefault="00B87CE6" w:rsidP="00B87CE6">
            <w:pPr>
              <w:jc w:val="center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Podkarpacki Urząd Wojewódzki</w:t>
            </w:r>
            <w:r w:rsidRPr="002124F9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w Rzeszowie</w:t>
            </w:r>
          </w:p>
        </w:tc>
        <w:tc>
          <w:tcPr>
            <w:tcW w:w="1985" w:type="dxa"/>
          </w:tcPr>
          <w:p w14:paraId="5AAB9D55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2501CBE8" w14:textId="77777777" w:rsidTr="005B1C55">
        <w:trPr>
          <w:trHeight w:val="845"/>
        </w:trPr>
        <w:tc>
          <w:tcPr>
            <w:tcW w:w="517" w:type="dxa"/>
          </w:tcPr>
          <w:p w14:paraId="3CDBF4D3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5D4C2315" w14:textId="305563A1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Tomasz HAMERSKI</w:t>
            </w:r>
          </w:p>
        </w:tc>
        <w:tc>
          <w:tcPr>
            <w:tcW w:w="2410" w:type="dxa"/>
          </w:tcPr>
          <w:p w14:paraId="4CEAD410" w14:textId="61132039" w:rsidR="00B87CE6" w:rsidRPr="000065E4" w:rsidRDefault="00B87CE6" w:rsidP="00B87CE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065E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Przewodniczący Rady Związku Euroregion „Tatry”</w:t>
            </w:r>
          </w:p>
        </w:tc>
        <w:tc>
          <w:tcPr>
            <w:tcW w:w="1985" w:type="dxa"/>
          </w:tcPr>
          <w:p w14:paraId="67D6582E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  <w:tr w:rsidR="00B87CE6" w:rsidRPr="002124F9" w14:paraId="62250B0C" w14:textId="77777777" w:rsidTr="005B1C55">
        <w:trPr>
          <w:trHeight w:val="845"/>
        </w:trPr>
        <w:tc>
          <w:tcPr>
            <w:tcW w:w="517" w:type="dxa"/>
          </w:tcPr>
          <w:p w14:paraId="0624031F" w14:textId="77777777" w:rsidR="00B87CE6" w:rsidRPr="002124F9" w:rsidRDefault="00B87CE6" w:rsidP="00B87CE6">
            <w:pPr>
              <w:pStyle w:val="Odsekzoznamu"/>
              <w:numPr>
                <w:ilvl w:val="0"/>
                <w:numId w:val="1"/>
              </w:numPr>
              <w:spacing w:line="276" w:lineRule="auto"/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  <w:tc>
          <w:tcPr>
            <w:tcW w:w="4581" w:type="dxa"/>
          </w:tcPr>
          <w:p w14:paraId="2E987ECD" w14:textId="0A0CCE3C" w:rsidR="00B87CE6" w:rsidRDefault="00B87CE6" w:rsidP="00B87CE6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Michał STAWARSKI</w:t>
            </w:r>
          </w:p>
        </w:tc>
        <w:tc>
          <w:tcPr>
            <w:tcW w:w="2410" w:type="dxa"/>
          </w:tcPr>
          <w:p w14:paraId="2B453D57" w14:textId="0641C2D9" w:rsidR="00B87CE6" w:rsidRPr="000065E4" w:rsidRDefault="00B87CE6" w:rsidP="00B87CE6">
            <w:pPr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0065E4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Dyrektor Biura Związku Euroregion „Tatry”</w:t>
            </w:r>
          </w:p>
        </w:tc>
        <w:tc>
          <w:tcPr>
            <w:tcW w:w="1985" w:type="dxa"/>
          </w:tcPr>
          <w:p w14:paraId="1A4EF54B" w14:textId="77777777" w:rsidR="00B87CE6" w:rsidRPr="002124F9" w:rsidRDefault="00B87CE6" w:rsidP="00B87CE6">
            <w:pPr>
              <w:rPr>
                <w:rFonts w:ascii="Calibri" w:eastAsia="Times New Roman" w:hAnsi="Calibri" w:cs="Calibri"/>
                <w:color w:val="000000" w:themeColor="text1"/>
                <w:sz w:val="24"/>
                <w:szCs w:val="24"/>
                <w:lang w:eastAsia="sk-SK"/>
              </w:rPr>
            </w:pPr>
          </w:p>
        </w:tc>
      </w:tr>
    </w:tbl>
    <w:p w14:paraId="504F1D22" w14:textId="77777777" w:rsidR="0029412F" w:rsidRPr="002124F9" w:rsidRDefault="0029412F">
      <w:pPr>
        <w:rPr>
          <w:rFonts w:ascii="Calibri" w:hAnsi="Calibri" w:cs="Calibri"/>
          <w:sz w:val="24"/>
          <w:szCs w:val="24"/>
        </w:rPr>
      </w:pPr>
    </w:p>
    <w:sectPr w:rsidR="0029412F" w:rsidRPr="002124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DD1FB0"/>
    <w:multiLevelType w:val="hybridMultilevel"/>
    <w:tmpl w:val="92B46B5A"/>
    <w:lvl w:ilvl="0" w:tplc="041B000F">
      <w:start w:val="1"/>
      <w:numFmt w:val="decimal"/>
      <w:lvlText w:val="%1."/>
      <w:lvlJc w:val="left"/>
      <w:pPr>
        <w:ind w:left="757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55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292"/>
    <w:rsid w:val="000065E4"/>
    <w:rsid w:val="00015CE0"/>
    <w:rsid w:val="00080330"/>
    <w:rsid w:val="000A3B1C"/>
    <w:rsid w:val="0016265B"/>
    <w:rsid w:val="001A2544"/>
    <w:rsid w:val="001A3C03"/>
    <w:rsid w:val="001D3292"/>
    <w:rsid w:val="002124F9"/>
    <w:rsid w:val="0029254F"/>
    <w:rsid w:val="0029412F"/>
    <w:rsid w:val="002C13FF"/>
    <w:rsid w:val="003241F7"/>
    <w:rsid w:val="00360923"/>
    <w:rsid w:val="003C7979"/>
    <w:rsid w:val="00422BEF"/>
    <w:rsid w:val="00501CD0"/>
    <w:rsid w:val="005B1C55"/>
    <w:rsid w:val="00610B39"/>
    <w:rsid w:val="006968D9"/>
    <w:rsid w:val="006E2887"/>
    <w:rsid w:val="00702B94"/>
    <w:rsid w:val="007110E2"/>
    <w:rsid w:val="00732254"/>
    <w:rsid w:val="007911BD"/>
    <w:rsid w:val="007F46E3"/>
    <w:rsid w:val="00856864"/>
    <w:rsid w:val="00863247"/>
    <w:rsid w:val="0086594E"/>
    <w:rsid w:val="008B69A4"/>
    <w:rsid w:val="008C77D2"/>
    <w:rsid w:val="00917D91"/>
    <w:rsid w:val="00950593"/>
    <w:rsid w:val="009A365A"/>
    <w:rsid w:val="009B1F50"/>
    <w:rsid w:val="009D540C"/>
    <w:rsid w:val="00A11DF5"/>
    <w:rsid w:val="00A61314"/>
    <w:rsid w:val="00AC1491"/>
    <w:rsid w:val="00B87CE6"/>
    <w:rsid w:val="00B97C9C"/>
    <w:rsid w:val="00C9539D"/>
    <w:rsid w:val="00DE7A34"/>
    <w:rsid w:val="00E018FB"/>
    <w:rsid w:val="00E235C2"/>
    <w:rsid w:val="00E3309A"/>
    <w:rsid w:val="00E455AE"/>
    <w:rsid w:val="00E61B76"/>
    <w:rsid w:val="00E93436"/>
    <w:rsid w:val="00EC3D81"/>
    <w:rsid w:val="00EE79DB"/>
    <w:rsid w:val="00EF5809"/>
    <w:rsid w:val="00F830F3"/>
    <w:rsid w:val="00FD5310"/>
    <w:rsid w:val="00FE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1547"/>
  <w15:chartTrackingRefBased/>
  <w15:docId w15:val="{07821580-E2D7-40B6-84DB-5ED37085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32254"/>
    <w:pPr>
      <w:spacing w:line="259" w:lineRule="auto"/>
    </w:pPr>
    <w:rPr>
      <w:kern w:val="0"/>
      <w:sz w:val="22"/>
      <w:szCs w:val="22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3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D3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32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3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32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3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3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3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3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32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D32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32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329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329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329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329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329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329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3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3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3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329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3292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329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32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329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3292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32254"/>
    <w:pPr>
      <w:spacing w:after="0" w:line="240" w:lineRule="auto"/>
    </w:pPr>
    <w:rPr>
      <w:kern w:val="0"/>
      <w:sz w:val="22"/>
      <w:szCs w:val="22"/>
      <w:lang w:val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732254"/>
    <w:rPr>
      <w:color w:val="467886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50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50593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4.jpg@01DB29DE.5A79C5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Rozsnyóová, Andrea</dc:creator>
  <cp:keywords/>
  <dc:description/>
  <cp:lastModifiedBy>Rozsnyóová, Andrea</cp:lastModifiedBy>
  <cp:revision>2</cp:revision>
  <cp:lastPrinted>2026-08-21T13:38:00Z</cp:lastPrinted>
  <dcterms:created xsi:type="dcterms:W3CDTF">2026-09-23T05:20:00Z</dcterms:created>
  <dcterms:modified xsi:type="dcterms:W3CDTF">2026-09-23T05:20:00Z</dcterms:modified>
</cp:coreProperties>
</file>