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51B2" w14:textId="77777777" w:rsidR="009031F4" w:rsidRPr="0048694C" w:rsidRDefault="009031F4" w:rsidP="00B101EF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</w:p>
    <w:p w14:paraId="1157E5EC" w14:textId="59B85C99" w:rsidR="00470FA5" w:rsidRPr="0048694C" w:rsidRDefault="00470FA5" w:rsidP="00B101EF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ZÁPIS</w:t>
      </w:r>
      <w:r w:rsidR="000E1624" w:rsidRPr="0048694C">
        <w:rPr>
          <w:rFonts w:ascii="Calibri" w:hAnsi="Calibri" w:cs="Calibri"/>
          <w:b/>
          <w:bCs/>
          <w:sz w:val="24"/>
          <w:szCs w:val="24"/>
          <w:lang w:val="sk-SK"/>
        </w:rPr>
        <w:t>NICA</w:t>
      </w:r>
    </w:p>
    <w:p w14:paraId="741C449B" w14:textId="53C9291F" w:rsidR="00470FA5" w:rsidRPr="0048694C" w:rsidRDefault="00470FA5" w:rsidP="00B101EF">
      <w:pPr>
        <w:jc w:val="center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 24. zasadnutia 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>Slovensko-českej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medzivládnej komisie pre cezhraničnú spoluprácu</w:t>
      </w:r>
      <w:r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Miesto konania: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2F5EDA" w:rsidRPr="0048694C">
        <w:rPr>
          <w:rFonts w:ascii="Calibri" w:hAnsi="Calibri" w:cs="Calibri"/>
          <w:sz w:val="24"/>
          <w:szCs w:val="24"/>
          <w:lang w:val="sk-SK"/>
        </w:rPr>
        <w:t xml:space="preserve">Jasná, </w:t>
      </w:r>
      <w:r w:rsidRPr="0048694C">
        <w:rPr>
          <w:rFonts w:ascii="Calibri" w:hAnsi="Calibri" w:cs="Calibri"/>
          <w:sz w:val="24"/>
          <w:szCs w:val="24"/>
          <w:lang w:val="sk-SK"/>
        </w:rPr>
        <w:t>Demänovská dolina, Nízke Tatry</w:t>
      </w:r>
      <w:r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Termín: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>19</w:t>
      </w:r>
      <w:r w:rsidRPr="0048694C">
        <w:rPr>
          <w:rFonts w:ascii="Calibri" w:hAnsi="Calibri" w:cs="Calibri"/>
          <w:sz w:val="24"/>
          <w:szCs w:val="24"/>
          <w:lang w:val="sk-SK"/>
        </w:rPr>
        <w:t>.–2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>0</w:t>
      </w:r>
      <w:r w:rsidRPr="0048694C">
        <w:rPr>
          <w:rFonts w:ascii="Calibri" w:hAnsi="Calibri" w:cs="Calibri"/>
          <w:sz w:val="24"/>
          <w:szCs w:val="24"/>
          <w:lang w:val="sk-SK"/>
        </w:rPr>
        <w:t>. mar</w:t>
      </w:r>
      <w:r w:rsidR="00B101EF" w:rsidRPr="0048694C">
        <w:rPr>
          <w:rFonts w:ascii="Calibri" w:hAnsi="Calibri" w:cs="Calibri"/>
          <w:sz w:val="24"/>
          <w:szCs w:val="24"/>
          <w:lang w:val="sk-SK"/>
        </w:rPr>
        <w:t>ca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2026</w:t>
      </w:r>
    </w:p>
    <w:p w14:paraId="7B80DF26" w14:textId="066A769F" w:rsidR="00470FA5" w:rsidRPr="0048694C" w:rsidRDefault="00470FA5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1853C480" w14:textId="77777777" w:rsidR="009031F4" w:rsidRPr="0048694C" w:rsidRDefault="009031F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19FDA3ED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Úvod</w:t>
      </w:r>
    </w:p>
    <w:p w14:paraId="5DEBD53E" w14:textId="61795CA2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Predseda slovenskej časti komisie, štátny tajomník Ministerstva investícií, regionálneho rozvoja a informatizácie SR, pán Richard Maraček, privítal účastníkov zasadnutia a v úvodnom príhovore zdôraznil kontinuitu česko-slovenskej spolupráce a jej viditeľné výsledky </w:t>
      </w:r>
      <w:r w:rsidR="00B101EF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v prihraničných regiónoch. Poukázal na pozitívne hodnotenia Európskej komisie, ktorá SR a ČR uvádza ako príklad fungujúcej cezhraničnej koordinácie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.</w:t>
      </w:r>
      <w:r w:rsidR="00A171D5" w:rsidRPr="0048694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V</w:t>
      </w:r>
      <w:r w:rsidRPr="0048694C">
        <w:rPr>
          <w:rFonts w:ascii="Calibri" w:hAnsi="Calibri" w:cs="Calibri"/>
          <w:sz w:val="24"/>
          <w:szCs w:val="24"/>
          <w:lang w:val="sk-SK"/>
        </w:rPr>
        <w:t>yjadril presvedčenie, že úlohou Komisie je prinášať konkrétne opatrenia zlepšujúce kvalitu života obyvateľov v pohraničí.</w:t>
      </w:r>
    </w:p>
    <w:p w14:paraId="3B608909" w14:textId="4472FC1B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Predseda českej časti komisie, generálny riaditeľ Sekcie fondov EÚ a medzinárodných vzťahov Ministerstva pre miestn</w:t>
      </w:r>
      <w:r w:rsidR="00A171D5" w:rsidRPr="0048694C">
        <w:rPr>
          <w:rFonts w:ascii="Calibri" w:hAnsi="Calibri" w:cs="Calibri"/>
          <w:sz w:val="24"/>
          <w:szCs w:val="24"/>
          <w:lang w:val="sk-SK"/>
        </w:rPr>
        <w:t>i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rozvoj ČR, pán Stanislav Schneider, poďakoval slovenskej strane </w:t>
      </w:r>
      <w:r w:rsidR="00B101EF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za organizáciu zasadnutia a zdôraznil dlhodobý charakter vzťahov medzi oboma štátmi, založených na spoločnej histórii, hodnotách a praktickej spolupráci. Poukázal, že pracovné skupiny predstavujú hlavnú nosnú štruktúru Komisie a ich činnosť je dôkazom rastúcej efektívnosti bilaterálnej spolupráce.</w:t>
      </w:r>
    </w:p>
    <w:p w14:paraId="01FE87AA" w14:textId="1CC5E3D2" w:rsidR="00962054" w:rsidRPr="0048694C" w:rsidRDefault="00962054" w:rsidP="00962054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Veľvyslanec SR v ČR v SR, pán Martin Muránsky, zdôraznil význam odbornej kontinuity </w:t>
      </w:r>
      <w:r w:rsid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a jedinečnú príležitosť prehlbovať spoluprácu medzi jednotlivými rezortmi s konkrétnymi výsledkami pre obyvateľov v cezhraničných regiónoch vzhľadom na priaznivú politickú konšteláciu. Ocenil dosiahnutý pokrok pri finalizácii bilaterálnych zmlúv v oblasti zdravotníckych záchranných služieb, či v rámci policajnej spolupráce.</w:t>
      </w:r>
    </w:p>
    <w:p w14:paraId="7BA0B6EA" w14:textId="3C416C2A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Veľvyslanec ČR v SR, pán Rudolf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Jindrák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, ocenil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systematičnosť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Komisie a označil ju </w:t>
      </w:r>
      <w:r w:rsidR="00B101EF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za integrálnu súčasť česko-slovenských bilaterálnych vzťahov. Informoval o pripravovanom spoločnom zasadnutí vlád oboch krajín a zdôraznil relevantnosť výsledkov pracovných skupín pre tvorbu bilaterálneho memoranda.</w:t>
      </w:r>
    </w:p>
    <w:p w14:paraId="5F963AF9" w14:textId="3EA0960A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Po úvodných príhovoroch predsedajúci vyzval jednotlivé pracovné skupiny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 xml:space="preserve"> na prezentáciu výsledkov za uplynulé obdobie.</w:t>
      </w:r>
    </w:p>
    <w:p w14:paraId="12E6DF06" w14:textId="1FB46B4D" w:rsidR="00470FA5" w:rsidRPr="0048694C" w:rsidRDefault="00470FA5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3E06B276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1. Pracovná skupina: Doprava a infraštruktúra</w:t>
      </w:r>
    </w:p>
    <w:p w14:paraId="51B8780C" w14:textId="77777777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Riaditeľ odboru európskych záležitostí a medzinárodných vzťahov Ministerstva dopravy SR, pán Oto Záhumenský, informoval o:</w:t>
      </w:r>
    </w:p>
    <w:p w14:paraId="2CE23535" w14:textId="77777777" w:rsidR="000E1624" w:rsidRPr="0048694C" w:rsidRDefault="000E1624" w:rsidP="00B101EF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pokračujúcej modernizácii železničnej trate Devínska Nová Ves – štátna hranica ČR, </w:t>
      </w:r>
    </w:p>
    <w:p w14:paraId="7D200BB7" w14:textId="6852D977" w:rsidR="000E1624" w:rsidRPr="0048694C" w:rsidRDefault="000E1624" w:rsidP="00B101EF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lastRenderedPageBreak/>
        <w:t xml:space="preserve">nadväzujúcej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trilaterálnej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spolupráci SR–ČR–</w:t>
      </w:r>
      <w:r w:rsidR="00C6120A" w:rsidRPr="0048694C">
        <w:rPr>
          <w:rFonts w:ascii="Calibri" w:hAnsi="Calibri" w:cs="Calibri"/>
          <w:sz w:val="24"/>
          <w:szCs w:val="24"/>
          <w:lang w:val="sk-SK"/>
        </w:rPr>
        <w:t xml:space="preserve">AT 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v súvislosti s </w:t>
      </w:r>
      <w:r w:rsidR="00C6120A" w:rsidRPr="0048694C">
        <w:rPr>
          <w:rFonts w:ascii="Calibri" w:hAnsi="Calibri" w:cs="Calibri"/>
          <w:sz w:val="24"/>
          <w:szCs w:val="24"/>
          <w:lang w:val="sk-SK"/>
        </w:rPr>
        <w:t>plánovanou modernizáciou trate Viedeň – Břeclav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</w:p>
    <w:p w14:paraId="516E6709" w14:textId="0D7DF081" w:rsidR="000E1624" w:rsidRPr="0048694C" w:rsidRDefault="000E1624" w:rsidP="00B101EF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dokončenej národnej štúdii uskutočniteľnosti </w:t>
      </w:r>
      <w:r w:rsidR="00C6120A" w:rsidRPr="0048694C">
        <w:rPr>
          <w:rFonts w:ascii="Calibri" w:hAnsi="Calibri" w:cs="Calibri"/>
          <w:sz w:val="24"/>
          <w:szCs w:val="24"/>
          <w:lang w:val="sk-SK"/>
        </w:rPr>
        <w:t>projektu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vysokorýchlostnej železn</w:t>
      </w:r>
      <w:r w:rsidR="00C6120A" w:rsidRPr="0048694C">
        <w:rPr>
          <w:rFonts w:ascii="Calibri" w:hAnsi="Calibri" w:cs="Calibri"/>
          <w:sz w:val="24"/>
          <w:szCs w:val="24"/>
          <w:lang w:val="sk-SK"/>
        </w:rPr>
        <w:t>ice V4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a príprave </w:t>
      </w:r>
      <w:r w:rsidR="00C6120A" w:rsidRPr="0048694C">
        <w:rPr>
          <w:rFonts w:ascii="Calibri" w:hAnsi="Calibri" w:cs="Calibri"/>
          <w:sz w:val="24"/>
          <w:szCs w:val="24"/>
          <w:lang w:val="sk-SK"/>
        </w:rPr>
        <w:t>memoranda o rozvoji železničnej infraštruktúry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</w:p>
    <w:p w14:paraId="1373B258" w14:textId="5B6B22D8" w:rsidR="000E1624" w:rsidRPr="0048694C" w:rsidRDefault="000E1624" w:rsidP="00B101EF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príprave súťaže pre prevádzku vlakovej linky Praha–Žilina</w:t>
      </w:r>
      <w:r w:rsidR="00C6120A" w:rsidRPr="0048694C">
        <w:rPr>
          <w:rFonts w:ascii="Calibri" w:hAnsi="Calibri" w:cs="Calibri"/>
          <w:sz w:val="24"/>
          <w:szCs w:val="24"/>
          <w:lang w:val="sk-SK"/>
        </w:rPr>
        <w:t xml:space="preserve"> a súvisiacej technickej spolupráci s cieľom pripraviť potrebné zmluvné dokumenty a koordinovať harmonogram ďalších krokov,</w:t>
      </w:r>
    </w:p>
    <w:p w14:paraId="588D86ED" w14:textId="77777777" w:rsidR="000E1624" w:rsidRPr="0048694C" w:rsidRDefault="000E1624" w:rsidP="00B101EF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výstavbe zostávajúcich úsekov diaľnice D3 (2025–2030) a spolupráci na rekonštrukcii diaľničného mosta D2 Kúty –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Lanžhot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. </w:t>
      </w:r>
    </w:p>
    <w:p w14:paraId="487E0B56" w14:textId="103A0B5C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Pán Záhumenský 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doplnil informácie o</w:t>
      </w:r>
      <w:r w:rsidRPr="0048694C">
        <w:rPr>
          <w:rFonts w:ascii="Calibri" w:hAnsi="Calibri" w:cs="Calibri"/>
          <w:sz w:val="24"/>
          <w:szCs w:val="24"/>
          <w:lang w:val="sk-SK"/>
        </w:rPr>
        <w:t>:</w:t>
      </w:r>
    </w:p>
    <w:p w14:paraId="2685C8E5" w14:textId="44866083" w:rsidR="000E1624" w:rsidRPr="0048694C" w:rsidRDefault="000E1624" w:rsidP="00B101EF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pokračujúc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ich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rokovania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ch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o projektoch financovateľných z CEF – Nástroja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na prepájanie Európy, </w:t>
      </w:r>
    </w:p>
    <w:p w14:paraId="7578CD2F" w14:textId="2D8DAA22" w:rsidR="000E1624" w:rsidRPr="0048694C" w:rsidRDefault="000E1624" w:rsidP="00B101EF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spoločn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om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pracovn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om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stretnut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í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ministrov dopravy, </w:t>
      </w:r>
    </w:p>
    <w:p w14:paraId="467280EC" w14:textId="6F037759" w:rsidR="000E1624" w:rsidRDefault="000E1624" w:rsidP="008560E9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zdieľan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í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skúseností v oblasti PPP projektov</w:t>
      </w:r>
      <w:r w:rsidR="00D72951" w:rsidRPr="0048694C">
        <w:rPr>
          <w:rFonts w:ascii="Calibri" w:hAnsi="Calibri" w:cs="Calibri"/>
          <w:sz w:val="24"/>
          <w:szCs w:val="24"/>
          <w:lang w:val="sk-SK"/>
        </w:rPr>
        <w:t>.</w:t>
      </w:r>
    </w:p>
    <w:p w14:paraId="18682A07" w14:textId="77777777" w:rsidR="0048694C" w:rsidRPr="0048694C" w:rsidRDefault="0048694C" w:rsidP="008560E9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</w:p>
    <w:p w14:paraId="3B1F778C" w14:textId="2FB8250F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2. Pracovná skupina: Regionálny rozvoj</w:t>
      </w:r>
    </w:p>
    <w:p w14:paraId="19E6A4A2" w14:textId="77777777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 českú stranu prezentoval zástupca riaditeľa Oddelenia regionálnej politiky Ministerstva pre miestny rozvoj ČR, pán Miroslav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Daněk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>, ktorý informoval o:</w:t>
      </w:r>
    </w:p>
    <w:p w14:paraId="404698AB" w14:textId="77777777" w:rsidR="000E1624" w:rsidRPr="0048694C" w:rsidRDefault="000E1624" w:rsidP="00B101EF">
      <w:pPr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schválení spoločného projektu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Urbannity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Smart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Forum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v rámci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Interreg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SK–CZ, </w:t>
      </w:r>
    </w:p>
    <w:p w14:paraId="6F5BAC57" w14:textId="72316983" w:rsidR="000E1624" w:rsidRPr="0048694C" w:rsidRDefault="000E1624" w:rsidP="00B101EF">
      <w:pPr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začiatku realizácie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trilaterálneho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projektu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Thrilling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(SR–ČR–Poľsko) financovaného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z ESPON, </w:t>
      </w:r>
    </w:p>
    <w:p w14:paraId="2AEF65BD" w14:textId="77777777" w:rsidR="000E1624" w:rsidRPr="0048694C" w:rsidRDefault="000E1624" w:rsidP="00B101EF">
      <w:pPr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využití analytických výstupov projektu pri plánovaní novej stratégie regionálneho rozvoja ČR. </w:t>
      </w:r>
    </w:p>
    <w:p w14:paraId="3D1EDF4C" w14:textId="77777777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Za slovenskú stranu vystúpil generálny riaditeľ sekcie európskej územnej spolupráce Ministerstva investícií, regionálneho rozvoja a informatizácie SR, pán Martin Hudzík. Potvrdil:</w:t>
      </w:r>
    </w:p>
    <w:p w14:paraId="64694611" w14:textId="77777777" w:rsidR="000E1624" w:rsidRPr="0048694C" w:rsidRDefault="000E1624" w:rsidP="00B101EF">
      <w:pPr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100 % kontraktáciu programu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Interreg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Slovensko–Česko, </w:t>
      </w:r>
    </w:p>
    <w:p w14:paraId="35B1E3C0" w14:textId="77777777" w:rsidR="000E1624" w:rsidRPr="0048694C" w:rsidRDefault="000E1624" w:rsidP="00B101EF">
      <w:pPr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vysoké hodnotenie zo strany Európskej komisie, </w:t>
      </w:r>
    </w:p>
    <w:p w14:paraId="047B13F8" w14:textId="77777777" w:rsidR="000E1624" w:rsidRPr="0048694C" w:rsidRDefault="000E1624" w:rsidP="00B101EF">
      <w:pPr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pokračovanie v spoločnej príprave podkladov pre kohéznu politiku po roku 2027, </w:t>
      </w:r>
    </w:p>
    <w:p w14:paraId="00B9D50F" w14:textId="77777777" w:rsidR="000E1624" w:rsidRPr="0048694C" w:rsidRDefault="000E1624" w:rsidP="00B101EF">
      <w:pPr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prípravu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 xml:space="preserve">Fóra pre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smart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 xml:space="preserve"> agendu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(Stará Lesná, apríl 2026). </w:t>
      </w:r>
    </w:p>
    <w:p w14:paraId="1497007E" w14:textId="77D15212" w:rsidR="00470FA5" w:rsidRPr="0048694C" w:rsidRDefault="00470FA5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625A7ED0" w14:textId="77777777" w:rsidR="009031F4" w:rsidRPr="0048694C" w:rsidRDefault="009031F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3B9800E8" w14:textId="77777777" w:rsidR="00847A67" w:rsidRPr="0048694C" w:rsidRDefault="00847A67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10045C66" w14:textId="77777777" w:rsidR="009031F4" w:rsidRPr="0048694C" w:rsidRDefault="009031F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7FFA91A6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lastRenderedPageBreak/>
        <w:t>3. Pracovná skupina: Rozvoj cestovného ruchu</w:t>
      </w:r>
    </w:p>
    <w:p w14:paraId="0465D3FA" w14:textId="77777777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Štátna tajomníčka Ministerstva cestovného ruchu a športu SR, pani Jana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Štilichová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>, predstavila:</w:t>
      </w:r>
    </w:p>
    <w:p w14:paraId="47DD4FD6" w14:textId="77777777" w:rsidR="009031F4" w:rsidRPr="0048694C" w:rsidRDefault="000E1624" w:rsidP="00B101EF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stav implementácie nariadenia EÚ o krátkodobom ubytovaní </w:t>
      </w:r>
    </w:p>
    <w:p w14:paraId="5181D9D6" w14:textId="6CA9C451" w:rsidR="000E1624" w:rsidRPr="0048694C" w:rsidRDefault="000E1624" w:rsidP="009031F4">
      <w:pPr>
        <w:ind w:left="720"/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(účinnosť na SR od 1. 1. 2027), </w:t>
      </w:r>
    </w:p>
    <w:p w14:paraId="7D8ED389" w14:textId="77777777" w:rsidR="000E1624" w:rsidRPr="0048694C" w:rsidRDefault="000E1624" w:rsidP="00B101EF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postup prác na digitálnom registri ubytovacích zariadení, </w:t>
      </w:r>
    </w:p>
    <w:p w14:paraId="6B562514" w14:textId="77777777" w:rsidR="000E1624" w:rsidRPr="0048694C" w:rsidRDefault="000E1624" w:rsidP="00B101EF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diskusiu o blokových výnimkách a smernici o zájazdoch, </w:t>
      </w:r>
    </w:p>
    <w:p w14:paraId="62D96946" w14:textId="77777777" w:rsidR="000E1624" w:rsidRPr="0048694C" w:rsidRDefault="000E1624" w:rsidP="00B101EF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potrebu ďalšieho zhodnotenia zriadenia garančného fondu pre cestovné kancelárie. </w:t>
      </w:r>
    </w:p>
    <w:p w14:paraId="49A889C1" w14:textId="015E0280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Český partner, vedúci Oddelenia právnych predpisov a koncesií Ministerstva pr</w:t>
      </w:r>
      <w:r w:rsidR="00A171D5" w:rsidRPr="0048694C">
        <w:rPr>
          <w:rFonts w:ascii="Calibri" w:hAnsi="Calibri" w:cs="Calibri"/>
          <w:sz w:val="24"/>
          <w:szCs w:val="24"/>
          <w:lang w:val="sk-SK"/>
        </w:rPr>
        <w:t>e miestny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rozvoj ČR, pán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Vojtěch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Kružliak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>, doplnil informácie o:</w:t>
      </w:r>
    </w:p>
    <w:p w14:paraId="61B99D75" w14:textId="77777777" w:rsidR="000E1624" w:rsidRPr="0048694C" w:rsidRDefault="000E1624" w:rsidP="00B101EF">
      <w:pPr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úspešnej prezentácii Slovenska na veľtrhu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Holiday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World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v Prahe, </w:t>
      </w:r>
    </w:p>
    <w:p w14:paraId="28DA845F" w14:textId="77777777" w:rsidR="000E1624" w:rsidRPr="0048694C" w:rsidRDefault="000E1624" w:rsidP="00B101EF">
      <w:pPr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online rokovaniach zameraných na udržateľný cestovný ruch, </w:t>
      </w:r>
    </w:p>
    <w:p w14:paraId="6214F572" w14:textId="77777777" w:rsidR="000E1624" w:rsidRPr="0048694C" w:rsidRDefault="000E1624" w:rsidP="00B101EF">
      <w:pPr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spoločnej účasti na projekte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 xml:space="preserve">EU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Twinning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pre Jordánsko, </w:t>
      </w:r>
    </w:p>
    <w:p w14:paraId="5918F473" w14:textId="77777777" w:rsidR="000E1624" w:rsidRPr="0048694C" w:rsidRDefault="000E1624" w:rsidP="00B101EF">
      <w:pPr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plánovaných osobných stretnutiach oboch rezortov.</w:t>
      </w:r>
    </w:p>
    <w:p w14:paraId="5454DB9C" w14:textId="7E57ABC6" w:rsidR="00470FA5" w:rsidRPr="0048694C" w:rsidRDefault="00470FA5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5679C131" w14:textId="7A0DFC23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4. Pracovná skupina: Prevencia a odstraňovanie následkov katastrof, havárií a živeln</w:t>
      </w:r>
      <w:r w:rsidR="000E1624" w:rsidRPr="0048694C">
        <w:rPr>
          <w:rFonts w:ascii="Calibri" w:hAnsi="Calibri" w:cs="Calibri"/>
          <w:b/>
          <w:bCs/>
          <w:sz w:val="24"/>
          <w:szCs w:val="24"/>
          <w:lang w:val="sk-SK"/>
        </w:rPr>
        <w:t>ý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 xml:space="preserve">ch </w:t>
      </w:r>
      <w:r w:rsidR="000E1624" w:rsidRPr="0048694C">
        <w:rPr>
          <w:rFonts w:ascii="Calibri" w:hAnsi="Calibri" w:cs="Calibri"/>
          <w:b/>
          <w:bCs/>
          <w:sz w:val="24"/>
          <w:szCs w:val="24"/>
          <w:lang w:val="sk-SK"/>
        </w:rPr>
        <w:t>pohrôm</w:t>
      </w:r>
    </w:p>
    <w:p w14:paraId="633C6C30" w14:textId="0E928FEA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 českú stranu vystúpil generálny riaditeľ Hasičského záchranného zboru ČR, </w:t>
      </w:r>
      <w:r w:rsidR="00A171D5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pán Vladimír Vlček, ktorý poukázal na:</w:t>
      </w:r>
    </w:p>
    <w:p w14:paraId="200F5A9C" w14:textId="104C9AB0" w:rsidR="000E1624" w:rsidRPr="0048694C" w:rsidRDefault="000E1624" w:rsidP="00B101EF">
      <w:pPr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dlhodobú operatívnu spoluprácu pri požiaroch, povodniach, epizootických krízach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a technických zásahoch, </w:t>
      </w:r>
    </w:p>
    <w:p w14:paraId="0813DF1A" w14:textId="77777777" w:rsidR="000E1624" w:rsidRPr="0048694C" w:rsidRDefault="000E1624" w:rsidP="00B101EF">
      <w:pPr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spoločnú účasť v medzinárodných misiách, </w:t>
      </w:r>
    </w:p>
    <w:p w14:paraId="7D62A668" w14:textId="77777777" w:rsidR="000E1624" w:rsidRPr="0048694C" w:rsidRDefault="000E1624" w:rsidP="00B101EF">
      <w:pPr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pripravované spoločné poplachové plány, </w:t>
      </w:r>
    </w:p>
    <w:p w14:paraId="4C96EC4D" w14:textId="77777777" w:rsidR="000E1624" w:rsidRPr="0048694C" w:rsidRDefault="000E1624" w:rsidP="00B101EF">
      <w:pPr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projekt zameraný na zvýšenie efektívnosti komunikácie operačných centier. </w:t>
      </w:r>
    </w:p>
    <w:p w14:paraId="54F41E03" w14:textId="300F555F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Za slovenskú stranu vystúpil viceprezident HaZZ SR, p</w:t>
      </w:r>
      <w:r w:rsidR="00A171D5" w:rsidRPr="0048694C">
        <w:rPr>
          <w:rFonts w:ascii="Calibri" w:hAnsi="Calibri" w:cs="Calibri"/>
          <w:sz w:val="24"/>
          <w:szCs w:val="24"/>
          <w:lang w:val="sk-SK"/>
        </w:rPr>
        <w:t>án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Peter Tánczos, ktorý doplnil informácie o spoločných cvičeniach, </w:t>
      </w:r>
      <w:r w:rsidR="00C82604" w:rsidRPr="0048694C">
        <w:rPr>
          <w:rFonts w:ascii="Calibri" w:hAnsi="Calibri" w:cs="Calibri"/>
          <w:sz w:val="24"/>
          <w:szCs w:val="24"/>
          <w:lang w:val="sk-SK"/>
        </w:rPr>
        <w:t xml:space="preserve">výmena poznatkov na úseku výkonu štátneho požiarneho dozoru a zisťovania príčin vzniku požiarov, vydvihol výmenu expertov v oblasti robotickej a bezpilotnej techniky a potvrdil plánované aktivity v oblasti spoločného obstarávania techniky cez program </w:t>
      </w:r>
      <w:r w:rsidR="00C82604" w:rsidRPr="0048694C">
        <w:rPr>
          <w:rFonts w:ascii="Calibri" w:hAnsi="Calibri" w:cs="Calibri"/>
          <w:b/>
          <w:bCs/>
          <w:sz w:val="24"/>
          <w:szCs w:val="24"/>
          <w:lang w:val="sk-SK"/>
        </w:rPr>
        <w:t>SA</w:t>
      </w:r>
      <w:r w:rsidR="0048694C" w:rsidRPr="0048694C">
        <w:rPr>
          <w:rFonts w:ascii="Calibri" w:hAnsi="Calibri" w:cs="Calibri"/>
          <w:b/>
          <w:bCs/>
          <w:sz w:val="24"/>
          <w:szCs w:val="24"/>
          <w:lang w:val="sk-SK"/>
        </w:rPr>
        <w:t>F</w:t>
      </w:r>
      <w:r w:rsidR="00C82604" w:rsidRPr="0048694C">
        <w:rPr>
          <w:rFonts w:ascii="Calibri" w:hAnsi="Calibri" w:cs="Calibri"/>
          <w:b/>
          <w:bCs/>
          <w:sz w:val="24"/>
          <w:szCs w:val="24"/>
          <w:lang w:val="sk-SK"/>
        </w:rPr>
        <w:t>E</w:t>
      </w:r>
      <w:r w:rsidR="00C82604" w:rsidRPr="0048694C">
        <w:rPr>
          <w:rFonts w:ascii="Calibri" w:hAnsi="Calibri" w:cs="Calibri"/>
          <w:b/>
          <w:sz w:val="24"/>
          <w:lang w:val="sk-SK"/>
        </w:rPr>
        <w:t>.</w:t>
      </w:r>
    </w:p>
    <w:p w14:paraId="3A62B2F6" w14:textId="0B374AC7" w:rsidR="00470FA5" w:rsidRPr="0048694C" w:rsidRDefault="00470FA5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346CAF2" w14:textId="77777777" w:rsidR="00847A67" w:rsidRPr="0048694C" w:rsidRDefault="00847A67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6DD890E4" w14:textId="77777777" w:rsidR="00847A67" w:rsidRPr="0048694C" w:rsidRDefault="00847A67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0CA6B6C3" w14:textId="77777777" w:rsidR="00847A67" w:rsidRPr="0048694C" w:rsidRDefault="00847A67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7E2BC7C7" w14:textId="77777777" w:rsidR="00847A67" w:rsidRPr="0048694C" w:rsidRDefault="00847A67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777859EF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5. Pracovná skupina: Práca a sociálne veci</w:t>
      </w:r>
    </w:p>
    <w:p w14:paraId="06994218" w14:textId="74128AAD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Vedúci oddelenia medzinárodnej spolupráce Ministerstva práce a sociálnych vecí ČR, </w:t>
      </w:r>
      <w:r w:rsidR="00FC74FA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pán Pavel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Janeček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>, informoval o:</w:t>
      </w:r>
    </w:p>
    <w:p w14:paraId="40893AF5" w14:textId="77777777" w:rsidR="000E1624" w:rsidRPr="0048694C" w:rsidRDefault="000E1624" w:rsidP="00B101EF">
      <w:pPr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fungovaní novozriadenej pracovnej skupiny od roku 2024, </w:t>
      </w:r>
    </w:p>
    <w:p w14:paraId="167B8889" w14:textId="494861EE" w:rsidR="000E1624" w:rsidRPr="0048694C" w:rsidRDefault="000E1624" w:rsidP="0048694C">
      <w:pPr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šiestich špecializovaných podskupinách (zamestnanosť, s</w:t>
      </w:r>
      <w:r w:rsidR="00A711DA" w:rsidRPr="0048694C">
        <w:rPr>
          <w:rFonts w:ascii="Calibri" w:hAnsi="Calibri" w:cs="Calibri"/>
          <w:sz w:val="24"/>
          <w:szCs w:val="24"/>
          <w:lang w:val="sk-SK"/>
        </w:rPr>
        <w:t>ociálna ekonomika,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inšpekcia práce, deti s cezhraničným prvkom, sociálne zabezpečenie, kvalita sociálnych služieb), </w:t>
      </w:r>
    </w:p>
    <w:p w14:paraId="1C31AC3D" w14:textId="77777777" w:rsidR="000E1624" w:rsidRPr="0048694C" w:rsidRDefault="000E1624" w:rsidP="00B101EF">
      <w:pPr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spoločných inšpekciách práce, </w:t>
      </w:r>
    </w:p>
    <w:p w14:paraId="38A96A0A" w14:textId="29E1EDC4" w:rsidR="000E1624" w:rsidRPr="0048694C" w:rsidRDefault="000E1624" w:rsidP="00B101EF">
      <w:pPr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výmene údajov v rámci sociálneho poistenia</w:t>
      </w:r>
      <w:r w:rsidR="0048694C" w:rsidRPr="0048694C">
        <w:rPr>
          <w:rFonts w:ascii="Calibri" w:hAnsi="Calibri" w:cs="Calibri"/>
          <w:sz w:val="24"/>
          <w:szCs w:val="24"/>
          <w:lang w:val="sk-SK"/>
        </w:rPr>
        <w:t xml:space="preserve"> aj v iných </w:t>
      </w:r>
      <w:proofErr w:type="spellStart"/>
      <w:r w:rsidR="0048694C" w:rsidRPr="0048694C">
        <w:rPr>
          <w:rFonts w:ascii="Calibri" w:hAnsi="Calibri" w:cs="Calibri"/>
          <w:sz w:val="24"/>
          <w:szCs w:val="24"/>
          <w:lang w:val="sk-SK"/>
        </w:rPr>
        <w:t>oblatiach</w:t>
      </w:r>
      <w:proofErr w:type="spellEnd"/>
    </w:p>
    <w:p w14:paraId="7953EB8F" w14:textId="65D71286" w:rsidR="00470FA5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 slovenskú časť vystúpila vedúca oddelenia pracovnej mobility Ministerstva práce, sociálnych vecí a rodiny SR, pani Martina Janovčíková. Doplnila informácie o pripravovanom aprílovom zasadnutí v Tatranskej Štrbe, spolupráci v rámci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Európskeho orgánu práce (ELA)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koordinácii dávkových systémov a zapracovaní sociálnych tém do pripravovaného memoranda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o prehĺbenej spolupráci.</w:t>
      </w:r>
    </w:p>
    <w:p w14:paraId="7306068B" w14:textId="77777777" w:rsidR="003A0620" w:rsidRPr="0048694C" w:rsidRDefault="003A0620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380D279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6. Pracovná skupina: Ochrana zdravia a zdravotná starostlivosť</w:t>
      </w:r>
    </w:p>
    <w:p w14:paraId="3D5FB02E" w14:textId="77777777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Za českú stranu vystúpil pán Vojtěch Balcar z Ministerstva zdravotníctva ČR, ktorý informoval o:</w:t>
      </w:r>
    </w:p>
    <w:p w14:paraId="1AF6A1E4" w14:textId="2224D795" w:rsidR="000E1624" w:rsidRPr="0048694C" w:rsidRDefault="000E1624" w:rsidP="00B101EF">
      <w:pPr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podpise 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>Rámcovej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zmluvy o cezhraničnej spolupráci 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 xml:space="preserve">v oblasti </w:t>
      </w:r>
      <w:r w:rsidRPr="0048694C">
        <w:rPr>
          <w:rFonts w:ascii="Calibri" w:hAnsi="Calibri" w:cs="Calibri"/>
          <w:sz w:val="24"/>
          <w:szCs w:val="24"/>
          <w:lang w:val="sk-SK"/>
        </w:rPr>
        <w:t>záchrann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>ej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zdravotn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 xml:space="preserve">ej </w:t>
      </w:r>
      <w:r w:rsidRPr="0048694C">
        <w:rPr>
          <w:rFonts w:ascii="Calibri" w:hAnsi="Calibri" w:cs="Calibri"/>
          <w:sz w:val="24"/>
          <w:szCs w:val="24"/>
          <w:lang w:val="sk-SK"/>
        </w:rPr>
        <w:t>služ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>by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(júl 2025), </w:t>
      </w:r>
    </w:p>
    <w:p w14:paraId="02AD5EC1" w14:textId="7A6F2DB1" w:rsidR="000E1624" w:rsidRPr="0048694C" w:rsidRDefault="000E1624" w:rsidP="00B101EF">
      <w:pPr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pokračovaní procesu ratifikácie 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 xml:space="preserve">tejto zmluvy 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v ČR a príprave 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>špecifických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dohôd, </w:t>
      </w:r>
    </w:p>
    <w:p w14:paraId="5018CB0F" w14:textId="77777777" w:rsidR="000E1624" w:rsidRPr="0048694C" w:rsidRDefault="000E1624" w:rsidP="00B101EF">
      <w:pPr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pripravovanom stretnutí expertov v Brne (24. 3. 2026), </w:t>
      </w:r>
    </w:p>
    <w:p w14:paraId="6232DA16" w14:textId="1CFD5F8B" w:rsidR="000E1624" w:rsidRPr="0048694C" w:rsidRDefault="000E1624" w:rsidP="00B101EF">
      <w:pPr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spolupráci v oblasti liekovej politiky, digitalizácie a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 xml:space="preserve"> cezhraničnej výmeny elektronickej </w:t>
      </w:r>
      <w:proofErr w:type="spellStart"/>
      <w:r w:rsidR="00DB16E1" w:rsidRPr="0048694C">
        <w:rPr>
          <w:rFonts w:ascii="Calibri" w:hAnsi="Calibri" w:cs="Calibri"/>
          <w:sz w:val="24"/>
          <w:szCs w:val="24"/>
          <w:lang w:val="sk-SK"/>
        </w:rPr>
        <w:t>preskripcie</w:t>
      </w:r>
      <w:proofErr w:type="spellEnd"/>
      <w:r w:rsidR="00DB16E1" w:rsidRPr="0048694C">
        <w:rPr>
          <w:rFonts w:ascii="Calibri" w:hAnsi="Calibri" w:cs="Calibri"/>
          <w:sz w:val="24"/>
          <w:szCs w:val="24"/>
          <w:lang w:val="sk-SK"/>
        </w:rPr>
        <w:t xml:space="preserve"> (</w:t>
      </w:r>
      <w:r w:rsidRPr="0048694C">
        <w:rPr>
          <w:rFonts w:ascii="Calibri" w:hAnsi="Calibri" w:cs="Calibri"/>
          <w:sz w:val="24"/>
          <w:szCs w:val="24"/>
          <w:lang w:val="sk-SK"/>
        </w:rPr>
        <w:t>e-recept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>y)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</w:p>
    <w:p w14:paraId="53E57474" w14:textId="77777777" w:rsidR="000E1624" w:rsidRPr="0048694C" w:rsidRDefault="000E1624" w:rsidP="00B101EF">
      <w:pPr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koordinácii transplantačných postupov a výmene odborníkov. </w:t>
      </w:r>
    </w:p>
    <w:p w14:paraId="24B166A6" w14:textId="32E3AF02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 slovenskú stranu vystúpila pani Michaela Andrišinová z Ministerstva zdravotníctva SR, ktorá doplnila informácie o </w:t>
      </w:r>
      <w:r w:rsidR="008F27F7" w:rsidRPr="0048694C">
        <w:rPr>
          <w:rFonts w:ascii="Calibri" w:hAnsi="Calibri" w:cs="Calibri"/>
          <w:sz w:val="24"/>
          <w:szCs w:val="24"/>
          <w:lang w:val="sk-SK"/>
        </w:rPr>
        <w:t xml:space="preserve">bilaterálnom stretnutí ministrov zdravotníctva oboch krajín (9.2.2026), </w:t>
      </w:r>
      <w:r w:rsidR="00F87866" w:rsidRPr="0048694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8F27F7" w:rsidRPr="0048694C">
        <w:rPr>
          <w:rFonts w:ascii="Calibri" w:hAnsi="Calibri" w:cs="Calibri"/>
          <w:sz w:val="24"/>
          <w:szCs w:val="24"/>
          <w:lang w:val="sk-SK"/>
        </w:rPr>
        <w:t xml:space="preserve">o 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ukončení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predprodukčných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 testov 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 xml:space="preserve">v cezhraničnej výmene elektronickej </w:t>
      </w:r>
      <w:proofErr w:type="spellStart"/>
      <w:r w:rsidR="00DB16E1" w:rsidRPr="0048694C">
        <w:rPr>
          <w:rFonts w:ascii="Calibri" w:hAnsi="Calibri" w:cs="Calibri"/>
          <w:sz w:val="24"/>
          <w:szCs w:val="24"/>
          <w:lang w:val="sk-SK"/>
        </w:rPr>
        <w:t>preskripcie</w:t>
      </w:r>
      <w:proofErr w:type="spellEnd"/>
      <w:r w:rsidR="0048694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DB16E1" w:rsidRPr="0048694C">
        <w:rPr>
          <w:rFonts w:ascii="Calibri" w:hAnsi="Calibri" w:cs="Calibri"/>
          <w:sz w:val="24"/>
          <w:szCs w:val="24"/>
          <w:lang w:val="sk-SK"/>
        </w:rPr>
        <w:t>v</w:t>
      </w:r>
      <w:r w:rsidR="0048694C">
        <w:rPr>
          <w:rFonts w:ascii="Calibri" w:hAnsi="Calibri" w:cs="Calibri"/>
          <w:sz w:val="24"/>
          <w:szCs w:val="24"/>
          <w:lang w:val="sk-SK"/>
        </w:rPr>
        <w:t> </w:t>
      </w:r>
      <w:r w:rsidRPr="0048694C">
        <w:rPr>
          <w:rFonts w:ascii="Calibri" w:hAnsi="Calibri" w:cs="Calibri"/>
          <w:sz w:val="24"/>
          <w:szCs w:val="24"/>
          <w:lang w:val="sk-SK"/>
        </w:rPr>
        <w:t>SR</w:t>
      </w:r>
      <w:r w:rsid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(s produkčnou prevádzkou od 2027), o spoločnom memorande o liekovej politike (2024) </w:t>
      </w:r>
      <w:r w:rsid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a pláne ďalších odborných stretnutí.</w:t>
      </w:r>
    </w:p>
    <w:p w14:paraId="6277EEAC" w14:textId="35F2C441" w:rsidR="00470FA5" w:rsidRPr="0048694C" w:rsidRDefault="00470FA5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F442CF9" w14:textId="77777777" w:rsidR="00847A67" w:rsidRDefault="00847A67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64621CEE" w14:textId="77777777" w:rsidR="0048694C" w:rsidRPr="0048694C" w:rsidRDefault="0048694C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09A34C74" w14:textId="77777777" w:rsidR="00847A67" w:rsidRPr="0048694C" w:rsidRDefault="00847A67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E0C3AD1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lastRenderedPageBreak/>
        <w:t>7. Pracovná skupina: Životné prostredie</w:t>
      </w:r>
    </w:p>
    <w:p w14:paraId="32993FA2" w14:textId="06EE8E8D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 Slovenskú republiku vystúpil štátny tajomník Ministerstva životného prostredia SR,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pán Filip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Kuffa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>, ktorý informoval o:</w:t>
      </w:r>
    </w:p>
    <w:p w14:paraId="3C2B00C5" w14:textId="77777777" w:rsidR="000E1624" w:rsidRPr="0048694C" w:rsidRDefault="000E1624" w:rsidP="00B101EF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spolupráci v oblastiach vody, ochrany prírody, klímy a ovzdušia, </w:t>
      </w:r>
    </w:p>
    <w:p w14:paraId="58C95404" w14:textId="77777777" w:rsidR="000E1624" w:rsidRPr="0048694C" w:rsidRDefault="000E1624" w:rsidP="00B101EF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spoločných projektoch monitoringu veľkých šeliem, </w:t>
      </w:r>
    </w:p>
    <w:p w14:paraId="3EA8FE1C" w14:textId="77777777" w:rsidR="000E1624" w:rsidRPr="0048694C" w:rsidRDefault="000E1624" w:rsidP="00B101EF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projekte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„2 krajiny – 1 príroda“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</w:p>
    <w:p w14:paraId="74295E25" w14:textId="77777777" w:rsidR="000E1624" w:rsidRPr="0048694C" w:rsidRDefault="000E1624" w:rsidP="00B101EF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aktivitách v rámci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CITES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</w:p>
    <w:p w14:paraId="720DB9CF" w14:textId="316D28AF" w:rsidR="000E1624" w:rsidRPr="0048694C" w:rsidRDefault="000E1624" w:rsidP="00B101EF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cezhraničnom zoskupení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Tri</w:t>
      </w:r>
      <w:r w:rsidR="00B05D93" w:rsidRPr="0048694C">
        <w:rPr>
          <w:rFonts w:ascii="Calibri" w:hAnsi="Calibri" w:cs="Calibri"/>
          <w:b/>
          <w:bCs/>
          <w:sz w:val="24"/>
          <w:szCs w:val="24"/>
          <w:lang w:val="sk-SK"/>
        </w:rPr>
        <w:t>t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ia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</w:p>
    <w:p w14:paraId="139E2A85" w14:textId="77777777" w:rsidR="000E1624" w:rsidRPr="0048694C" w:rsidRDefault="000E1624" w:rsidP="00B101EF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legislatívnych úpravách v oblasti ovzdušia. </w:t>
      </w:r>
    </w:p>
    <w:p w14:paraId="35D1EE95" w14:textId="08DF71F8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 českú stranu doplnil generálny riaditeľ odboru ochrany prírody a krajiny MŽP ČR,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pán Michal Servus, ktorý uviedol:</w:t>
      </w:r>
    </w:p>
    <w:p w14:paraId="51BAA1CB" w14:textId="77777777" w:rsidR="000E1624" w:rsidRPr="0048694C" w:rsidRDefault="000E1624" w:rsidP="00B101EF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finalizáciu Národného plánu obnovy prírody ČR, </w:t>
      </w:r>
    </w:p>
    <w:p w14:paraId="7FDDD683" w14:textId="77777777" w:rsidR="000E1624" w:rsidRPr="0048694C" w:rsidRDefault="000E1624" w:rsidP="00B101EF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pripravované legislatívne zmeny v oblasti ochrany vlka a podporu SR v téme regulácie medveďa, </w:t>
      </w:r>
    </w:p>
    <w:p w14:paraId="7C7B63C3" w14:textId="77777777" w:rsidR="000E1624" w:rsidRPr="0048694C" w:rsidRDefault="000E1624" w:rsidP="00B101EF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spoločné projekty v rámci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Karpatskej dohody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vrátane projektu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LIFE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. </w:t>
      </w:r>
    </w:p>
    <w:p w14:paraId="00835E1C" w14:textId="1D677855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</w:p>
    <w:p w14:paraId="48F5B088" w14:textId="305AC78B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Okrem členov pracovných skupín sa zasadnutia zúčastnili aj ďalší predstavitelia, ktorí </w:t>
      </w:r>
      <w:r w:rsidR="00434B71" w:rsidRPr="0048694C">
        <w:rPr>
          <w:rFonts w:ascii="Calibri" w:hAnsi="Calibri" w:cs="Calibri"/>
          <w:sz w:val="24"/>
          <w:szCs w:val="24"/>
          <w:lang w:val="sk-SK"/>
        </w:rPr>
        <w:t>významne prispeli k diskusii o cezhraničnej spolupráci.</w:t>
      </w:r>
    </w:p>
    <w:p w14:paraId="14823464" w14:textId="266542A3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 slovenskú delegáciu vystúpil generálny riaditeľ sekcie colnej </w:t>
      </w:r>
      <w:r w:rsidR="00095A65" w:rsidRPr="0048694C">
        <w:rPr>
          <w:rFonts w:ascii="Calibri" w:hAnsi="Calibri" w:cs="Calibri"/>
          <w:sz w:val="24"/>
          <w:szCs w:val="24"/>
          <w:lang w:val="sk-SK"/>
        </w:rPr>
        <w:t>Finančného riaditeľstva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SR, </w:t>
      </w:r>
      <w:r w:rsidR="009031F4" w:rsidRPr="0048694C">
        <w:rPr>
          <w:rFonts w:ascii="Calibri" w:hAnsi="Calibri" w:cs="Calibri"/>
          <w:sz w:val="24"/>
          <w:szCs w:val="24"/>
          <w:lang w:val="sk-SK"/>
        </w:rPr>
        <w:br/>
      </w:r>
      <w:r w:rsidRPr="0048694C">
        <w:rPr>
          <w:rFonts w:ascii="Calibri" w:hAnsi="Calibri" w:cs="Calibri"/>
          <w:sz w:val="24"/>
          <w:szCs w:val="24"/>
          <w:lang w:val="sk-SK"/>
        </w:rPr>
        <w:t>pán Vladimír Pisár. Zdôraznil:</w:t>
      </w:r>
    </w:p>
    <w:p w14:paraId="622091C7" w14:textId="77777777" w:rsidR="000E1624" w:rsidRPr="0048694C" w:rsidRDefault="000E1624" w:rsidP="00B101EF">
      <w:pPr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dlhodobú spoluprácu colných orgánov oboch štátov, </w:t>
      </w:r>
    </w:p>
    <w:p w14:paraId="16857B01" w14:textId="0BE3AA4C" w:rsidR="000E1624" w:rsidRPr="0048694C" w:rsidRDefault="00095A65" w:rsidP="00B101EF">
      <w:pPr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formy a témy uvedenej spolupráce – pracovné stretnutia, 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 xml:space="preserve">spoločné </w:t>
      </w:r>
      <w:r w:rsidRPr="0048694C">
        <w:rPr>
          <w:rFonts w:ascii="Calibri" w:hAnsi="Calibri" w:cs="Calibri"/>
          <w:sz w:val="24"/>
          <w:szCs w:val="24"/>
          <w:lang w:val="sk-SK"/>
        </w:rPr>
        <w:t>kontrolné akcie, výmena informácií, atď., a to napr.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 xml:space="preserve"> v</w:t>
      </w:r>
      <w:r w:rsidRPr="0048694C">
        <w:rPr>
          <w:rFonts w:ascii="Calibri" w:hAnsi="Calibri" w:cs="Calibri"/>
          <w:sz w:val="24"/>
          <w:szCs w:val="24"/>
          <w:lang w:val="sk-SK"/>
        </w:rPr>
        <w:t> 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 xml:space="preserve">oblasti 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uplatňovania 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 xml:space="preserve">colných </w:t>
      </w:r>
      <w:r w:rsidRPr="0048694C">
        <w:rPr>
          <w:rFonts w:ascii="Calibri" w:hAnsi="Calibri" w:cs="Calibri"/>
          <w:sz w:val="24"/>
          <w:szCs w:val="24"/>
          <w:lang w:val="sk-SK"/>
        </w:rPr>
        <w:t>predpisov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>, mobilného dohľadu</w:t>
      </w:r>
      <w:r w:rsidRPr="0048694C">
        <w:rPr>
          <w:rFonts w:ascii="Calibri" w:hAnsi="Calibri" w:cs="Calibri"/>
          <w:sz w:val="24"/>
          <w:szCs w:val="24"/>
          <w:lang w:val="sk-SK"/>
        </w:rPr>
        <w:t>, služobnej kynológie a špeciálnej techniky využívanej pri plnení úloh colných orgánov oboch štátov</w:t>
      </w:r>
      <w:r w:rsidR="001C16CD" w:rsidRPr="0048694C">
        <w:rPr>
          <w:rFonts w:ascii="Calibri" w:hAnsi="Calibri" w:cs="Calibri"/>
          <w:sz w:val="24"/>
          <w:szCs w:val="24"/>
          <w:lang w:val="sk-SK"/>
        </w:rPr>
        <w:t>.</w:t>
      </w:r>
    </w:p>
    <w:p w14:paraId="434B043E" w14:textId="56461936" w:rsidR="000E1624" w:rsidRPr="0048694C" w:rsidRDefault="00434B71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Následne</w:t>
      </w:r>
      <w:r w:rsidR="000E1624" w:rsidRPr="0048694C">
        <w:rPr>
          <w:rFonts w:ascii="Calibri" w:hAnsi="Calibri" w:cs="Calibri"/>
          <w:sz w:val="24"/>
          <w:szCs w:val="24"/>
          <w:lang w:val="sk-SK"/>
        </w:rPr>
        <w:t xml:space="preserve"> vystúpila riaditeľka odboru riadenia výkonu služby, pani Martina Slamková Šimová, ktorá detailne prezentovala:</w:t>
      </w:r>
    </w:p>
    <w:p w14:paraId="44158B86" w14:textId="77777777" w:rsidR="001C16CD" w:rsidRPr="0048694C" w:rsidRDefault="001C16CD" w:rsidP="001C16CD">
      <w:pPr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účasť SR na operácii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Demeter 2025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</w:p>
    <w:p w14:paraId="09965CF7" w14:textId="766EC4F8" w:rsidR="001C16CD" w:rsidRPr="0048694C" w:rsidRDefault="001C16CD" w:rsidP="001C16CD">
      <w:pPr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rozsiahle kontroly počas epizootickej krízy slintačky a krívačky (marec–máj 2025), </w:t>
      </w:r>
    </w:p>
    <w:p w14:paraId="2FEE9332" w14:textId="77777777" w:rsidR="000E1624" w:rsidRPr="0048694C" w:rsidRDefault="000E1624" w:rsidP="00B101EF">
      <w:pPr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kompetencie colných orgánov pri kontrole </w:t>
      </w:r>
      <w:r w:rsidR="00095A65" w:rsidRPr="0048694C">
        <w:rPr>
          <w:rFonts w:ascii="Calibri" w:hAnsi="Calibri" w:cs="Calibri"/>
          <w:sz w:val="24"/>
          <w:szCs w:val="24"/>
          <w:lang w:val="sk-SK"/>
        </w:rPr>
        <w:t>prepravy</w:t>
      </w:r>
      <w:r w:rsidRPr="0048694C">
        <w:rPr>
          <w:rFonts w:ascii="Calibri" w:hAnsi="Calibri" w:cs="Calibri"/>
          <w:sz w:val="24"/>
          <w:szCs w:val="24"/>
          <w:lang w:val="sk-SK"/>
        </w:rPr>
        <w:t xml:space="preserve"> odpadu a nebezpečného tovaru, </w:t>
      </w:r>
    </w:p>
    <w:p w14:paraId="6E91A261" w14:textId="77777777" w:rsidR="000E1624" w:rsidRPr="0048694C" w:rsidRDefault="000E1624" w:rsidP="00B101EF">
      <w:pPr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štatistiky kontrol a odhalených porušení, </w:t>
      </w:r>
    </w:p>
    <w:p w14:paraId="640F4C70" w14:textId="77777777" w:rsidR="000E1624" w:rsidRPr="0048694C" w:rsidRDefault="000E1624" w:rsidP="00B101EF">
      <w:pPr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zapojenie colných orgánov do krízového riadenia. </w:t>
      </w:r>
    </w:p>
    <w:p w14:paraId="5C61B3E4" w14:textId="36AAE386" w:rsidR="00FC45C3" w:rsidRPr="0048694C" w:rsidRDefault="000E1624" w:rsidP="00FC45C3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lastRenderedPageBreak/>
        <w:t xml:space="preserve">Za českú stranu vystúpil colný atašé Veľvyslanectva ČR v Bratislave, pán Miroslav </w:t>
      </w:r>
      <w:proofErr w:type="spellStart"/>
      <w:r w:rsidRPr="0048694C">
        <w:rPr>
          <w:rFonts w:ascii="Calibri" w:hAnsi="Calibri" w:cs="Calibri"/>
          <w:sz w:val="24"/>
          <w:szCs w:val="24"/>
          <w:lang w:val="sk-SK"/>
        </w:rPr>
        <w:t>Nováček</w:t>
      </w:r>
      <w:proofErr w:type="spellEnd"/>
      <w:r w:rsidRPr="0048694C">
        <w:rPr>
          <w:rFonts w:ascii="Calibri" w:hAnsi="Calibri" w:cs="Calibri"/>
          <w:sz w:val="24"/>
          <w:szCs w:val="24"/>
          <w:lang w:val="sk-SK"/>
        </w:rPr>
        <w:t xml:space="preserve">, </w:t>
      </w:r>
      <w:r w:rsidR="00FC45C3" w:rsidRPr="0048694C">
        <w:rPr>
          <w:rFonts w:ascii="Calibri" w:hAnsi="Calibri" w:cs="Calibri"/>
          <w:sz w:val="24"/>
          <w:szCs w:val="24"/>
          <w:lang w:val="sk-SK"/>
        </w:rPr>
        <w:t>ktorý zdôraznil , že sa pripravuje nová dohoda o policajnej spolupráci</w:t>
      </w:r>
      <w:r w:rsidR="0048694C" w:rsidRPr="0048694C">
        <w:rPr>
          <w:rFonts w:ascii="Calibri" w:hAnsi="Calibri" w:cs="Calibri"/>
          <w:sz w:val="24"/>
          <w:szCs w:val="24"/>
          <w:lang w:val="sk-SK"/>
        </w:rPr>
        <w:t>, ktorá výrazne posilní možnosti spolupráce colných orgánov obidvoch krajín pri cezhraničnej spolupráci.</w:t>
      </w:r>
    </w:p>
    <w:p w14:paraId="1F6D1DD6" w14:textId="184E1E8B" w:rsidR="00FC45C3" w:rsidRPr="0048694C" w:rsidRDefault="00FC45C3" w:rsidP="00FC45C3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 xml:space="preserve">Nasledoval príspevok </w:t>
      </w: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zástupcu riaditeľa sekcie Colnej správy Generálneho riaditeľstva ciel, pána Petra Müllera</w:t>
      </w:r>
      <w:r w:rsidRPr="0048694C">
        <w:rPr>
          <w:rFonts w:ascii="Calibri" w:hAnsi="Calibri" w:cs="Calibri"/>
          <w:sz w:val="24"/>
          <w:szCs w:val="24"/>
          <w:lang w:val="sk-SK"/>
        </w:rPr>
        <w:t>, ktorý ocenil vysokú úroveň spolupráce, najmä:</w:t>
      </w:r>
    </w:p>
    <w:p w14:paraId="381E5962" w14:textId="77777777" w:rsidR="00FC45C3" w:rsidRPr="0048694C" w:rsidRDefault="00FC45C3" w:rsidP="00FC45C3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identické procesy a legislatívny rámec colných orgánov v rámci EÚ,</w:t>
      </w:r>
    </w:p>
    <w:p w14:paraId="7F57D8BE" w14:textId="77777777" w:rsidR="00FC45C3" w:rsidRPr="0048694C" w:rsidRDefault="00FC45C3" w:rsidP="00FC45C3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124 odhalených porušení v preprave odpadu (2025),</w:t>
      </w:r>
    </w:p>
    <w:p w14:paraId="6822F08D" w14:textId="77777777" w:rsidR="00FC45C3" w:rsidRPr="0048694C" w:rsidRDefault="00FC45C3" w:rsidP="00FC45C3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11 zadržaných vozidiel a 325 000 kg nelegálneho odpadu,</w:t>
      </w:r>
    </w:p>
    <w:p w14:paraId="1F73310F" w14:textId="77777777" w:rsidR="00FC45C3" w:rsidRPr="0048694C" w:rsidRDefault="00FC45C3" w:rsidP="00FC45C3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a súčasne doplnil údaje o:</w:t>
      </w:r>
    </w:p>
    <w:p w14:paraId="212DCC24" w14:textId="77777777" w:rsidR="00FC45C3" w:rsidRPr="0048694C" w:rsidRDefault="00FC45C3" w:rsidP="00FC45C3">
      <w:pPr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cezhraničných kontrolách s Rakúskom a Nemeckom,</w:t>
      </w:r>
    </w:p>
    <w:p w14:paraId="74FD43B0" w14:textId="77777777" w:rsidR="00FC45C3" w:rsidRPr="0048694C" w:rsidRDefault="00FC45C3" w:rsidP="00FC45C3">
      <w:pPr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48694C">
        <w:rPr>
          <w:rFonts w:ascii="Calibri" w:hAnsi="Calibri" w:cs="Calibri"/>
          <w:sz w:val="24"/>
          <w:szCs w:val="24"/>
          <w:lang w:val="sk-SK"/>
        </w:rPr>
        <w:t>zapojení českých colníkov do zásahov integrovaného záchranného systému.</w:t>
      </w:r>
    </w:p>
    <w:p w14:paraId="23598CEB" w14:textId="77777777" w:rsidR="009031F4" w:rsidRPr="0048694C" w:rsidRDefault="009031F4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04B7BDC0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Diskusia</w:t>
      </w:r>
    </w:p>
    <w:p w14:paraId="0962B19F" w14:textId="6A835E6C" w:rsidR="00470FA5" w:rsidRPr="0048694C" w:rsidRDefault="000E1624" w:rsidP="00B101EF">
      <w:pPr>
        <w:jc w:val="both"/>
        <w:rPr>
          <w:rFonts w:ascii="Calibri" w:hAnsi="Calibri" w:cs="Calibri"/>
          <w:sz w:val="24"/>
          <w:szCs w:val="24"/>
        </w:rPr>
      </w:pPr>
      <w:r w:rsidRPr="0048694C">
        <w:rPr>
          <w:rFonts w:ascii="Calibri" w:hAnsi="Calibri" w:cs="Calibri"/>
          <w:sz w:val="24"/>
          <w:szCs w:val="24"/>
        </w:rPr>
        <w:t xml:space="preserve">V </w:t>
      </w:r>
      <w:proofErr w:type="spellStart"/>
      <w:r w:rsidRPr="0048694C">
        <w:rPr>
          <w:rFonts w:ascii="Calibri" w:hAnsi="Calibri" w:cs="Calibri"/>
          <w:sz w:val="24"/>
          <w:szCs w:val="24"/>
        </w:rPr>
        <w:t>diskusii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vystúpil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predseda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slovenskej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časti </w:t>
      </w:r>
      <w:proofErr w:type="spellStart"/>
      <w:r w:rsidRPr="0048694C">
        <w:rPr>
          <w:rFonts w:ascii="Calibri" w:hAnsi="Calibri" w:cs="Calibri"/>
          <w:sz w:val="24"/>
          <w:szCs w:val="24"/>
        </w:rPr>
        <w:t>Komisie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, pán Richard Maraček, </w:t>
      </w:r>
      <w:proofErr w:type="spellStart"/>
      <w:r w:rsidRPr="0048694C">
        <w:rPr>
          <w:rFonts w:ascii="Calibri" w:hAnsi="Calibri" w:cs="Calibri"/>
          <w:sz w:val="24"/>
          <w:szCs w:val="24"/>
        </w:rPr>
        <w:t>ktorý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vyzval </w:t>
      </w:r>
      <w:proofErr w:type="spellStart"/>
      <w:r w:rsidRPr="0048694C">
        <w:rPr>
          <w:rFonts w:ascii="Calibri" w:hAnsi="Calibri" w:cs="Calibri"/>
          <w:sz w:val="24"/>
          <w:szCs w:val="24"/>
        </w:rPr>
        <w:t>členov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Komisie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, aby </w:t>
      </w:r>
      <w:proofErr w:type="spellStart"/>
      <w:r w:rsidRPr="0048694C">
        <w:rPr>
          <w:rFonts w:ascii="Calibri" w:hAnsi="Calibri" w:cs="Calibri"/>
          <w:sz w:val="24"/>
          <w:szCs w:val="24"/>
        </w:rPr>
        <w:t>sa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intenzívnejšie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sústredili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48694C">
        <w:rPr>
          <w:rFonts w:ascii="Calibri" w:hAnsi="Calibri" w:cs="Calibri"/>
          <w:sz w:val="24"/>
          <w:szCs w:val="24"/>
        </w:rPr>
        <w:t>komunikáciu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konkrétnych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výsledkov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smerom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r w:rsidR="009031F4" w:rsidRPr="0048694C">
        <w:rPr>
          <w:rFonts w:ascii="Calibri" w:hAnsi="Calibri" w:cs="Calibri"/>
          <w:sz w:val="24"/>
          <w:szCs w:val="24"/>
        </w:rPr>
        <w:br/>
      </w:r>
      <w:r w:rsidRPr="0048694C">
        <w:rPr>
          <w:rFonts w:ascii="Calibri" w:hAnsi="Calibri" w:cs="Calibri"/>
          <w:sz w:val="24"/>
          <w:szCs w:val="24"/>
        </w:rPr>
        <w:t xml:space="preserve">k </w:t>
      </w:r>
      <w:proofErr w:type="spellStart"/>
      <w:r w:rsidRPr="0048694C">
        <w:rPr>
          <w:rFonts w:ascii="Calibri" w:hAnsi="Calibri" w:cs="Calibri"/>
          <w:sz w:val="24"/>
          <w:szCs w:val="24"/>
        </w:rPr>
        <w:t>obyvateľom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pohraničia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8694C">
        <w:rPr>
          <w:rFonts w:ascii="Calibri" w:hAnsi="Calibri" w:cs="Calibri"/>
          <w:sz w:val="24"/>
          <w:szCs w:val="24"/>
        </w:rPr>
        <w:t>keďže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ich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každodenný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prínos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najlepšie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dokazuje </w:t>
      </w:r>
      <w:proofErr w:type="spellStart"/>
      <w:r w:rsidRPr="0048694C">
        <w:rPr>
          <w:rFonts w:ascii="Calibri" w:hAnsi="Calibri" w:cs="Calibri"/>
          <w:sz w:val="24"/>
          <w:szCs w:val="24"/>
        </w:rPr>
        <w:t>efektívnosť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spolupráce.</w:t>
      </w:r>
      <w:r w:rsidRPr="0048694C">
        <w:rPr>
          <w:rFonts w:ascii="Calibri" w:hAnsi="Calibri" w:cs="Calibri"/>
          <w:sz w:val="24"/>
          <w:szCs w:val="24"/>
        </w:rPr>
        <w:br/>
        <w:t xml:space="preserve">Ostatní účastníci deklarovali </w:t>
      </w:r>
      <w:proofErr w:type="spellStart"/>
      <w:r w:rsidRPr="0048694C">
        <w:rPr>
          <w:rFonts w:ascii="Calibri" w:hAnsi="Calibri" w:cs="Calibri"/>
          <w:sz w:val="24"/>
          <w:szCs w:val="24"/>
        </w:rPr>
        <w:t>pripravenosť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pokračovať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v rozpracovaných </w:t>
      </w:r>
      <w:proofErr w:type="spellStart"/>
      <w:r w:rsidRPr="0048694C">
        <w:rPr>
          <w:rFonts w:ascii="Calibri" w:hAnsi="Calibri" w:cs="Calibri"/>
          <w:sz w:val="24"/>
          <w:szCs w:val="24"/>
        </w:rPr>
        <w:t>projektoch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r w:rsidR="009031F4" w:rsidRPr="0048694C">
        <w:rPr>
          <w:rFonts w:ascii="Calibri" w:hAnsi="Calibri" w:cs="Calibri"/>
          <w:sz w:val="24"/>
          <w:szCs w:val="24"/>
        </w:rPr>
        <w:br/>
      </w:r>
      <w:r w:rsidRPr="0048694C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48694C">
        <w:rPr>
          <w:rFonts w:ascii="Calibri" w:hAnsi="Calibri" w:cs="Calibri"/>
          <w:sz w:val="24"/>
          <w:szCs w:val="24"/>
        </w:rPr>
        <w:t>zabezpečiť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aktívne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zapojenie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pracovných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skupín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Pr="0048694C">
        <w:rPr>
          <w:rFonts w:ascii="Calibri" w:hAnsi="Calibri" w:cs="Calibri"/>
          <w:sz w:val="24"/>
          <w:szCs w:val="24"/>
        </w:rPr>
        <w:t>implementácie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pripravovaného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bilaterálneho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memoranda.</w:t>
      </w:r>
    </w:p>
    <w:p w14:paraId="390C7399" w14:textId="77777777" w:rsidR="003A0620" w:rsidRPr="0048694C" w:rsidRDefault="003A0620" w:rsidP="00B101E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A44C4A7" w14:textId="77777777" w:rsidR="00470FA5" w:rsidRPr="0048694C" w:rsidRDefault="00470FA5" w:rsidP="00B101EF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Podpis protokolu</w:t>
      </w:r>
    </w:p>
    <w:p w14:paraId="1381246C" w14:textId="2DF2B081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</w:rPr>
      </w:pPr>
      <w:r w:rsidRPr="0048694C">
        <w:rPr>
          <w:rFonts w:ascii="Calibri" w:hAnsi="Calibri" w:cs="Calibri"/>
          <w:sz w:val="24"/>
          <w:szCs w:val="24"/>
        </w:rPr>
        <w:t xml:space="preserve">Po ukončení </w:t>
      </w:r>
      <w:proofErr w:type="spellStart"/>
      <w:r w:rsidRPr="0048694C">
        <w:rPr>
          <w:rFonts w:ascii="Calibri" w:hAnsi="Calibri" w:cs="Calibri"/>
          <w:sz w:val="24"/>
          <w:szCs w:val="24"/>
        </w:rPr>
        <w:t>prezentácií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predsedom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českej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časti </w:t>
      </w:r>
      <w:proofErr w:type="spellStart"/>
      <w:r w:rsidRPr="0048694C">
        <w:rPr>
          <w:rFonts w:ascii="Calibri" w:hAnsi="Calibri" w:cs="Calibri"/>
          <w:sz w:val="24"/>
          <w:szCs w:val="24"/>
        </w:rPr>
        <w:t>Komisie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8694C">
        <w:rPr>
          <w:rFonts w:ascii="Calibri" w:hAnsi="Calibri" w:cs="Calibri"/>
          <w:sz w:val="24"/>
          <w:szCs w:val="24"/>
        </w:rPr>
        <w:t>pánom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Stanislavom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Schneiderom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, </w:t>
      </w:r>
      <w:r w:rsidR="009031F4" w:rsidRPr="0048694C">
        <w:rPr>
          <w:rFonts w:ascii="Calibri" w:hAnsi="Calibri" w:cs="Calibri"/>
          <w:sz w:val="24"/>
          <w:szCs w:val="24"/>
        </w:rPr>
        <w:br/>
      </w:r>
      <w:r w:rsidRPr="0048694C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48694C">
        <w:rPr>
          <w:rFonts w:ascii="Calibri" w:hAnsi="Calibri" w:cs="Calibri"/>
          <w:sz w:val="24"/>
          <w:szCs w:val="24"/>
        </w:rPr>
        <w:t>predsedom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slovenskej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časti </w:t>
      </w:r>
      <w:proofErr w:type="spellStart"/>
      <w:r w:rsidRPr="0048694C">
        <w:rPr>
          <w:rFonts w:ascii="Calibri" w:hAnsi="Calibri" w:cs="Calibri"/>
          <w:sz w:val="24"/>
          <w:szCs w:val="24"/>
        </w:rPr>
        <w:t>Komisie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8694C">
        <w:rPr>
          <w:rFonts w:ascii="Calibri" w:hAnsi="Calibri" w:cs="Calibri"/>
          <w:sz w:val="24"/>
          <w:szCs w:val="24"/>
        </w:rPr>
        <w:t>pánom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Richardom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Maračekom</w:t>
      </w:r>
      <w:proofErr w:type="spellEnd"/>
      <w:r w:rsidRPr="0048694C">
        <w:rPr>
          <w:rFonts w:ascii="Calibri" w:hAnsi="Calibri" w:cs="Calibri"/>
          <w:sz w:val="24"/>
          <w:szCs w:val="24"/>
        </w:rPr>
        <w:t>,</w:t>
      </w:r>
      <w:r w:rsidR="009031F4" w:rsidRPr="0048694C">
        <w:rPr>
          <w:rFonts w:ascii="Calibri" w:hAnsi="Calibri" w:cs="Calibri"/>
          <w:sz w:val="24"/>
          <w:szCs w:val="24"/>
        </w:rPr>
        <w:t xml:space="preserve"> </w:t>
      </w:r>
      <w:r w:rsidR="00434B71" w:rsidRPr="0048694C">
        <w:rPr>
          <w:rFonts w:ascii="Calibri" w:hAnsi="Calibri" w:cs="Calibri"/>
          <w:sz w:val="24"/>
          <w:szCs w:val="24"/>
        </w:rPr>
        <w:t xml:space="preserve">bol </w:t>
      </w:r>
      <w:proofErr w:type="spellStart"/>
      <w:r w:rsidRPr="0048694C">
        <w:rPr>
          <w:rFonts w:ascii="Calibri" w:hAnsi="Calibri" w:cs="Calibri"/>
          <w:sz w:val="24"/>
          <w:szCs w:val="24"/>
        </w:rPr>
        <w:t>slávnostne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podpísaný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r w:rsidRPr="0048694C">
        <w:rPr>
          <w:rFonts w:ascii="Calibri" w:hAnsi="Calibri" w:cs="Calibri"/>
          <w:b/>
          <w:bCs/>
          <w:sz w:val="24"/>
          <w:szCs w:val="24"/>
        </w:rPr>
        <w:t xml:space="preserve">Protokol z 24.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</w:rPr>
        <w:t>zasadnutia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</w:rPr>
        <w:t xml:space="preserve"> Česko-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</w:rPr>
        <w:t>slovenskej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</w:rPr>
        <w:t>medzivládnej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</w:rPr>
        <w:t>komisie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</w:rPr>
        <w:t>pre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</w:rPr>
        <w:t>cezhraničnú</w:t>
      </w:r>
      <w:proofErr w:type="spellEnd"/>
      <w:r w:rsidRPr="0048694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b/>
          <w:bCs/>
          <w:sz w:val="24"/>
          <w:szCs w:val="24"/>
        </w:rPr>
        <w:t>spoluprácu</w:t>
      </w:r>
      <w:proofErr w:type="spellEnd"/>
      <w:r w:rsidRPr="0048694C">
        <w:rPr>
          <w:rFonts w:ascii="Calibri" w:hAnsi="Calibri" w:cs="Calibri"/>
          <w:sz w:val="24"/>
          <w:szCs w:val="24"/>
        </w:rPr>
        <w:t>.</w:t>
      </w:r>
    </w:p>
    <w:p w14:paraId="43ACA476" w14:textId="77777777" w:rsidR="000E1624" w:rsidRPr="0048694C" w:rsidRDefault="000E1624" w:rsidP="00B101EF">
      <w:pPr>
        <w:jc w:val="both"/>
        <w:rPr>
          <w:rFonts w:ascii="Calibri" w:hAnsi="Calibri" w:cs="Calibri"/>
          <w:sz w:val="24"/>
          <w:szCs w:val="24"/>
        </w:rPr>
      </w:pPr>
    </w:p>
    <w:p w14:paraId="0B9ADE9F" w14:textId="5C5F00C0" w:rsidR="00470FA5" w:rsidRPr="0048694C" w:rsidRDefault="00470FA5" w:rsidP="009031F4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48694C">
        <w:rPr>
          <w:rFonts w:ascii="Calibri" w:hAnsi="Calibri" w:cs="Calibri"/>
          <w:b/>
          <w:bCs/>
          <w:sz w:val="24"/>
          <w:szCs w:val="24"/>
          <w:lang w:val="sk-SK"/>
        </w:rPr>
        <w:t>Záver</w:t>
      </w:r>
    </w:p>
    <w:p w14:paraId="5C40B68C" w14:textId="53936C8E" w:rsidR="001D6BF7" w:rsidRPr="0048694C" w:rsidRDefault="000E1624" w:rsidP="009031F4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48694C">
        <w:rPr>
          <w:rFonts w:ascii="Calibri" w:hAnsi="Calibri" w:cs="Calibri"/>
          <w:sz w:val="24"/>
          <w:szCs w:val="24"/>
        </w:rPr>
        <w:t>Predsedovia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oboch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delegácií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poďakovali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účastníkom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48694C">
        <w:rPr>
          <w:rFonts w:ascii="Calibri" w:hAnsi="Calibri" w:cs="Calibri"/>
          <w:sz w:val="24"/>
          <w:szCs w:val="24"/>
        </w:rPr>
        <w:t>ich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prácu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v </w:t>
      </w:r>
      <w:proofErr w:type="spellStart"/>
      <w:r w:rsidRPr="0048694C">
        <w:rPr>
          <w:rFonts w:ascii="Calibri" w:hAnsi="Calibri" w:cs="Calibri"/>
          <w:sz w:val="24"/>
          <w:szCs w:val="24"/>
        </w:rPr>
        <w:t>pracovných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skupinách </w:t>
      </w:r>
      <w:r w:rsidR="009031F4" w:rsidRPr="0048694C">
        <w:rPr>
          <w:rFonts w:ascii="Calibri" w:hAnsi="Calibri" w:cs="Calibri"/>
          <w:sz w:val="24"/>
          <w:szCs w:val="24"/>
        </w:rPr>
        <w:br/>
      </w:r>
      <w:r w:rsidRPr="0048694C">
        <w:rPr>
          <w:rFonts w:ascii="Calibri" w:hAnsi="Calibri" w:cs="Calibri"/>
          <w:sz w:val="24"/>
          <w:szCs w:val="24"/>
        </w:rPr>
        <w:t xml:space="preserve">a označili </w:t>
      </w:r>
      <w:proofErr w:type="spellStart"/>
      <w:r w:rsidRPr="0048694C">
        <w:rPr>
          <w:rFonts w:ascii="Calibri" w:hAnsi="Calibri" w:cs="Calibri"/>
          <w:sz w:val="24"/>
          <w:szCs w:val="24"/>
        </w:rPr>
        <w:t>zasadnutie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48694C">
        <w:rPr>
          <w:rFonts w:ascii="Calibri" w:hAnsi="Calibri" w:cs="Calibri"/>
          <w:sz w:val="24"/>
          <w:szCs w:val="24"/>
        </w:rPr>
        <w:t>mimoriadne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prínosné</w:t>
      </w:r>
      <w:proofErr w:type="spellEnd"/>
      <w:r w:rsidRPr="0048694C">
        <w:rPr>
          <w:rFonts w:ascii="Calibri" w:hAnsi="Calibri" w:cs="Calibri"/>
          <w:sz w:val="24"/>
          <w:szCs w:val="24"/>
        </w:rPr>
        <w:t>.</w:t>
      </w:r>
      <w:r w:rsidR="009031F4" w:rsidRPr="0048694C">
        <w:rPr>
          <w:rFonts w:ascii="Calibri" w:hAnsi="Calibri" w:cs="Calibri"/>
          <w:sz w:val="24"/>
          <w:szCs w:val="24"/>
        </w:rPr>
        <w:t xml:space="preserve"> </w:t>
      </w:r>
      <w:r w:rsidRPr="0048694C">
        <w:rPr>
          <w:rFonts w:ascii="Calibri" w:hAnsi="Calibri" w:cs="Calibri"/>
          <w:sz w:val="24"/>
          <w:szCs w:val="24"/>
        </w:rPr>
        <w:t xml:space="preserve">Zároveň bolo oznámené, že 25. </w:t>
      </w:r>
      <w:proofErr w:type="spellStart"/>
      <w:r w:rsidRPr="0048694C">
        <w:rPr>
          <w:rFonts w:ascii="Calibri" w:hAnsi="Calibri" w:cs="Calibri"/>
          <w:sz w:val="24"/>
          <w:szCs w:val="24"/>
        </w:rPr>
        <w:t>zasadnutie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Komisie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sa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uskutoční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v </w:t>
      </w:r>
      <w:proofErr w:type="spellStart"/>
      <w:r w:rsidRPr="0048694C">
        <w:rPr>
          <w:rFonts w:ascii="Calibri" w:hAnsi="Calibri" w:cs="Calibri"/>
          <w:sz w:val="24"/>
          <w:szCs w:val="24"/>
        </w:rPr>
        <w:t>Českej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694C">
        <w:rPr>
          <w:rFonts w:ascii="Calibri" w:hAnsi="Calibri" w:cs="Calibri"/>
          <w:sz w:val="24"/>
          <w:szCs w:val="24"/>
        </w:rPr>
        <w:t>republike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v </w:t>
      </w:r>
      <w:proofErr w:type="spellStart"/>
      <w:r w:rsidRPr="0048694C">
        <w:rPr>
          <w:rFonts w:ascii="Calibri" w:hAnsi="Calibri" w:cs="Calibri"/>
          <w:sz w:val="24"/>
          <w:szCs w:val="24"/>
        </w:rPr>
        <w:t>príhraničnom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regióne</w:t>
      </w:r>
      <w:r w:rsidR="00434B71" w:rsidRPr="0048694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434B71" w:rsidRPr="0048694C">
        <w:rPr>
          <w:rFonts w:ascii="Calibri" w:hAnsi="Calibri" w:cs="Calibri"/>
          <w:sz w:val="24"/>
          <w:szCs w:val="24"/>
        </w:rPr>
        <w:t>P</w:t>
      </w:r>
      <w:r w:rsidRPr="0048694C">
        <w:rPr>
          <w:rFonts w:ascii="Calibri" w:hAnsi="Calibri" w:cs="Calibri"/>
          <w:sz w:val="24"/>
          <w:szCs w:val="24"/>
        </w:rPr>
        <w:t>resný</w:t>
      </w:r>
      <w:proofErr w:type="spellEnd"/>
      <w:r w:rsidRPr="0048694C">
        <w:rPr>
          <w:rFonts w:ascii="Calibri" w:hAnsi="Calibri" w:cs="Calibri"/>
          <w:sz w:val="24"/>
          <w:szCs w:val="24"/>
        </w:rPr>
        <w:t xml:space="preserve"> termín bude oznámený </w:t>
      </w:r>
      <w:proofErr w:type="spellStart"/>
      <w:r w:rsidRPr="0048694C">
        <w:rPr>
          <w:rFonts w:ascii="Calibri" w:hAnsi="Calibri" w:cs="Calibri"/>
          <w:sz w:val="24"/>
          <w:szCs w:val="24"/>
        </w:rPr>
        <w:t>dodatočne</w:t>
      </w:r>
      <w:proofErr w:type="spellEnd"/>
      <w:r w:rsidRPr="0048694C">
        <w:rPr>
          <w:rFonts w:ascii="Calibri" w:hAnsi="Calibri" w:cs="Calibri"/>
          <w:sz w:val="24"/>
          <w:szCs w:val="24"/>
        </w:rPr>
        <w:t>.</w:t>
      </w:r>
    </w:p>
    <w:sectPr w:rsidR="001D6BF7" w:rsidRPr="004869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DCE9" w14:textId="77777777" w:rsidR="00AF70BF" w:rsidRDefault="00AF70BF" w:rsidP="00B101EF">
      <w:pPr>
        <w:spacing w:after="0" w:line="240" w:lineRule="auto"/>
      </w:pPr>
      <w:r>
        <w:separator/>
      </w:r>
    </w:p>
  </w:endnote>
  <w:endnote w:type="continuationSeparator" w:id="0">
    <w:p w14:paraId="6E1228F8" w14:textId="77777777" w:rsidR="00AF70BF" w:rsidRDefault="00AF70BF" w:rsidP="00B1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276157"/>
      <w:docPartObj>
        <w:docPartGallery w:val="Page Numbers (Bottom of Page)"/>
        <w:docPartUnique/>
      </w:docPartObj>
    </w:sdtPr>
    <w:sdtContent>
      <w:p w14:paraId="5B9F5DE7" w14:textId="099018F3" w:rsidR="00B101EF" w:rsidRDefault="00B101E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3AF5C6F1" w14:textId="77777777" w:rsidR="00B101EF" w:rsidRDefault="00B101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E252" w14:textId="77777777" w:rsidR="00AF70BF" w:rsidRDefault="00AF70BF" w:rsidP="00B101EF">
      <w:pPr>
        <w:spacing w:after="0" w:line="240" w:lineRule="auto"/>
      </w:pPr>
      <w:r>
        <w:separator/>
      </w:r>
    </w:p>
  </w:footnote>
  <w:footnote w:type="continuationSeparator" w:id="0">
    <w:p w14:paraId="2763551A" w14:textId="77777777" w:rsidR="00AF70BF" w:rsidRDefault="00AF70BF" w:rsidP="00B1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C34B" w14:textId="77777777" w:rsidR="006C5EF7" w:rsidRDefault="006C5E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7CB"/>
    <w:multiLevelType w:val="multilevel"/>
    <w:tmpl w:val="7D8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25F27"/>
    <w:multiLevelType w:val="multilevel"/>
    <w:tmpl w:val="5BC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3DFE"/>
    <w:multiLevelType w:val="multilevel"/>
    <w:tmpl w:val="F77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B5CD6"/>
    <w:multiLevelType w:val="multilevel"/>
    <w:tmpl w:val="8842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C17BC"/>
    <w:multiLevelType w:val="multilevel"/>
    <w:tmpl w:val="8994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C0047"/>
    <w:multiLevelType w:val="multilevel"/>
    <w:tmpl w:val="A4E0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D33DF"/>
    <w:multiLevelType w:val="multilevel"/>
    <w:tmpl w:val="5D8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D3811"/>
    <w:multiLevelType w:val="multilevel"/>
    <w:tmpl w:val="47F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25109"/>
    <w:multiLevelType w:val="multilevel"/>
    <w:tmpl w:val="11DA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9C1"/>
    <w:multiLevelType w:val="multilevel"/>
    <w:tmpl w:val="A79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D2658"/>
    <w:multiLevelType w:val="multilevel"/>
    <w:tmpl w:val="50D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74FE3"/>
    <w:multiLevelType w:val="multilevel"/>
    <w:tmpl w:val="EBF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B79F3"/>
    <w:multiLevelType w:val="multilevel"/>
    <w:tmpl w:val="606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3B91"/>
    <w:multiLevelType w:val="multilevel"/>
    <w:tmpl w:val="DE8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30487"/>
    <w:multiLevelType w:val="multilevel"/>
    <w:tmpl w:val="A88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B3603"/>
    <w:multiLevelType w:val="multilevel"/>
    <w:tmpl w:val="B49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706A3"/>
    <w:multiLevelType w:val="multilevel"/>
    <w:tmpl w:val="76F6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A6BF0"/>
    <w:multiLevelType w:val="multilevel"/>
    <w:tmpl w:val="3F5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E7BAA"/>
    <w:multiLevelType w:val="multilevel"/>
    <w:tmpl w:val="EA7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85FB2"/>
    <w:multiLevelType w:val="multilevel"/>
    <w:tmpl w:val="EA9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27236"/>
    <w:multiLevelType w:val="multilevel"/>
    <w:tmpl w:val="BCC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6430E"/>
    <w:multiLevelType w:val="multilevel"/>
    <w:tmpl w:val="7740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08764C"/>
    <w:multiLevelType w:val="multilevel"/>
    <w:tmpl w:val="489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6363A"/>
    <w:multiLevelType w:val="multilevel"/>
    <w:tmpl w:val="3708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E4D7A"/>
    <w:multiLevelType w:val="multilevel"/>
    <w:tmpl w:val="2838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54105"/>
    <w:multiLevelType w:val="multilevel"/>
    <w:tmpl w:val="3FB8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FA6DB0"/>
    <w:multiLevelType w:val="multilevel"/>
    <w:tmpl w:val="6F38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D5189F"/>
    <w:multiLevelType w:val="multilevel"/>
    <w:tmpl w:val="5C64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953DF"/>
    <w:multiLevelType w:val="multilevel"/>
    <w:tmpl w:val="D4B6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932BF"/>
    <w:multiLevelType w:val="multilevel"/>
    <w:tmpl w:val="E98A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616C0"/>
    <w:multiLevelType w:val="multilevel"/>
    <w:tmpl w:val="0EE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D35FD1"/>
    <w:multiLevelType w:val="multilevel"/>
    <w:tmpl w:val="3C58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1A0722"/>
    <w:multiLevelType w:val="multilevel"/>
    <w:tmpl w:val="AD4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922789">
    <w:abstractNumId w:val="17"/>
  </w:num>
  <w:num w:numId="2" w16cid:durableId="357122853">
    <w:abstractNumId w:val="18"/>
  </w:num>
  <w:num w:numId="3" w16cid:durableId="516193761">
    <w:abstractNumId w:val="6"/>
  </w:num>
  <w:num w:numId="4" w16cid:durableId="963076084">
    <w:abstractNumId w:val="28"/>
  </w:num>
  <w:num w:numId="5" w16cid:durableId="41058278">
    <w:abstractNumId w:val="14"/>
  </w:num>
  <w:num w:numId="6" w16cid:durableId="45031608">
    <w:abstractNumId w:val="0"/>
  </w:num>
  <w:num w:numId="7" w16cid:durableId="484973955">
    <w:abstractNumId w:val="24"/>
  </w:num>
  <w:num w:numId="8" w16cid:durableId="1036124895">
    <w:abstractNumId w:val="22"/>
  </w:num>
  <w:num w:numId="9" w16cid:durableId="1092898623">
    <w:abstractNumId w:val="21"/>
  </w:num>
  <w:num w:numId="10" w16cid:durableId="1524705755">
    <w:abstractNumId w:val="25"/>
  </w:num>
  <w:num w:numId="11" w16cid:durableId="179203679">
    <w:abstractNumId w:val="26"/>
  </w:num>
  <w:num w:numId="12" w16cid:durableId="457259354">
    <w:abstractNumId w:val="30"/>
  </w:num>
  <w:num w:numId="13" w16cid:durableId="1010135069">
    <w:abstractNumId w:val="27"/>
  </w:num>
  <w:num w:numId="14" w16cid:durableId="417023981">
    <w:abstractNumId w:val="16"/>
  </w:num>
  <w:num w:numId="15" w16cid:durableId="1433086551">
    <w:abstractNumId w:val="5"/>
  </w:num>
  <w:num w:numId="16" w16cid:durableId="1699237517">
    <w:abstractNumId w:val="2"/>
  </w:num>
  <w:num w:numId="17" w16cid:durableId="993946578">
    <w:abstractNumId w:val="11"/>
  </w:num>
  <w:num w:numId="18" w16cid:durableId="283771785">
    <w:abstractNumId w:val="7"/>
  </w:num>
  <w:num w:numId="19" w16cid:durableId="1407726449">
    <w:abstractNumId w:val="8"/>
  </w:num>
  <w:num w:numId="20" w16cid:durableId="767820022">
    <w:abstractNumId w:val="10"/>
  </w:num>
  <w:num w:numId="21" w16cid:durableId="362248398">
    <w:abstractNumId w:val="4"/>
  </w:num>
  <w:num w:numId="22" w16cid:durableId="1734814247">
    <w:abstractNumId w:val="12"/>
  </w:num>
  <w:num w:numId="23" w16cid:durableId="199901624">
    <w:abstractNumId w:val="31"/>
  </w:num>
  <w:num w:numId="24" w16cid:durableId="813567166">
    <w:abstractNumId w:val="32"/>
  </w:num>
  <w:num w:numId="25" w16cid:durableId="1549147473">
    <w:abstractNumId w:val="23"/>
  </w:num>
  <w:num w:numId="26" w16cid:durableId="1746487539">
    <w:abstractNumId w:val="1"/>
  </w:num>
  <w:num w:numId="27" w16cid:durableId="2024086333">
    <w:abstractNumId w:val="9"/>
  </w:num>
  <w:num w:numId="28" w16cid:durableId="473376642">
    <w:abstractNumId w:val="15"/>
  </w:num>
  <w:num w:numId="29" w16cid:durableId="1730953972">
    <w:abstractNumId w:val="19"/>
  </w:num>
  <w:num w:numId="30" w16cid:durableId="1308589473">
    <w:abstractNumId w:val="29"/>
  </w:num>
  <w:num w:numId="31" w16cid:durableId="1626347175">
    <w:abstractNumId w:val="20"/>
  </w:num>
  <w:num w:numId="32" w16cid:durableId="1580016432">
    <w:abstractNumId w:val="13"/>
  </w:num>
  <w:num w:numId="33" w16cid:durableId="1629118736">
    <w:abstractNumId w:val="3"/>
  </w:num>
  <w:num w:numId="34" w16cid:durableId="1427657027">
    <w:abstractNumId w:val="11"/>
  </w:num>
  <w:num w:numId="35" w16cid:durableId="1609384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A5"/>
    <w:rsid w:val="000134AD"/>
    <w:rsid w:val="00054E41"/>
    <w:rsid w:val="00095A65"/>
    <w:rsid w:val="000C51B7"/>
    <w:rsid w:val="000E1624"/>
    <w:rsid w:val="001703EA"/>
    <w:rsid w:val="0017076A"/>
    <w:rsid w:val="00195345"/>
    <w:rsid w:val="001C16CD"/>
    <w:rsid w:val="001D6BF7"/>
    <w:rsid w:val="001D7B75"/>
    <w:rsid w:val="001F177A"/>
    <w:rsid w:val="00205607"/>
    <w:rsid w:val="00210DEC"/>
    <w:rsid w:val="00216AC0"/>
    <w:rsid w:val="00223009"/>
    <w:rsid w:val="002351F5"/>
    <w:rsid w:val="00250B8F"/>
    <w:rsid w:val="002F5EDA"/>
    <w:rsid w:val="00302AD4"/>
    <w:rsid w:val="003568E7"/>
    <w:rsid w:val="003A0620"/>
    <w:rsid w:val="003F6F81"/>
    <w:rsid w:val="00415564"/>
    <w:rsid w:val="00434B71"/>
    <w:rsid w:val="00467198"/>
    <w:rsid w:val="00470FA5"/>
    <w:rsid w:val="004827F7"/>
    <w:rsid w:val="0048694C"/>
    <w:rsid w:val="004979EF"/>
    <w:rsid w:val="004D42A2"/>
    <w:rsid w:val="00500C96"/>
    <w:rsid w:val="005278C3"/>
    <w:rsid w:val="00530154"/>
    <w:rsid w:val="00545C67"/>
    <w:rsid w:val="00552AE2"/>
    <w:rsid w:val="00581399"/>
    <w:rsid w:val="005A00B9"/>
    <w:rsid w:val="00673DCB"/>
    <w:rsid w:val="006C5EF7"/>
    <w:rsid w:val="006D540B"/>
    <w:rsid w:val="006E74E7"/>
    <w:rsid w:val="00761751"/>
    <w:rsid w:val="00773E69"/>
    <w:rsid w:val="007A7064"/>
    <w:rsid w:val="007F0E53"/>
    <w:rsid w:val="00840DE5"/>
    <w:rsid w:val="0084300F"/>
    <w:rsid w:val="00847A67"/>
    <w:rsid w:val="0085318F"/>
    <w:rsid w:val="00853FE7"/>
    <w:rsid w:val="008560E9"/>
    <w:rsid w:val="00862AE7"/>
    <w:rsid w:val="00893049"/>
    <w:rsid w:val="00893066"/>
    <w:rsid w:val="008E452C"/>
    <w:rsid w:val="008F27F7"/>
    <w:rsid w:val="009031F4"/>
    <w:rsid w:val="009064D0"/>
    <w:rsid w:val="0091733B"/>
    <w:rsid w:val="00962054"/>
    <w:rsid w:val="009E789C"/>
    <w:rsid w:val="00A171D5"/>
    <w:rsid w:val="00A711DA"/>
    <w:rsid w:val="00AF70BF"/>
    <w:rsid w:val="00B05D93"/>
    <w:rsid w:val="00B101EF"/>
    <w:rsid w:val="00B263E0"/>
    <w:rsid w:val="00B70150"/>
    <w:rsid w:val="00BA4259"/>
    <w:rsid w:val="00BF6A91"/>
    <w:rsid w:val="00C028BF"/>
    <w:rsid w:val="00C6120A"/>
    <w:rsid w:val="00C7588D"/>
    <w:rsid w:val="00C82604"/>
    <w:rsid w:val="00CD2F42"/>
    <w:rsid w:val="00D47D8F"/>
    <w:rsid w:val="00D72951"/>
    <w:rsid w:val="00DB16E1"/>
    <w:rsid w:val="00E871F4"/>
    <w:rsid w:val="00EA705B"/>
    <w:rsid w:val="00EF05A1"/>
    <w:rsid w:val="00F82ED1"/>
    <w:rsid w:val="00F87866"/>
    <w:rsid w:val="00FB541D"/>
    <w:rsid w:val="00FC1F8D"/>
    <w:rsid w:val="00FC45C3"/>
    <w:rsid w:val="00FC74FA"/>
    <w:rsid w:val="00FC796C"/>
    <w:rsid w:val="00FE2C42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4B4"/>
  <w15:chartTrackingRefBased/>
  <w15:docId w15:val="{55B275EE-CC5E-465A-8A8B-A99C8C41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0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0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0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0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pisektabulkynebografu">
    <w:name w:val="popisek tabulky nebo grafu"/>
    <w:basedOn w:val="Normlny"/>
    <w:link w:val="popisektabulkynebografuChar"/>
    <w:qFormat/>
    <w:rsid w:val="00BF6A91"/>
    <w:pPr>
      <w:keepNext/>
      <w:spacing w:before="40" w:after="0"/>
      <w:jc w:val="both"/>
    </w:pPr>
  </w:style>
  <w:style w:type="character" w:customStyle="1" w:styleId="popisektabulkynebografuChar">
    <w:name w:val="popisek tabulky nebo grafu Char"/>
    <w:basedOn w:val="Predvolenpsmoodseku"/>
    <w:link w:val="popisektabulkynebografu"/>
    <w:rsid w:val="00BF6A91"/>
  </w:style>
  <w:style w:type="character" w:customStyle="1" w:styleId="Nadpis1Char">
    <w:name w:val="Nadpis 1 Char"/>
    <w:basedOn w:val="Predvolenpsmoodseku"/>
    <w:link w:val="Nadpis1"/>
    <w:uiPriority w:val="9"/>
    <w:rsid w:val="0047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0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0F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0F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0F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0F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0F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0F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0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0F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0F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0FA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0FA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0FA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01EF"/>
  </w:style>
  <w:style w:type="paragraph" w:styleId="Pta">
    <w:name w:val="footer"/>
    <w:basedOn w:val="Normlny"/>
    <w:link w:val="PtaChar"/>
    <w:uiPriority w:val="99"/>
    <w:unhideWhenUsed/>
    <w:rsid w:val="00B1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01EF"/>
  </w:style>
  <w:style w:type="paragraph" w:styleId="Revzia">
    <w:name w:val="Revision"/>
    <w:hidden/>
    <w:uiPriority w:val="99"/>
    <w:semiHidden/>
    <w:rsid w:val="001C1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pro místní rozvoj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 Martin</dc:creator>
  <cp:keywords/>
  <dc:description/>
  <cp:lastModifiedBy>Rozsnyóová, Andrea</cp:lastModifiedBy>
  <cp:revision>16</cp:revision>
  <dcterms:created xsi:type="dcterms:W3CDTF">2026-03-26T08:48:00Z</dcterms:created>
  <dcterms:modified xsi:type="dcterms:W3CDTF">2026-04-09T06:49:00Z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1118926c-e115-4fb9-8b61-91f0e629cddf</vt:lpwstr>
  </property>
</Properties>
</file>