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773"/>
        <w:gridCol w:w="2977"/>
        <w:gridCol w:w="1652"/>
        <w:gridCol w:w="566"/>
        <w:gridCol w:w="566"/>
        <w:gridCol w:w="775"/>
        <w:gridCol w:w="1778"/>
      </w:tblGrid>
      <w:tr w:rsidR="00510F49" w:rsidRPr="007001F1" w14:paraId="4684C39B" w14:textId="77777777" w:rsidTr="006D6659">
        <w:trPr>
          <w:trHeight w:val="438"/>
        </w:trPr>
        <w:tc>
          <w:tcPr>
            <w:tcW w:w="9087" w:type="dxa"/>
            <w:gridSpan w:val="7"/>
            <w:shd w:val="clear" w:color="000000" w:fill="60497A"/>
            <w:vAlign w:val="center"/>
            <w:hideMark/>
          </w:tcPr>
          <w:p w14:paraId="107729A1" w14:textId="77777777" w:rsidR="00510F49" w:rsidRPr="007001F1" w:rsidRDefault="00510F49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</w:rPr>
              <w:t xml:space="preserve">Kontrolný zoznam k finančnej kontrole </w:t>
            </w:r>
            <w:r>
              <w:rPr>
                <w:b/>
                <w:bCs/>
                <w:color w:val="FFFFFF"/>
              </w:rPr>
              <w:t xml:space="preserve">zákazky vyhlásenej osobou, ktorej verejný obstarávateľ poskytne 50% a menej finančných prostriedkov z NFP </w:t>
            </w:r>
            <w:r w:rsidRPr="007001F1">
              <w:rPr>
                <w:b/>
                <w:bCs/>
                <w:color w:val="FFFFFF"/>
              </w:rPr>
              <w:br/>
            </w:r>
            <w:r>
              <w:rPr>
                <w:b/>
                <w:bCs/>
                <w:color w:val="FFFFFF"/>
              </w:rPr>
              <w:t>-zákazka nad 100 000 EUR</w:t>
            </w:r>
            <w:r w:rsidRPr="007001F1">
              <w:rPr>
                <w:b/>
                <w:bCs/>
                <w:color w:val="FFFFFF"/>
              </w:rPr>
              <w:t xml:space="preserve">- </w:t>
            </w:r>
            <w:r>
              <w:rPr>
                <w:b/>
                <w:bCs/>
                <w:color w:val="FFFFFF"/>
              </w:rPr>
              <w:t>následná ex post kontrola</w:t>
            </w:r>
          </w:p>
        </w:tc>
      </w:tr>
      <w:tr w:rsidR="00510F49" w:rsidRPr="007001F1" w14:paraId="31D8A8F1" w14:textId="77777777" w:rsidTr="006D6659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14:paraId="749C78F1" w14:textId="6699008F" w:rsidR="00510F49" w:rsidRPr="007001F1" w:rsidRDefault="00510F49" w:rsidP="00C375D3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projektu a</w:t>
            </w:r>
            <w:r w:rsidR="00B36CDE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7001F1">
              <w:rPr>
                <w:b/>
                <w:bCs/>
                <w:color w:val="000000"/>
                <w:sz w:val="22"/>
                <w:szCs w:val="22"/>
              </w:rPr>
              <w:t>prijímateľa</w:t>
            </w:r>
            <w:r w:rsidR="00B36CDE">
              <w:rPr>
                <w:b/>
                <w:bCs/>
                <w:color w:val="000000"/>
                <w:sz w:val="22"/>
                <w:szCs w:val="22"/>
              </w:rPr>
              <w:t xml:space="preserve"> (realizátora stratégie)</w:t>
            </w:r>
          </w:p>
        </w:tc>
      </w:tr>
      <w:tr w:rsidR="00510F49" w:rsidRPr="007001F1" w14:paraId="20123DAF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46917C2A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565543AE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  <w:bookmarkStart w:id="0" w:name="_GoBack"/>
        <w:bookmarkEnd w:id="0"/>
      </w:tr>
      <w:tr w:rsidR="00510F49" w:rsidRPr="007001F1" w14:paraId="5613169E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76D52362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9BB6B5F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7DC37062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355795F3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verejného obstarávateľa / obstarávateľa podľa ZVO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C2049FD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279F3BDD" w14:textId="77777777" w:rsidTr="006D6659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14:paraId="4DBB5B02" w14:textId="77777777" w:rsidR="00510F49" w:rsidRPr="007001F1" w:rsidRDefault="00510F49" w:rsidP="00C375D3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zákazky</w:t>
            </w:r>
          </w:p>
        </w:tc>
      </w:tr>
      <w:tr w:rsidR="00510F49" w:rsidRPr="00E70DCC" w14:paraId="05AFE078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22C8427D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 xml:space="preserve">Druh zákazky </w:t>
            </w:r>
            <w:r>
              <w:rPr>
                <w:color w:val="000000"/>
                <w:sz w:val="22"/>
                <w:szCs w:val="22"/>
              </w:rPr>
              <w:t>podľa výslednej sumy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7AB6789" w14:textId="77777777" w:rsidR="00510F49" w:rsidRPr="00E70DCC" w:rsidRDefault="00510F49" w:rsidP="00C375D3">
            <w:pPr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 xml:space="preserve">Zákazka nad 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E70DCC">
              <w:rPr>
                <w:color w:val="000000"/>
                <w:sz w:val="22"/>
                <w:szCs w:val="22"/>
              </w:rPr>
              <w:t xml:space="preserve">0 000 EUR </w:t>
            </w:r>
            <w:r>
              <w:rPr>
                <w:color w:val="000000"/>
                <w:sz w:val="22"/>
                <w:szCs w:val="22"/>
              </w:rPr>
              <w:t>bez</w:t>
            </w:r>
            <w:r w:rsidRPr="00E70DCC">
              <w:rPr>
                <w:color w:val="000000"/>
                <w:sz w:val="22"/>
                <w:szCs w:val="22"/>
              </w:rPr>
              <w:t xml:space="preserve"> DPH</w:t>
            </w:r>
          </w:p>
        </w:tc>
      </w:tr>
      <w:tr w:rsidR="00510F49" w:rsidRPr="00E70DCC" w14:paraId="29092062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47430C12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postupu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232FC62" w14:textId="77777777" w:rsidR="00510F49" w:rsidRPr="004A0934" w:rsidRDefault="00510F49" w:rsidP="00C375D3">
            <w:pPr>
              <w:rPr>
                <w:sz w:val="22"/>
                <w:szCs w:val="22"/>
              </w:rPr>
            </w:pPr>
            <w:r w:rsidRPr="004A0934">
              <w:rPr>
                <w:bCs/>
                <w:sz w:val="22"/>
                <w:szCs w:val="22"/>
              </w:rPr>
              <w:t>Zákazka vyhlásená osobou, ktorej verejný obstarávateľ poskytne 50% a menej finančných prostriedkov z NFP</w:t>
            </w:r>
          </w:p>
        </w:tc>
      </w:tr>
      <w:tr w:rsidR="00510F49" w:rsidRPr="00E70DCC" w14:paraId="040A164E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5E2C0EEA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predmetu obstarania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5B451381" w14:textId="77777777" w:rsidR="00510F49" w:rsidRPr="00E70DCC" w:rsidRDefault="00510F49" w:rsidP="00C375D3">
            <w:pPr>
              <w:rPr>
                <w:color w:val="000000"/>
                <w:sz w:val="22"/>
                <w:szCs w:val="22"/>
              </w:rPr>
            </w:pPr>
          </w:p>
        </w:tc>
      </w:tr>
      <w:tr w:rsidR="00510F49" w:rsidRPr="00E70DCC" w14:paraId="519B680F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20D22D9B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Typ kontroly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3A2C53E6" w14:textId="77777777" w:rsidR="00510F49" w:rsidRPr="00E70DCC" w:rsidRDefault="00510F49" w:rsidP="00C375D3">
            <w:pPr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Následná ex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70DCC">
              <w:rPr>
                <w:color w:val="000000"/>
                <w:sz w:val="22"/>
                <w:szCs w:val="22"/>
              </w:rPr>
              <w:t>post kontrola</w:t>
            </w:r>
          </w:p>
        </w:tc>
      </w:tr>
      <w:tr w:rsidR="00510F49" w:rsidRPr="007001F1" w14:paraId="0C883160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51F3E88E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152D7903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2EA13870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5FDAD5B6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9459CE7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426EF66E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79FEF774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IČO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45680404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0812A107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35F09FCC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Predpokladaná hodnota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B2F13AC" w14:textId="77777777" w:rsidR="00510F49" w:rsidRPr="007001F1" w:rsidRDefault="00510F49" w:rsidP="00C375D3">
            <w:pPr>
              <w:rPr>
                <w:color w:val="000000"/>
              </w:rPr>
            </w:pPr>
          </w:p>
        </w:tc>
      </w:tr>
      <w:tr w:rsidR="00510F49" w:rsidRPr="007001F1" w14:paraId="2D78018E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4DB8409D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bez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3093B448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6F4EAA37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6FE05E6E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s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0D93847F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28DF82CF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37E4F505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podpisu zmluvy s dodávateľom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598902A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412E6232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21AA1A17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nadobudnutia účinnosti zmluvy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15B7A47F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769C23F3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2B79EBA3" w14:textId="77777777" w:rsidR="00510F49" w:rsidRPr="007001F1" w:rsidRDefault="00510F49" w:rsidP="00C375D3">
            <w:pPr>
              <w:rPr>
                <w:color w:val="000000"/>
              </w:rPr>
            </w:pPr>
            <w:proofErr w:type="spellStart"/>
            <w:r w:rsidRPr="007001F1">
              <w:rPr>
                <w:color w:val="000000"/>
                <w:sz w:val="22"/>
                <w:szCs w:val="22"/>
              </w:rPr>
              <w:t>Link</w:t>
            </w:r>
            <w:proofErr w:type="spellEnd"/>
            <w:r w:rsidRPr="007001F1">
              <w:rPr>
                <w:color w:val="000000"/>
                <w:sz w:val="22"/>
                <w:szCs w:val="22"/>
              </w:rPr>
              <w:t xml:space="preserve"> na CRZ, prípadne webové sídlo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F518D06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509075A9" w14:textId="77777777" w:rsidTr="006D6659">
        <w:trPr>
          <w:trHeight w:val="214"/>
        </w:trPr>
        <w:tc>
          <w:tcPr>
            <w:tcW w:w="773" w:type="dxa"/>
            <w:shd w:val="clear" w:color="000000" w:fill="60497A"/>
            <w:vAlign w:val="center"/>
            <w:hideMark/>
          </w:tcPr>
          <w:p w14:paraId="5F1C1C62" w14:textId="77777777" w:rsidR="00510F49" w:rsidRPr="007001F1" w:rsidRDefault="00510F49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629" w:type="dxa"/>
            <w:gridSpan w:val="2"/>
            <w:shd w:val="clear" w:color="000000" w:fill="60497A"/>
            <w:vAlign w:val="center"/>
            <w:hideMark/>
          </w:tcPr>
          <w:p w14:paraId="5479C639" w14:textId="77777777" w:rsidR="00510F49" w:rsidRPr="007001F1" w:rsidRDefault="00510F49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14:paraId="5EB664C1" w14:textId="77777777" w:rsidR="00510F49" w:rsidRPr="007001F1" w:rsidRDefault="00510F49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14:paraId="1644171C" w14:textId="77777777" w:rsidR="00510F49" w:rsidRPr="007001F1" w:rsidRDefault="00510F49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75" w:type="dxa"/>
            <w:shd w:val="clear" w:color="000000" w:fill="60497A"/>
            <w:vAlign w:val="center"/>
            <w:hideMark/>
          </w:tcPr>
          <w:p w14:paraId="4D373C3A" w14:textId="77777777" w:rsidR="00510F49" w:rsidRPr="007001F1" w:rsidRDefault="00510F49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778" w:type="dxa"/>
            <w:shd w:val="clear" w:color="000000" w:fill="60497A"/>
            <w:vAlign w:val="center"/>
            <w:hideMark/>
          </w:tcPr>
          <w:p w14:paraId="5B0E599B" w14:textId="77777777" w:rsidR="00510F49" w:rsidRPr="007001F1" w:rsidRDefault="00510F49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510F49" w:rsidRPr="00E70DCC" w14:paraId="267555AF" w14:textId="77777777" w:rsidTr="006D665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50FEB2E1" w14:textId="77777777" w:rsidR="00510F49" w:rsidRPr="007001F1" w:rsidRDefault="00510F49" w:rsidP="00C375D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56213D73" w14:textId="77777777" w:rsidR="00510F49" w:rsidRPr="00E70DCC" w:rsidRDefault="00510F49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 xml:space="preserve">Boli dodržané princípy – rovnakého zaobchádzania a nediskriminácie hospodárskych subjektov, transparentnosť (vrátane vylúčenia konfliktu záujmov), hospodárnosť a efektívnosť, proporcionalita?  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543F4B34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1B34EF59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8CEDA8F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12A386C1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E70DCC" w14:paraId="638B3F0F" w14:textId="77777777" w:rsidTr="006D665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7E64DD8E" w14:textId="77777777" w:rsidR="00510F49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7E949F9F" w14:textId="77777777" w:rsidR="00510F49" w:rsidRPr="00E70DCC" w:rsidRDefault="00510F49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 xml:space="preserve">Je zmluva, ktorá bola uzatvorená, v súlade so závermi vykonanej druhej ex </w:t>
            </w:r>
            <w:proofErr w:type="spellStart"/>
            <w:r w:rsidRPr="00E70DCC">
              <w:rPr>
                <w:color w:val="000000"/>
                <w:sz w:val="22"/>
                <w:szCs w:val="22"/>
              </w:rPr>
              <w:t>ante</w:t>
            </w:r>
            <w:proofErr w:type="spellEnd"/>
            <w:r w:rsidRPr="00E70DCC">
              <w:rPr>
                <w:color w:val="000000"/>
                <w:sz w:val="22"/>
                <w:szCs w:val="22"/>
              </w:rPr>
              <w:t xml:space="preserve"> kontroly a dokumentáciou v rámci nej schválenou?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6BC8D86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A8E23C6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29FF3175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3E1916C4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0F49" w:rsidRPr="00E70DCC" w14:paraId="22655D15" w14:textId="77777777" w:rsidTr="006D665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6FFF04D4" w14:textId="77777777" w:rsidR="00510F49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256925D0" w14:textId="77777777" w:rsidR="00510F49" w:rsidRPr="00E70DCC" w:rsidRDefault="00510F49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>Je zmluva uzavretá v súlade s výzvou na predkladanie ponúk a s ponukou úspešného uchádzača?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DDC6C83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C3BB02A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38E1F52E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4F87A8D9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0F49" w:rsidRPr="00E70DCC" w14:paraId="511FF72C" w14:textId="77777777" w:rsidTr="006D665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25B0B6B6" w14:textId="77777777" w:rsidR="00510F49" w:rsidRPr="007001F1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075E33EB" w14:textId="77777777" w:rsidR="00510F49" w:rsidRPr="00E70DCC" w:rsidRDefault="00510F49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 xml:space="preserve">Nebol pri zadávaní zákazky identifikovaný konflikt záujmov (posudzuje sa analogicky podľa § 23 ZVO)? 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3FA8301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C80A5E3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E68DE36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4821BB6C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0F49" w:rsidRPr="00E70DCC" w14:paraId="6EE148F6" w14:textId="77777777" w:rsidTr="006D665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525A4420" w14:textId="77777777" w:rsidR="00510F49" w:rsidRPr="007001F1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6BF4641A" w14:textId="77777777" w:rsidR="00510F49" w:rsidRPr="00E70DCC" w:rsidRDefault="00510F49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>Boli v prípade konfliktu záujmov prijaté primerané opatrenia a vykonaná náprava?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9B1298A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C9362C8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7D416FB7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5267B03F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0F49" w:rsidRPr="00E70DCC" w14:paraId="56C45C75" w14:textId="77777777" w:rsidTr="006D665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53B8EAAB" w14:textId="77777777" w:rsidR="00510F49" w:rsidRPr="007001F1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780F9223" w14:textId="77777777" w:rsidR="00510F49" w:rsidRPr="00E70DCC" w:rsidRDefault="00510F49" w:rsidP="00C375D3">
            <w:pPr>
              <w:jc w:val="both"/>
              <w:rPr>
                <w:sz w:val="22"/>
                <w:szCs w:val="22"/>
              </w:rPr>
            </w:pPr>
            <w:r w:rsidRPr="00192324">
              <w:rPr>
                <w:sz w:val="22"/>
                <w:szCs w:val="22"/>
              </w:rPr>
              <w:t xml:space="preserve">Má výsledná zmluva všetky požadované náležitosti podľa </w:t>
            </w:r>
            <w:r w:rsidRPr="004E2D42">
              <w:rPr>
                <w:sz w:val="22"/>
                <w:szCs w:val="22"/>
              </w:rPr>
              <w:t xml:space="preserve">Metodického pokynu č. 12,  v rámci ktorého je upravený spôsob </w:t>
            </w:r>
            <w:r w:rsidRPr="00192324">
              <w:rPr>
                <w:sz w:val="22"/>
                <w:szCs w:val="22"/>
              </w:rPr>
              <w:t>zadávania zákaziek a kontroly zákaziek vyhlásených osobou, ktorej verejný obstarávateľ posk</w:t>
            </w:r>
            <w:r w:rsidRPr="004E2D42">
              <w:rPr>
                <w:sz w:val="22"/>
                <w:szCs w:val="22"/>
              </w:rPr>
              <w:t>ytne 50% a menej finančných prostriedkov z nenávratného finančného príspevku (NFP)?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86637C3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5475EECF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B57532A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701E5589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0F49" w:rsidRPr="00E70DCC" w14:paraId="7AB7D2AC" w14:textId="77777777" w:rsidTr="006D665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461BDFBA" w14:textId="77777777" w:rsidR="00510F49" w:rsidRPr="007001F1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662B9A3" w14:textId="77777777" w:rsidR="00510F49" w:rsidRPr="00E70DCC" w:rsidRDefault="00510F49" w:rsidP="00C375D3">
            <w:pPr>
              <w:jc w:val="both"/>
              <w:rPr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Bola zmluva podpísaná oprávnenou osobou/oprávnenými osobami?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4787E9B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D9DB25D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5D05A26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51F3EC4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0F49" w:rsidRPr="00E70DCC" w14:paraId="43751F79" w14:textId="77777777" w:rsidTr="006D665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7919F8C8" w14:textId="77777777" w:rsidR="00510F49" w:rsidRPr="007001F1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746A0ADD" w14:textId="77777777" w:rsidR="00510F49" w:rsidRPr="00E70DCC" w:rsidRDefault="00510F49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Bol zamestnanec vykonávajúci kontrolu oboznámený s rizikovými indikátormi podľa Systému riadenia EŠIF, v časti kontrola verejného obstarávania - spolupráca s PMÚ a spolupráca s OČTK? Neboli identifikované rizikové indikátory, ktoré môžu iniciovať spoluprácu s PMÚ alebo OČTK?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32FA404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5B3FE4C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52FA971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0840307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0F49" w:rsidRPr="00E70DCC" w14:paraId="48968C76" w14:textId="77777777" w:rsidTr="006D665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7F454F6D" w14:textId="77777777" w:rsidR="00510F49" w:rsidRPr="007001F1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21050D13" w14:textId="77777777" w:rsidR="00510F49" w:rsidRPr="00E70DCC" w:rsidRDefault="00510F49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Neboli identifikované iné porušenia pravidiel a postupov zadávania zákazky?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9D34AC6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9E8629A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31B6B2A" w14:textId="77777777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4DEAED18" w14:textId="53E81AE9" w:rsidR="00510F49" w:rsidRPr="00E70DCC" w:rsidRDefault="00510F49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0F49" w:rsidRPr="007001F1" w14:paraId="676595AA" w14:textId="77777777" w:rsidTr="006D6659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14:paraId="1EEFF6BC" w14:textId="77777777" w:rsidR="00510F49" w:rsidRDefault="00510F49" w:rsidP="00C375D3">
            <w:pPr>
              <w:jc w:val="both"/>
              <w:rPr>
                <w:b/>
                <w:sz w:val="20"/>
                <w:szCs w:val="20"/>
              </w:rPr>
            </w:pPr>
          </w:p>
          <w:p w14:paraId="76D939E0" w14:textId="77777777" w:rsidR="00510F49" w:rsidRPr="007001F1" w:rsidRDefault="00510F49" w:rsidP="00C375D3">
            <w:pPr>
              <w:jc w:val="both"/>
              <w:rPr>
                <w:b/>
                <w:sz w:val="20"/>
                <w:szCs w:val="20"/>
              </w:rPr>
            </w:pPr>
            <w:r w:rsidRPr="007001F1">
              <w:rPr>
                <w:b/>
                <w:sz w:val="20"/>
                <w:szCs w:val="20"/>
              </w:rPr>
              <w:t>VYJADRENIE</w:t>
            </w:r>
          </w:p>
          <w:p w14:paraId="068E2D55" w14:textId="77777777" w:rsidR="00510F49" w:rsidRPr="00B13F89" w:rsidRDefault="00510F49" w:rsidP="00C375D3">
            <w:pPr>
              <w:jc w:val="both"/>
              <w:rPr>
                <w:sz w:val="20"/>
                <w:szCs w:val="20"/>
              </w:rPr>
            </w:pPr>
            <w:r w:rsidRPr="00B13F89">
              <w:rPr>
                <w:sz w:val="20"/>
                <w:szCs w:val="20"/>
              </w:rPr>
              <w:t>MKVO</w:t>
            </w:r>
            <w:r w:rsidR="00B36CDE">
              <w:rPr>
                <w:rStyle w:val="Odkaznapoznmkupodiarou"/>
                <w:sz w:val="20"/>
                <w:szCs w:val="20"/>
              </w:rPr>
              <w:footnoteReference w:id="1"/>
            </w:r>
            <w:r w:rsidRPr="00B13F89">
              <w:rPr>
                <w:sz w:val="20"/>
                <w:szCs w:val="20"/>
              </w:rPr>
              <w:t xml:space="preserve"> vzhľadom na skutočnosť, že pri kontrole verejného obstarávania neboli zistené nedostatky s vplyvom alebo možným vplyvom na výsledok verejného obstarávania prehlasuje, že výdavky z verejného obstarávania sú hospodárne (ak relevantné). </w:t>
            </w:r>
          </w:p>
          <w:p w14:paraId="176DB92C" w14:textId="77777777" w:rsidR="00510F49" w:rsidRPr="007001F1" w:rsidRDefault="00510F49" w:rsidP="00C375D3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510F49" w:rsidRPr="007001F1" w14:paraId="3623974A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3F2B7BF1" w14:textId="77777777" w:rsidR="00510F49" w:rsidRPr="007001F1" w:rsidRDefault="00510F49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Kontrolu vykonal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2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023E9696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15CD57C8" w14:textId="77777777" w:rsidTr="006D665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0E6FBE77" w14:textId="77777777" w:rsidR="00510F49" w:rsidRPr="007001F1" w:rsidRDefault="00510F49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FEA97C5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17A9D903" w14:textId="77777777" w:rsidTr="006D6659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01AD46D6" w14:textId="77777777" w:rsidR="00510F49" w:rsidRPr="007001F1" w:rsidRDefault="00510F49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F83358A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44992A47" w14:textId="77777777" w:rsidTr="006D6659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bottom"/>
            <w:hideMark/>
          </w:tcPr>
          <w:p w14:paraId="69F70574" w14:textId="77777777" w:rsidR="00510F49" w:rsidRPr="007001F1" w:rsidRDefault="00510F49" w:rsidP="00C375D3">
            <w:pPr>
              <w:jc w:val="center"/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3FBE13C9" w14:textId="77777777" w:rsidTr="006D6659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42F7B84A" w14:textId="77777777" w:rsidR="00510F49" w:rsidRPr="007001F1" w:rsidRDefault="00510F49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Kontrolu </w:t>
            </w:r>
            <w:r>
              <w:rPr>
                <w:b/>
                <w:bCs/>
                <w:sz w:val="22"/>
                <w:szCs w:val="22"/>
              </w:rPr>
              <w:t>schválil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3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3465C833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7869B939" w14:textId="77777777" w:rsidTr="006D6659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7A09D5E4" w14:textId="77777777" w:rsidR="00510F49" w:rsidRPr="007001F1" w:rsidRDefault="00510F49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65F7DCB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0F49" w:rsidRPr="007001F1" w14:paraId="02995154" w14:textId="77777777" w:rsidTr="006D6659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0AF3AFCE" w14:textId="77777777" w:rsidR="00510F49" w:rsidRPr="007001F1" w:rsidRDefault="00510F49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41AC1B1F" w14:textId="77777777" w:rsidR="00510F49" w:rsidRPr="007001F1" w:rsidRDefault="00510F49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4ED1A78E" w14:textId="77777777" w:rsidR="003E66E8" w:rsidRDefault="003E66E8"/>
    <w:sectPr w:rsidR="003E66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36308" w14:textId="77777777" w:rsidR="00FD4DD2" w:rsidRDefault="00FD4DD2" w:rsidP="00510F49">
      <w:r>
        <w:separator/>
      </w:r>
    </w:p>
  </w:endnote>
  <w:endnote w:type="continuationSeparator" w:id="0">
    <w:p w14:paraId="7FB68F69" w14:textId="77777777" w:rsidR="00FD4DD2" w:rsidRDefault="00FD4DD2" w:rsidP="0051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8C51A" w14:textId="77777777" w:rsidR="00FD4DD2" w:rsidRDefault="00FD4DD2" w:rsidP="00510F49">
      <w:r>
        <w:separator/>
      </w:r>
    </w:p>
  </w:footnote>
  <w:footnote w:type="continuationSeparator" w:id="0">
    <w:p w14:paraId="2A3AC7CA" w14:textId="77777777" w:rsidR="00FD4DD2" w:rsidRDefault="00FD4DD2" w:rsidP="00510F49">
      <w:r>
        <w:continuationSeparator/>
      </w:r>
    </w:p>
  </w:footnote>
  <w:footnote w:id="1">
    <w:p w14:paraId="30F93CFF" w14:textId="593A79CA" w:rsidR="00B36CDE" w:rsidRDefault="00B36CD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419F3">
        <w:t>MKVO – Za MKVO sa na účely tohto KZ považuje zamestnanec MAS  zodpovedajúci za správnosť postupov kontroly verejného obstarávania</w:t>
      </w:r>
    </w:p>
  </w:footnote>
  <w:footnote w:id="2">
    <w:p w14:paraId="64A5DFC5" w14:textId="335F1E0A" w:rsidR="00510F49" w:rsidRDefault="00510F49" w:rsidP="00510F49">
      <w:pPr>
        <w:pStyle w:val="Textpoznmkypodiarou"/>
      </w:pPr>
      <w:r>
        <w:rPr>
          <w:rStyle w:val="Odkaznapoznmkupodiarou"/>
        </w:rPr>
        <w:footnoteRef/>
      </w:r>
      <w:r w:rsidR="00B36CDE">
        <w:t>MAS</w:t>
      </w:r>
      <w:r w:rsidR="00B36CDE" w:rsidRPr="0043575B">
        <w:t xml:space="preserve"> </w:t>
      </w:r>
      <w:r w:rsidRPr="0043575B">
        <w:t xml:space="preserve">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3">
    <w:p w14:paraId="4A86804D" w14:textId="63102F6F" w:rsidR="00510F49" w:rsidRDefault="00510F49" w:rsidP="00510F49">
      <w:pPr>
        <w:pStyle w:val="Textpoznmkypodiarou"/>
      </w:pPr>
      <w:r>
        <w:rPr>
          <w:rStyle w:val="Odkaznapoznmkupodiarou"/>
        </w:rPr>
        <w:footnoteRef/>
      </w:r>
      <w:r w:rsidR="00B36CDE">
        <w:t>MAS</w:t>
      </w:r>
      <w:r w:rsidR="00B36CDE" w:rsidRPr="00744A1E">
        <w:t xml:space="preserve"> </w:t>
      </w:r>
      <w:r w:rsidRPr="00744A1E">
        <w:t xml:space="preserve">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54D4C" w14:textId="77777777" w:rsidR="00E0633D" w:rsidRPr="00866842" w:rsidRDefault="00E0633D" w:rsidP="00E0633D">
    <w:pPr>
      <w:jc w:val="center"/>
      <w:rPr>
        <w:rFonts w:ascii="Calibri" w:hAnsi="Calibri" w:cs="Calibri"/>
        <w:sz w:val="22"/>
        <w:szCs w:val="22"/>
      </w:rPr>
    </w:pPr>
    <w:r w:rsidRPr="00AE657A">
      <w:rPr>
        <w:noProof/>
      </w:rPr>
      <w:drawing>
        <wp:anchor distT="0" distB="0" distL="114300" distR="114300" simplePos="0" relativeHeight="251660288" behindDoc="1" locked="0" layoutInCell="1" allowOverlap="1" wp14:anchorId="283DB4C3" wp14:editId="624C6C0A">
          <wp:simplePos x="0" y="0"/>
          <wp:positionH relativeFrom="column">
            <wp:posOffset>4405630</wp:posOffset>
          </wp:positionH>
          <wp:positionV relativeFrom="paragraph">
            <wp:posOffset>64135</wp:posOffset>
          </wp:positionV>
          <wp:extent cx="1638935" cy="523875"/>
          <wp:effectExtent l="0" t="0" r="0" b="9525"/>
          <wp:wrapTight wrapText="bothSides">
            <wp:wrapPolygon edited="0">
              <wp:start x="0" y="0"/>
              <wp:lineTo x="0" y="21207"/>
              <wp:lineTo x="21341" y="21207"/>
              <wp:lineTo x="21341" y="0"/>
              <wp:lineTo x="0" y="0"/>
            </wp:wrapPolygon>
          </wp:wrapTight>
          <wp:docPr id="9" name="Obrázok 9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657A">
      <w:rPr>
        <w:noProof/>
      </w:rPr>
      <w:drawing>
        <wp:anchor distT="0" distB="0" distL="114300" distR="114300" simplePos="0" relativeHeight="251659264" behindDoc="1" locked="0" layoutInCell="1" allowOverlap="1" wp14:anchorId="28D99540" wp14:editId="3E3F7504">
          <wp:simplePos x="0" y="0"/>
          <wp:positionH relativeFrom="column">
            <wp:posOffset>-100330</wp:posOffset>
          </wp:positionH>
          <wp:positionV relativeFrom="paragraph">
            <wp:posOffset>45720</wp:posOffset>
          </wp:positionV>
          <wp:extent cx="619125" cy="542925"/>
          <wp:effectExtent l="0" t="0" r="9525" b="9525"/>
          <wp:wrapTight wrapText="bothSides">
            <wp:wrapPolygon edited="0">
              <wp:start x="1994" y="0"/>
              <wp:lineTo x="0" y="15158"/>
              <wp:lineTo x="0" y="19705"/>
              <wp:lineTo x="4652" y="21221"/>
              <wp:lineTo x="15951" y="21221"/>
              <wp:lineTo x="21268" y="19705"/>
              <wp:lineTo x="21268" y="15158"/>
              <wp:lineTo x="18609" y="12126"/>
              <wp:lineTo x="18609" y="0"/>
              <wp:lineTo x="1994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3790035" wp14:editId="7409BE5A">
          <wp:extent cx="2400300" cy="628650"/>
          <wp:effectExtent l="0" t="0" r="0" b="0"/>
          <wp:docPr id="1" name="Obrázok 1" descr="cid:image003.png@01D68D04.0A7391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png@01D68D04.0A7391A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C3310E" w14:textId="77777777" w:rsidR="00E0633D" w:rsidRPr="00AE657A" w:rsidRDefault="00E0633D" w:rsidP="00E0633D">
    <w:pPr>
      <w:pStyle w:val="Hlavika"/>
    </w:pPr>
  </w:p>
  <w:p w14:paraId="5BE9C394" w14:textId="77777777" w:rsidR="00E0633D" w:rsidRDefault="00E0633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F49"/>
    <w:rsid w:val="000419F3"/>
    <w:rsid w:val="001C75BD"/>
    <w:rsid w:val="003E66E8"/>
    <w:rsid w:val="004A0934"/>
    <w:rsid w:val="00510F49"/>
    <w:rsid w:val="006D6659"/>
    <w:rsid w:val="00717404"/>
    <w:rsid w:val="00786392"/>
    <w:rsid w:val="00B36CDE"/>
    <w:rsid w:val="00C25E4D"/>
    <w:rsid w:val="00DF7E06"/>
    <w:rsid w:val="00E0633D"/>
    <w:rsid w:val="00E2370B"/>
    <w:rsid w:val="00F33DE5"/>
    <w:rsid w:val="00FD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F8A1"/>
  <w15:chartTrackingRefBased/>
  <w15:docId w15:val="{A72B32B7-A917-420B-AE5D-FBBD9A26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510F4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10F4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10F4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10F4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510F49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6C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6CDE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F7E06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F7E0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F7E0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063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063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063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0633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3.png@01D68D04.0A7391A0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Morávková Dominika</dc:creator>
  <cp:keywords/>
  <dc:description/>
  <cp:lastModifiedBy>Autor</cp:lastModifiedBy>
  <cp:revision>9</cp:revision>
  <dcterms:created xsi:type="dcterms:W3CDTF">2021-03-05T10:10:00Z</dcterms:created>
  <dcterms:modified xsi:type="dcterms:W3CDTF">2021-03-30T14:23:00Z</dcterms:modified>
</cp:coreProperties>
</file>