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FEF" w:rsidRDefault="006E7ED5" w:rsidP="005C7C9A">
      <w:pPr>
        <w:tabs>
          <w:tab w:val="left" w:pos="8121"/>
        </w:tabs>
        <w:spacing w:after="0" w:line="240" w:lineRule="auto"/>
        <w:jc w:val="both"/>
        <w:rPr>
          <w:rFonts w:ascii="Calibri" w:hAnsi="Calibri" w:cs="Times New Roman"/>
        </w:rPr>
      </w:pPr>
      <w:bookmarkStart w:id="0" w:name="_GoBack"/>
      <w:bookmarkEnd w:id="0"/>
      <w:r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78A1509D" wp14:editId="5F9E9C68">
            <wp:simplePos x="0" y="0"/>
            <wp:positionH relativeFrom="column">
              <wp:posOffset>-573405</wp:posOffset>
            </wp:positionH>
            <wp:positionV relativeFrom="paragraph">
              <wp:posOffset>-519430</wp:posOffset>
            </wp:positionV>
            <wp:extent cx="1257300" cy="648335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vi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44"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-908050</wp:posOffset>
            </wp:positionV>
            <wp:extent cx="5760720" cy="6249035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mas-decorations-1814927_19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9A"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515B8B6F" wp14:editId="400103C8">
            <wp:simplePos x="0" y="0"/>
            <wp:positionH relativeFrom="column">
              <wp:posOffset>6827520</wp:posOffset>
            </wp:positionH>
            <wp:positionV relativeFrom="paragraph">
              <wp:posOffset>648335</wp:posOffset>
            </wp:positionV>
            <wp:extent cx="2324100" cy="1193165"/>
            <wp:effectExtent l="0" t="0" r="0" b="6985"/>
            <wp:wrapNone/>
            <wp:docPr id="9" name="Obrázok 9" descr="PRO ELIT - Obviam 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 ELIT - Obviam Reg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9A"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01FADD10" wp14:editId="0FFF5448">
            <wp:simplePos x="0" y="0"/>
            <wp:positionH relativeFrom="column">
              <wp:posOffset>6827520</wp:posOffset>
            </wp:positionH>
            <wp:positionV relativeFrom="paragraph">
              <wp:posOffset>648335</wp:posOffset>
            </wp:positionV>
            <wp:extent cx="2324100" cy="1193165"/>
            <wp:effectExtent l="0" t="0" r="0" b="6985"/>
            <wp:wrapNone/>
            <wp:docPr id="8" name="Obrázok 8" descr="PRO ELIT - Obviam 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 ELIT - Obviam Reg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9A">
        <w:rPr>
          <w:rFonts w:ascii="Calibri" w:hAnsi="Calibri" w:cs="Times New Roman"/>
        </w:rPr>
        <w:tab/>
      </w:r>
    </w:p>
    <w:p w:rsidR="007238A7" w:rsidRPr="00C04E44" w:rsidRDefault="00BE6AC6" w:rsidP="00C04E44">
      <w:pPr>
        <w:tabs>
          <w:tab w:val="left" w:pos="3081"/>
          <w:tab w:val="center" w:pos="4595"/>
        </w:tabs>
        <w:spacing w:after="0" w:line="240" w:lineRule="auto"/>
        <w:ind w:right="-119"/>
        <w:jc w:val="center"/>
        <w:rPr>
          <w:rFonts w:ascii="Arial Black" w:hAnsi="Arial Black"/>
          <w:b/>
          <w:sz w:val="28"/>
          <w:szCs w:val="32"/>
        </w:rPr>
      </w:pPr>
      <w:r w:rsidRPr="002B46E1"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56704" behindDoc="1" locked="0" layoutInCell="1" allowOverlap="1" wp14:anchorId="7E798353" wp14:editId="16AFFD9E">
            <wp:simplePos x="0" y="0"/>
            <wp:positionH relativeFrom="column">
              <wp:posOffset>-551180</wp:posOffset>
            </wp:positionH>
            <wp:positionV relativeFrom="paragraph">
              <wp:posOffset>219075</wp:posOffset>
            </wp:positionV>
            <wp:extent cx="1216025" cy="666750"/>
            <wp:effectExtent l="0" t="0" r="317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8A7" w:rsidRPr="00C04E44">
        <w:rPr>
          <w:rFonts w:ascii="Arial Black" w:hAnsi="Arial Black"/>
          <w:b/>
          <w:sz w:val="28"/>
          <w:szCs w:val="32"/>
        </w:rPr>
        <w:t>P O Z V Á N K A</w:t>
      </w:r>
    </w:p>
    <w:p w:rsidR="007238A7" w:rsidRDefault="007238A7" w:rsidP="007238A7">
      <w:pPr>
        <w:spacing w:after="0" w:line="240" w:lineRule="auto"/>
        <w:ind w:right="-119"/>
        <w:jc w:val="center"/>
        <w:rPr>
          <w:b/>
          <w:sz w:val="24"/>
          <w:szCs w:val="24"/>
        </w:rPr>
      </w:pPr>
    </w:p>
    <w:p w:rsidR="00F97D1C" w:rsidRDefault="00F97D1C" w:rsidP="007238A7">
      <w:pPr>
        <w:jc w:val="center"/>
        <w:rPr>
          <w:rFonts w:cstheme="minorHAnsi"/>
          <w:b/>
          <w:bCs/>
          <w:color w:val="FF0000"/>
          <w:sz w:val="24"/>
          <w:szCs w:val="24"/>
        </w:rPr>
      </w:pPr>
    </w:p>
    <w:p w:rsidR="007238A7" w:rsidRDefault="00BE6AC6" w:rsidP="007238A7">
      <w:pPr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BE6AC6">
        <w:rPr>
          <w:noProof/>
          <w:lang w:eastAsia="sk-SK"/>
        </w:rPr>
        <w:drawing>
          <wp:anchor distT="0" distB="0" distL="114300" distR="114300" simplePos="0" relativeHeight="251658752" behindDoc="0" locked="0" layoutInCell="1" allowOverlap="1" wp14:anchorId="52492DAE">
            <wp:simplePos x="0" y="0"/>
            <wp:positionH relativeFrom="margin">
              <wp:posOffset>-358775</wp:posOffset>
            </wp:positionH>
            <wp:positionV relativeFrom="margin">
              <wp:posOffset>1363345</wp:posOffset>
            </wp:positionV>
            <wp:extent cx="762000" cy="87630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8A7" w:rsidRPr="00F63B56">
        <w:rPr>
          <w:rFonts w:cstheme="minorHAnsi"/>
          <w:b/>
          <w:bCs/>
          <w:color w:val="FF0000"/>
          <w:sz w:val="24"/>
          <w:szCs w:val="24"/>
        </w:rPr>
        <w:t xml:space="preserve">Regionálna anténa Národnej siete rozvoja vidieka SR pre </w:t>
      </w:r>
      <w:r w:rsidR="00C04E44">
        <w:rPr>
          <w:rFonts w:cstheme="minorHAnsi"/>
          <w:b/>
          <w:bCs/>
          <w:color w:val="FF0000"/>
          <w:sz w:val="24"/>
          <w:szCs w:val="24"/>
        </w:rPr>
        <w:br/>
      </w:r>
      <w:r w:rsidR="007238A7">
        <w:rPr>
          <w:rFonts w:cstheme="minorHAnsi"/>
          <w:b/>
          <w:bCs/>
          <w:color w:val="FF0000"/>
          <w:sz w:val="24"/>
          <w:szCs w:val="24"/>
        </w:rPr>
        <w:t>Trnavský</w:t>
      </w:r>
      <w:r w:rsidR="007238A7" w:rsidRPr="00F63B56">
        <w:rPr>
          <w:rFonts w:cstheme="minorHAnsi"/>
          <w:b/>
          <w:bCs/>
          <w:color w:val="FF0000"/>
          <w:sz w:val="24"/>
          <w:szCs w:val="24"/>
        </w:rPr>
        <w:t xml:space="preserve"> kraj Vás </w:t>
      </w:r>
      <w:r w:rsidR="009B3755">
        <w:rPr>
          <w:rFonts w:cstheme="minorHAnsi"/>
          <w:b/>
          <w:bCs/>
          <w:color w:val="FF0000"/>
          <w:sz w:val="24"/>
          <w:szCs w:val="24"/>
        </w:rPr>
        <w:t>v</w:t>
      </w:r>
      <w:r w:rsidR="00C04E44">
        <w:rPr>
          <w:rFonts w:cstheme="minorHAnsi"/>
          <w:b/>
          <w:bCs/>
          <w:color w:val="FF0000"/>
          <w:sz w:val="24"/>
          <w:szCs w:val="24"/>
        </w:rPr>
        <w:br/>
      </w:r>
      <w:r w:rsidR="009B3755">
        <w:rPr>
          <w:rFonts w:cstheme="minorHAnsi"/>
          <w:b/>
          <w:bCs/>
          <w:color w:val="FF0000"/>
          <w:sz w:val="24"/>
          <w:szCs w:val="24"/>
        </w:rPr>
        <w:t xml:space="preserve"> spolupráci s obcou Cífer </w:t>
      </w:r>
      <w:r w:rsidR="007238A7" w:rsidRPr="00F63B56">
        <w:rPr>
          <w:rFonts w:cstheme="minorHAnsi"/>
          <w:b/>
          <w:bCs/>
          <w:color w:val="FF0000"/>
          <w:sz w:val="24"/>
          <w:szCs w:val="24"/>
        </w:rPr>
        <w:t xml:space="preserve">pozýva na </w:t>
      </w:r>
      <w:r w:rsidR="00030832">
        <w:rPr>
          <w:rFonts w:cstheme="minorHAnsi"/>
          <w:b/>
          <w:bCs/>
          <w:color w:val="FF0000"/>
          <w:sz w:val="24"/>
          <w:szCs w:val="24"/>
        </w:rPr>
        <w:t>podujatie</w:t>
      </w:r>
      <w:r w:rsidR="007238A7">
        <w:rPr>
          <w:rFonts w:cstheme="minorHAnsi"/>
          <w:b/>
          <w:bCs/>
          <w:color w:val="FF0000"/>
          <w:sz w:val="24"/>
          <w:szCs w:val="24"/>
        </w:rPr>
        <w:t>:</w:t>
      </w:r>
    </w:p>
    <w:p w:rsidR="00030832" w:rsidRDefault="00030832" w:rsidP="00030832">
      <w:pPr>
        <w:pStyle w:val="Default"/>
      </w:pPr>
    </w:p>
    <w:p w:rsidR="00030832" w:rsidRPr="00C04E44" w:rsidRDefault="009B3755" w:rsidP="00030832">
      <w:pPr>
        <w:pStyle w:val="Default"/>
        <w:jc w:val="center"/>
        <w:rPr>
          <w:b/>
          <w:bCs/>
          <w:sz w:val="48"/>
          <w:szCs w:val="40"/>
        </w:rPr>
      </w:pPr>
      <w:r w:rsidRPr="00C04E44">
        <w:rPr>
          <w:b/>
          <w:bCs/>
          <w:sz w:val="48"/>
          <w:szCs w:val="40"/>
        </w:rPr>
        <w:t xml:space="preserve">Vianočné trhy </w:t>
      </w:r>
    </w:p>
    <w:p w:rsidR="00030832" w:rsidRDefault="00030832" w:rsidP="00030832">
      <w:pPr>
        <w:pStyle w:val="Default"/>
        <w:jc w:val="center"/>
        <w:rPr>
          <w:sz w:val="40"/>
          <w:szCs w:val="40"/>
        </w:rPr>
      </w:pPr>
    </w:p>
    <w:p w:rsidR="00030832" w:rsidRDefault="00030832" w:rsidP="0003083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Podujatie sa uskutoční </w:t>
      </w:r>
      <w:r w:rsidR="009B3755" w:rsidRPr="00F97D1C">
        <w:rPr>
          <w:b/>
          <w:bCs/>
          <w:szCs w:val="23"/>
        </w:rPr>
        <w:t>15</w:t>
      </w:r>
      <w:r w:rsidRPr="00F97D1C">
        <w:rPr>
          <w:b/>
          <w:bCs/>
          <w:szCs w:val="23"/>
        </w:rPr>
        <w:t>.</w:t>
      </w:r>
      <w:r w:rsidR="009B3755" w:rsidRPr="00F97D1C">
        <w:rPr>
          <w:b/>
          <w:bCs/>
          <w:szCs w:val="23"/>
        </w:rPr>
        <w:t>decemb</w:t>
      </w:r>
      <w:r w:rsidR="005D4190">
        <w:rPr>
          <w:b/>
          <w:bCs/>
          <w:szCs w:val="23"/>
        </w:rPr>
        <w:t>r</w:t>
      </w:r>
      <w:r w:rsidR="009B3755" w:rsidRPr="00F97D1C">
        <w:rPr>
          <w:b/>
          <w:bCs/>
          <w:szCs w:val="23"/>
        </w:rPr>
        <w:t xml:space="preserve">a </w:t>
      </w:r>
      <w:r w:rsidRPr="00F97D1C">
        <w:rPr>
          <w:b/>
          <w:bCs/>
          <w:szCs w:val="23"/>
        </w:rPr>
        <w:t>201</w:t>
      </w:r>
      <w:r w:rsidR="009B3755" w:rsidRPr="00F97D1C">
        <w:rPr>
          <w:b/>
          <w:bCs/>
          <w:szCs w:val="23"/>
        </w:rPr>
        <w:t>8 od 13.00 do 20.00</w:t>
      </w:r>
      <w:r w:rsidRPr="00F97D1C">
        <w:rPr>
          <w:b/>
          <w:bCs/>
          <w:szCs w:val="23"/>
        </w:rPr>
        <w:t xml:space="preserve"> </w:t>
      </w:r>
      <w:r>
        <w:rPr>
          <w:b/>
          <w:bCs/>
          <w:sz w:val="23"/>
          <w:szCs w:val="23"/>
        </w:rPr>
        <w:t>v</w:t>
      </w:r>
      <w:r w:rsidR="009B3755">
        <w:rPr>
          <w:b/>
          <w:bCs/>
          <w:sz w:val="23"/>
          <w:szCs w:val="23"/>
        </w:rPr>
        <w:t> obci Cífer</w:t>
      </w:r>
    </w:p>
    <w:p w:rsidR="00030832" w:rsidRDefault="00030832" w:rsidP="00030832">
      <w:pPr>
        <w:pStyle w:val="Default"/>
        <w:jc w:val="center"/>
        <w:rPr>
          <w:sz w:val="22"/>
          <w:szCs w:val="22"/>
        </w:rPr>
      </w:pPr>
    </w:p>
    <w:p w:rsidR="009B3755" w:rsidRDefault="009B3755" w:rsidP="009B3755">
      <w:pPr>
        <w:pStyle w:val="Default"/>
        <w:rPr>
          <w:b/>
          <w:color w:val="FF0000"/>
          <w:szCs w:val="22"/>
        </w:rPr>
      </w:pPr>
      <w:r w:rsidRPr="009B3755">
        <w:rPr>
          <w:b/>
          <w:color w:val="FF0000"/>
          <w:szCs w:val="22"/>
        </w:rPr>
        <w:t>13.00 – 20.00 REMESELNÉ TRHY</w:t>
      </w:r>
    </w:p>
    <w:p w:rsidR="00C04E44" w:rsidRPr="00C04E44" w:rsidRDefault="00C04E44" w:rsidP="009B3755">
      <w:pPr>
        <w:pStyle w:val="Default"/>
        <w:rPr>
          <w:b/>
          <w:color w:val="FF0000"/>
          <w:sz w:val="14"/>
          <w:szCs w:val="22"/>
        </w:rPr>
      </w:pPr>
    </w:p>
    <w:p w:rsidR="009B3755" w:rsidRPr="009B3755" w:rsidRDefault="009B3755" w:rsidP="009B3755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9B3755">
        <w:rPr>
          <w:i/>
          <w:sz w:val="22"/>
          <w:szCs w:val="22"/>
        </w:rPr>
        <w:t>vianočné špeciality</w:t>
      </w:r>
      <w:r w:rsidRPr="009B3755">
        <w:rPr>
          <w:sz w:val="22"/>
          <w:szCs w:val="22"/>
        </w:rPr>
        <w:t>: zabíjačkové špeciality, farská baranina, trdelník, lokše, koláče, med, punč, perníky</w:t>
      </w:r>
    </w:p>
    <w:p w:rsidR="009B3755" w:rsidRPr="009B3755" w:rsidRDefault="009B3755" w:rsidP="009B3755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9B3755">
        <w:rPr>
          <w:i/>
          <w:sz w:val="22"/>
          <w:szCs w:val="22"/>
        </w:rPr>
        <w:t>remeselné trhy</w:t>
      </w:r>
      <w:r w:rsidRPr="009B3755">
        <w:rPr>
          <w:sz w:val="22"/>
          <w:szCs w:val="22"/>
        </w:rPr>
        <w:t xml:space="preserve">: vianočné dekorácie, ozdôbky, zásterky, ceduľky, drevené výrobky, košíky, bylinné mastičky, pletené výrobky, maľované šatky, maľovaný porcelán, keramika     </w:t>
      </w:r>
    </w:p>
    <w:p w:rsidR="009B3755" w:rsidRPr="009B3755" w:rsidRDefault="009B3755" w:rsidP="009B3755">
      <w:pPr>
        <w:pStyle w:val="Default"/>
        <w:rPr>
          <w:sz w:val="22"/>
          <w:szCs w:val="22"/>
        </w:rPr>
      </w:pPr>
    </w:p>
    <w:p w:rsidR="009B3755" w:rsidRDefault="009B3755" w:rsidP="009B3755">
      <w:pPr>
        <w:pStyle w:val="Default"/>
        <w:rPr>
          <w:b/>
          <w:color w:val="FF0000"/>
          <w:szCs w:val="22"/>
        </w:rPr>
      </w:pPr>
      <w:r w:rsidRPr="009B3755">
        <w:rPr>
          <w:b/>
          <w:color w:val="FF0000"/>
          <w:szCs w:val="22"/>
        </w:rPr>
        <w:t>14.30  – 16.30  TVORIVÉ DIELNE PRE DETI</w:t>
      </w:r>
    </w:p>
    <w:p w:rsidR="00152A40" w:rsidRPr="009B3755" w:rsidRDefault="00152A40" w:rsidP="009B3755">
      <w:pPr>
        <w:pStyle w:val="Default"/>
        <w:rPr>
          <w:b/>
          <w:color w:val="FF0000"/>
          <w:szCs w:val="22"/>
        </w:rPr>
      </w:pPr>
    </w:p>
    <w:p w:rsidR="009B3755" w:rsidRPr="00152A40" w:rsidRDefault="009B3755" w:rsidP="009B3755">
      <w:pPr>
        <w:pStyle w:val="Default"/>
        <w:rPr>
          <w:b/>
          <w:color w:val="FF0000"/>
          <w:szCs w:val="22"/>
        </w:rPr>
      </w:pPr>
      <w:r w:rsidRPr="00152A40">
        <w:rPr>
          <w:b/>
          <w:color w:val="FF0000"/>
          <w:szCs w:val="22"/>
        </w:rPr>
        <w:t>15</w:t>
      </w:r>
      <w:r w:rsidR="00152A40">
        <w:rPr>
          <w:b/>
          <w:color w:val="FF0000"/>
          <w:szCs w:val="22"/>
        </w:rPr>
        <w:t>.</w:t>
      </w:r>
      <w:r w:rsidRPr="00152A40">
        <w:rPr>
          <w:b/>
          <w:color w:val="FF0000"/>
          <w:szCs w:val="22"/>
        </w:rPr>
        <w:t>00  – 20</w:t>
      </w:r>
      <w:r w:rsidR="00152A40">
        <w:rPr>
          <w:b/>
          <w:color w:val="FF0000"/>
          <w:szCs w:val="22"/>
        </w:rPr>
        <w:t>.</w:t>
      </w:r>
      <w:r w:rsidRPr="00152A40">
        <w:rPr>
          <w:b/>
          <w:color w:val="FF0000"/>
          <w:szCs w:val="22"/>
        </w:rPr>
        <w:t>00  KULTÚRNY PROGRAM</w:t>
      </w:r>
    </w:p>
    <w:p w:rsidR="00152A40" w:rsidRPr="009B3755" w:rsidRDefault="00152A40" w:rsidP="009B3755">
      <w:pPr>
        <w:pStyle w:val="Default"/>
        <w:rPr>
          <w:sz w:val="22"/>
          <w:szCs w:val="22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533"/>
      </w:tblGrid>
      <w:tr w:rsidR="00152A40" w:rsidTr="00C04E44">
        <w:trPr>
          <w:trHeight w:val="483"/>
        </w:trPr>
        <w:tc>
          <w:tcPr>
            <w:tcW w:w="4606" w:type="dxa"/>
            <w:vAlign w:val="center"/>
          </w:tcPr>
          <w:p w:rsidR="00152A40" w:rsidRPr="00C04E44" w:rsidRDefault="00152A40" w:rsidP="00C04E44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52A40">
              <w:rPr>
                <w:b/>
                <w:sz w:val="22"/>
                <w:szCs w:val="22"/>
              </w:rPr>
              <w:t>Program pred Kultúrnym domom:</w:t>
            </w:r>
          </w:p>
        </w:tc>
        <w:tc>
          <w:tcPr>
            <w:tcW w:w="4606" w:type="dxa"/>
            <w:vAlign w:val="center"/>
          </w:tcPr>
          <w:p w:rsidR="00152A40" w:rsidRPr="00C04E44" w:rsidRDefault="00152A40" w:rsidP="00C04E44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52A40">
              <w:rPr>
                <w:b/>
                <w:sz w:val="22"/>
                <w:szCs w:val="22"/>
              </w:rPr>
              <w:t>Program v Kultúrnom dome:</w:t>
            </w:r>
          </w:p>
        </w:tc>
      </w:tr>
      <w:tr w:rsidR="00152A40" w:rsidTr="00152A40">
        <w:tc>
          <w:tcPr>
            <w:tcW w:w="4606" w:type="dxa"/>
            <w:vAlign w:val="center"/>
          </w:tcPr>
          <w:p w:rsidR="00152A40" w:rsidRDefault="00152A40" w:rsidP="003A45DB">
            <w:pPr>
              <w:pStyle w:val="Default"/>
              <w:numPr>
                <w:ilvl w:val="0"/>
                <w:numId w:val="5"/>
              </w:numPr>
              <w:ind w:left="425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15:00 h Slávnostné fanfáry – DH Cíferčanka</w:t>
            </w:r>
          </w:p>
        </w:tc>
        <w:tc>
          <w:tcPr>
            <w:tcW w:w="4606" w:type="dxa"/>
          </w:tcPr>
          <w:p w:rsidR="00152A40" w:rsidRDefault="00152A40" w:rsidP="00C04E44">
            <w:pPr>
              <w:pStyle w:val="Default"/>
              <w:numPr>
                <w:ilvl w:val="0"/>
                <w:numId w:val="4"/>
              </w:numPr>
              <w:spacing w:before="120"/>
              <w:ind w:left="493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16:30 h Vianočné nebo - deti z MŠ Cífer (Lienky)</w:t>
            </w:r>
          </w:p>
        </w:tc>
      </w:tr>
      <w:tr w:rsidR="00152A40" w:rsidTr="00152A40">
        <w:tc>
          <w:tcPr>
            <w:tcW w:w="4606" w:type="dxa"/>
            <w:vAlign w:val="center"/>
          </w:tcPr>
          <w:p w:rsidR="00152A40" w:rsidRDefault="00152A40" w:rsidP="00C04E44">
            <w:pPr>
              <w:pStyle w:val="Default"/>
              <w:numPr>
                <w:ilvl w:val="0"/>
                <w:numId w:val="4"/>
              </w:numPr>
              <w:spacing w:before="120"/>
              <w:ind w:left="425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15:10 h Vianočné vystúpenie detí z dramatického krúžku ZŠ Cífer</w:t>
            </w:r>
          </w:p>
        </w:tc>
        <w:tc>
          <w:tcPr>
            <w:tcW w:w="4606" w:type="dxa"/>
          </w:tcPr>
          <w:p w:rsidR="00152A40" w:rsidRDefault="00152A40" w:rsidP="00C04E44">
            <w:pPr>
              <w:pStyle w:val="Default"/>
              <w:numPr>
                <w:ilvl w:val="0"/>
                <w:numId w:val="4"/>
              </w:numPr>
              <w:spacing w:before="120"/>
              <w:ind w:left="493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17:45 h Dychová hudba Cíferčanka</w:t>
            </w:r>
          </w:p>
        </w:tc>
      </w:tr>
      <w:tr w:rsidR="00152A40" w:rsidTr="00152A40">
        <w:tc>
          <w:tcPr>
            <w:tcW w:w="4606" w:type="dxa"/>
            <w:vAlign w:val="center"/>
          </w:tcPr>
          <w:p w:rsidR="00152A40" w:rsidRDefault="00152A40" w:rsidP="00C04E44">
            <w:pPr>
              <w:pStyle w:val="Default"/>
              <w:numPr>
                <w:ilvl w:val="0"/>
                <w:numId w:val="4"/>
              </w:numPr>
              <w:spacing w:before="120"/>
              <w:ind w:left="425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15:45 h Vianočné pásmo kolied a vinšov - Folklórna skupina Cífe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4606" w:type="dxa"/>
          </w:tcPr>
          <w:p w:rsidR="00152A40" w:rsidRDefault="00152A40" w:rsidP="00C04E44">
            <w:pPr>
              <w:pStyle w:val="Default"/>
              <w:numPr>
                <w:ilvl w:val="0"/>
                <w:numId w:val="4"/>
              </w:numPr>
              <w:spacing w:before="120"/>
              <w:ind w:left="493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18:30 h Ľudová hudba Vieska z Vištuku</w:t>
            </w:r>
          </w:p>
        </w:tc>
      </w:tr>
      <w:tr w:rsidR="00152A40" w:rsidTr="00152A40">
        <w:tc>
          <w:tcPr>
            <w:tcW w:w="4606" w:type="dxa"/>
            <w:vAlign w:val="center"/>
          </w:tcPr>
          <w:p w:rsidR="00152A40" w:rsidRDefault="00152A40" w:rsidP="00C04E44">
            <w:pPr>
              <w:pStyle w:val="Default"/>
              <w:numPr>
                <w:ilvl w:val="0"/>
                <w:numId w:val="4"/>
              </w:numPr>
              <w:spacing w:before="120"/>
              <w:ind w:left="425" w:hanging="357"/>
              <w:rPr>
                <w:sz w:val="22"/>
                <w:szCs w:val="22"/>
              </w:rPr>
            </w:pPr>
            <w:r w:rsidRPr="009B3755">
              <w:rPr>
                <w:sz w:val="22"/>
                <w:szCs w:val="22"/>
              </w:rPr>
              <w:t>17.15 h Detská kapela SNOV s bubeníčkou Nikoletou Šurinovou (víťazkou súťaže Česko Slovensko má talent)</w:t>
            </w:r>
          </w:p>
        </w:tc>
        <w:tc>
          <w:tcPr>
            <w:tcW w:w="4606" w:type="dxa"/>
          </w:tcPr>
          <w:p w:rsidR="00152A40" w:rsidRDefault="00152A40" w:rsidP="009B3755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152A40" w:rsidRPr="009B3755" w:rsidRDefault="00152A40" w:rsidP="009B3755">
      <w:pPr>
        <w:pStyle w:val="Default"/>
        <w:rPr>
          <w:sz w:val="22"/>
          <w:szCs w:val="22"/>
        </w:rPr>
      </w:pPr>
    </w:p>
    <w:p w:rsidR="00030832" w:rsidRPr="00F97D1C" w:rsidRDefault="00F97D1C" w:rsidP="00F97D1C">
      <w:pPr>
        <w:pStyle w:val="Default"/>
        <w:jc w:val="center"/>
        <w:rPr>
          <w:sz w:val="20"/>
          <w:szCs w:val="22"/>
        </w:rPr>
      </w:pPr>
      <w:r w:rsidRPr="00F97D1C">
        <w:rPr>
          <w:sz w:val="20"/>
        </w:rPr>
        <w:t>Vianočné trhy sú významné regionálne podujatie, kde sa zúčastnia výrobcovia, vystavovatelia a predajcovia tradičných domácich produktov</w:t>
      </w:r>
      <w:r>
        <w:rPr>
          <w:sz w:val="20"/>
        </w:rPr>
        <w:t xml:space="preserve">. </w:t>
      </w:r>
      <w:r w:rsidR="00030832" w:rsidRPr="00F97D1C">
        <w:rPr>
          <w:sz w:val="20"/>
          <w:szCs w:val="22"/>
        </w:rPr>
        <w:t>Počas priebehu podujatia budú k dispozícii zástupcovia Regionálnej antény Národnej siete rozvoja vidieka (NSRV) SR pre Trnavský kraj v osobitnom stánku. Zástupcovia budú poskytovať informácie nielen o činnosti a úlohách NSRV, ale aj o možnostiach dotácií z PRV SR 2014-2020 a z európskych investičných štrukturálnych fondov.</w:t>
      </w:r>
    </w:p>
    <w:p w:rsidR="003A45DB" w:rsidRDefault="003A45DB" w:rsidP="00030832">
      <w:pPr>
        <w:pStyle w:val="Default"/>
        <w:jc w:val="center"/>
        <w:rPr>
          <w:sz w:val="22"/>
          <w:szCs w:val="22"/>
        </w:rPr>
      </w:pPr>
    </w:p>
    <w:p w:rsidR="00152A40" w:rsidRDefault="00F97D1C" w:rsidP="00152A40">
      <w:pPr>
        <w:jc w:val="center"/>
        <w:rPr>
          <w:rFonts w:ascii="Calibri" w:hAnsi="Calibri" w:cs="Times New Roman"/>
        </w:rPr>
      </w:pPr>
      <w:r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16736D95" wp14:editId="653F9BA8">
            <wp:simplePos x="0" y="0"/>
            <wp:positionH relativeFrom="column">
              <wp:posOffset>-65405</wp:posOffset>
            </wp:positionH>
            <wp:positionV relativeFrom="paragraph">
              <wp:posOffset>426720</wp:posOffset>
            </wp:positionV>
            <wp:extent cx="988695" cy="659130"/>
            <wp:effectExtent l="0" t="0" r="1905" b="762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832">
        <w:rPr>
          <w:b/>
          <w:bCs/>
          <w:sz w:val="20"/>
          <w:szCs w:val="20"/>
        </w:rPr>
        <w:t>PODUJATIE JE OTVORENÉ PRE ŠIROKÚ VE</w:t>
      </w:r>
      <w:r w:rsidR="003A45DB">
        <w:rPr>
          <w:b/>
          <w:bCs/>
          <w:sz w:val="20"/>
          <w:szCs w:val="20"/>
        </w:rPr>
        <w:t>R</w:t>
      </w:r>
      <w:r w:rsidR="00030832">
        <w:rPr>
          <w:b/>
          <w:bCs/>
          <w:sz w:val="20"/>
          <w:szCs w:val="20"/>
        </w:rPr>
        <w:t>EJNOSŤ. VSTUPNÉ JE ZDARMA. TEŠÍME SA NA VAŠU ÚČASŤ!</w:t>
      </w:r>
    </w:p>
    <w:p w:rsidR="005C7C9A" w:rsidRPr="005C7C9A" w:rsidRDefault="00F97D1C" w:rsidP="005C7C9A">
      <w:pPr>
        <w:rPr>
          <w:rFonts w:ascii="Calibri" w:hAnsi="Calibri" w:cs="Times New Roman"/>
        </w:rPr>
      </w:pPr>
      <w:r w:rsidRPr="007A3FEF"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48000" behindDoc="0" locked="0" layoutInCell="1" allowOverlap="1" wp14:anchorId="26EB8649" wp14:editId="348B68B3">
            <wp:simplePos x="0" y="0"/>
            <wp:positionH relativeFrom="margin">
              <wp:posOffset>4369435</wp:posOffset>
            </wp:positionH>
            <wp:positionV relativeFrom="margin">
              <wp:posOffset>8460105</wp:posOffset>
            </wp:positionV>
            <wp:extent cx="2000250" cy="690245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2EF65749" wp14:editId="3B7F4A9C">
            <wp:simplePos x="0" y="0"/>
            <wp:positionH relativeFrom="column">
              <wp:posOffset>1685925</wp:posOffset>
            </wp:positionH>
            <wp:positionV relativeFrom="paragraph">
              <wp:posOffset>191770</wp:posOffset>
            </wp:positionV>
            <wp:extent cx="2357755" cy="626745"/>
            <wp:effectExtent l="0" t="0" r="4445" b="1905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V 2014-2020_verzia 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FEF"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51072" behindDoc="0" locked="0" layoutInCell="1" allowOverlap="1" wp14:anchorId="2C3DF1E8" wp14:editId="5F761790">
            <wp:simplePos x="0" y="0"/>
            <wp:positionH relativeFrom="column">
              <wp:posOffset>6827520</wp:posOffset>
            </wp:positionH>
            <wp:positionV relativeFrom="paragraph">
              <wp:posOffset>648335</wp:posOffset>
            </wp:positionV>
            <wp:extent cx="2324100" cy="1193165"/>
            <wp:effectExtent l="0" t="0" r="0" b="6985"/>
            <wp:wrapNone/>
            <wp:docPr id="7" name="Obrázok 7" descr="PRO ELIT - Obviam 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 ELIT - Obviam Reg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9A">
        <w:rPr>
          <w:rFonts w:ascii="Calibri" w:hAnsi="Calibri" w:cs="Times New Roman"/>
          <w:noProof/>
          <w:lang w:eastAsia="sk-SK"/>
        </w:rPr>
        <w:drawing>
          <wp:anchor distT="0" distB="0" distL="114300" distR="114300" simplePos="0" relativeHeight="251654144" behindDoc="0" locked="0" layoutInCell="1" allowOverlap="1" wp14:anchorId="5072D7B0" wp14:editId="60C955C0">
            <wp:simplePos x="0" y="0"/>
            <wp:positionH relativeFrom="column">
              <wp:posOffset>6827520</wp:posOffset>
            </wp:positionH>
            <wp:positionV relativeFrom="paragraph">
              <wp:posOffset>648335</wp:posOffset>
            </wp:positionV>
            <wp:extent cx="2324100" cy="1193165"/>
            <wp:effectExtent l="0" t="0" r="0" b="6985"/>
            <wp:wrapNone/>
            <wp:docPr id="10" name="Obrázok 10" descr="PRO ELIT - Obviam 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 ELIT - Obviam Reg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5DB" w:rsidRDefault="003A45DB" w:rsidP="005C7C9A">
      <w:pPr>
        <w:spacing w:after="0" w:line="240" w:lineRule="auto"/>
        <w:ind w:left="-993"/>
        <w:rPr>
          <w:rFonts w:ascii="Calibri" w:hAnsi="Calibri" w:cs="Times New Roman"/>
          <w:sz w:val="16"/>
          <w:szCs w:val="15"/>
        </w:rPr>
      </w:pPr>
    </w:p>
    <w:p w:rsidR="003A45DB" w:rsidRDefault="003A45DB" w:rsidP="005C7C9A">
      <w:pPr>
        <w:spacing w:after="0" w:line="240" w:lineRule="auto"/>
        <w:ind w:left="-993"/>
        <w:rPr>
          <w:rFonts w:ascii="Calibri" w:hAnsi="Calibri" w:cs="Times New Roman"/>
          <w:sz w:val="16"/>
          <w:szCs w:val="15"/>
        </w:rPr>
      </w:pPr>
    </w:p>
    <w:p w:rsidR="003A45DB" w:rsidRDefault="003A45DB" w:rsidP="005C7C9A">
      <w:pPr>
        <w:spacing w:after="0" w:line="240" w:lineRule="auto"/>
        <w:ind w:left="-993"/>
        <w:rPr>
          <w:rFonts w:ascii="Calibri" w:hAnsi="Calibri" w:cs="Times New Roman"/>
          <w:sz w:val="16"/>
          <w:szCs w:val="15"/>
        </w:rPr>
      </w:pPr>
    </w:p>
    <w:p w:rsidR="003A45DB" w:rsidRDefault="003A45DB" w:rsidP="005C7C9A">
      <w:pPr>
        <w:spacing w:after="0" w:line="240" w:lineRule="auto"/>
        <w:ind w:left="-993"/>
        <w:rPr>
          <w:rFonts w:ascii="Calibri" w:hAnsi="Calibri" w:cs="Times New Roman"/>
          <w:sz w:val="16"/>
          <w:szCs w:val="15"/>
        </w:rPr>
      </w:pPr>
    </w:p>
    <w:p w:rsidR="003A45DB" w:rsidRDefault="003A45DB" w:rsidP="005C7C9A">
      <w:pPr>
        <w:spacing w:after="0" w:line="240" w:lineRule="auto"/>
        <w:ind w:left="-993"/>
        <w:rPr>
          <w:rFonts w:ascii="Calibri" w:hAnsi="Calibri" w:cs="Times New Roman"/>
          <w:sz w:val="16"/>
          <w:szCs w:val="15"/>
        </w:rPr>
      </w:pPr>
    </w:p>
    <w:p w:rsidR="005C7C9A" w:rsidRPr="008D4ED7" w:rsidRDefault="005C7C9A" w:rsidP="005C7C9A">
      <w:pPr>
        <w:spacing w:after="0" w:line="240" w:lineRule="auto"/>
        <w:ind w:left="-993"/>
        <w:rPr>
          <w:rFonts w:ascii="Calibri" w:hAnsi="Calibri" w:cs="Times New Roman"/>
          <w:sz w:val="16"/>
          <w:szCs w:val="15"/>
        </w:rPr>
      </w:pPr>
      <w:r w:rsidRPr="008D4ED7">
        <w:rPr>
          <w:rFonts w:ascii="Calibri" w:hAnsi="Calibri" w:cs="Times New Roman"/>
          <w:sz w:val="16"/>
          <w:szCs w:val="15"/>
        </w:rPr>
        <w:t>Európsky poľnohospodársky fond pre rozvoj vidieka:</w:t>
      </w:r>
    </w:p>
    <w:p w:rsidR="005C7C9A" w:rsidRPr="008D4ED7" w:rsidRDefault="005C7C9A" w:rsidP="005C7C9A">
      <w:pPr>
        <w:spacing w:after="0" w:line="240" w:lineRule="auto"/>
        <w:ind w:left="-993"/>
        <w:rPr>
          <w:rFonts w:ascii="Calibri" w:hAnsi="Calibri" w:cs="Times New Roman"/>
          <w:b/>
          <w:sz w:val="16"/>
          <w:szCs w:val="15"/>
        </w:rPr>
      </w:pPr>
      <w:r w:rsidRPr="008D4ED7">
        <w:rPr>
          <w:rFonts w:ascii="Calibri" w:hAnsi="Calibri" w:cs="Times New Roman"/>
          <w:b/>
          <w:sz w:val="16"/>
          <w:szCs w:val="15"/>
        </w:rPr>
        <w:t xml:space="preserve">          Európa investuje do vidieckych oblastí</w:t>
      </w:r>
    </w:p>
    <w:sectPr w:rsidR="005C7C9A" w:rsidRPr="008D4ED7" w:rsidSect="003A45DB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B79" w:rsidRDefault="00D01B79" w:rsidP="00241E15">
      <w:pPr>
        <w:spacing w:after="0" w:line="240" w:lineRule="auto"/>
      </w:pPr>
      <w:r>
        <w:separator/>
      </w:r>
    </w:p>
  </w:endnote>
  <w:endnote w:type="continuationSeparator" w:id="0">
    <w:p w:rsidR="00D01B79" w:rsidRDefault="00D01B79" w:rsidP="002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B79" w:rsidRDefault="00D01B79" w:rsidP="00241E15">
      <w:pPr>
        <w:spacing w:after="0" w:line="240" w:lineRule="auto"/>
      </w:pPr>
      <w:r>
        <w:separator/>
      </w:r>
    </w:p>
  </w:footnote>
  <w:footnote w:type="continuationSeparator" w:id="0">
    <w:p w:rsidR="00D01B79" w:rsidRDefault="00D01B79" w:rsidP="00241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14AB"/>
    <w:multiLevelType w:val="hybridMultilevel"/>
    <w:tmpl w:val="3AFE94B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C2FA6"/>
    <w:multiLevelType w:val="hybridMultilevel"/>
    <w:tmpl w:val="131A0B4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410AA"/>
    <w:multiLevelType w:val="hybridMultilevel"/>
    <w:tmpl w:val="8BDAD14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86604"/>
    <w:multiLevelType w:val="hybridMultilevel"/>
    <w:tmpl w:val="401AA7A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44B03"/>
    <w:multiLevelType w:val="hybridMultilevel"/>
    <w:tmpl w:val="F5C6769C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2C"/>
    <w:rsid w:val="00030832"/>
    <w:rsid w:val="00073A61"/>
    <w:rsid w:val="00074032"/>
    <w:rsid w:val="00085141"/>
    <w:rsid w:val="000F3403"/>
    <w:rsid w:val="00130604"/>
    <w:rsid w:val="00141844"/>
    <w:rsid w:val="00152A40"/>
    <w:rsid w:val="00156D7E"/>
    <w:rsid w:val="001B4D42"/>
    <w:rsid w:val="00220EE6"/>
    <w:rsid w:val="00241E15"/>
    <w:rsid w:val="00274BC8"/>
    <w:rsid w:val="00283D2C"/>
    <w:rsid w:val="0028551F"/>
    <w:rsid w:val="002B22E2"/>
    <w:rsid w:val="002B46E1"/>
    <w:rsid w:val="002C2194"/>
    <w:rsid w:val="002E5D77"/>
    <w:rsid w:val="003568AA"/>
    <w:rsid w:val="00384C3C"/>
    <w:rsid w:val="003A45DB"/>
    <w:rsid w:val="003A7352"/>
    <w:rsid w:val="003E64D4"/>
    <w:rsid w:val="00426124"/>
    <w:rsid w:val="004B1D8B"/>
    <w:rsid w:val="004D4774"/>
    <w:rsid w:val="004E5555"/>
    <w:rsid w:val="004F5101"/>
    <w:rsid w:val="005254D5"/>
    <w:rsid w:val="00583C42"/>
    <w:rsid w:val="005C2374"/>
    <w:rsid w:val="005C7C9A"/>
    <w:rsid w:val="005D4190"/>
    <w:rsid w:val="00604C01"/>
    <w:rsid w:val="006E7ED5"/>
    <w:rsid w:val="007238A7"/>
    <w:rsid w:val="00736FC5"/>
    <w:rsid w:val="00746F95"/>
    <w:rsid w:val="00774FB6"/>
    <w:rsid w:val="007A3FEF"/>
    <w:rsid w:val="007A6A64"/>
    <w:rsid w:val="008104CA"/>
    <w:rsid w:val="008554DF"/>
    <w:rsid w:val="00861413"/>
    <w:rsid w:val="00862A54"/>
    <w:rsid w:val="008B1C07"/>
    <w:rsid w:val="008C2866"/>
    <w:rsid w:val="008D221A"/>
    <w:rsid w:val="008D4ED7"/>
    <w:rsid w:val="009B3755"/>
    <w:rsid w:val="009D7462"/>
    <w:rsid w:val="009E241E"/>
    <w:rsid w:val="00A40796"/>
    <w:rsid w:val="00B615A9"/>
    <w:rsid w:val="00BB54E9"/>
    <w:rsid w:val="00BB5D65"/>
    <w:rsid w:val="00BE6AC6"/>
    <w:rsid w:val="00C04E44"/>
    <w:rsid w:val="00C113C7"/>
    <w:rsid w:val="00D01B79"/>
    <w:rsid w:val="00D27565"/>
    <w:rsid w:val="00D82C24"/>
    <w:rsid w:val="00E16673"/>
    <w:rsid w:val="00E17794"/>
    <w:rsid w:val="00E569B7"/>
    <w:rsid w:val="00EB35CA"/>
    <w:rsid w:val="00EC5A71"/>
    <w:rsid w:val="00F06D9D"/>
    <w:rsid w:val="00F82635"/>
    <w:rsid w:val="00F97D1C"/>
    <w:rsid w:val="00FA6A3A"/>
    <w:rsid w:val="00FB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E8B3D5-EA4F-46E4-915E-5E387D309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1E15"/>
  </w:style>
  <w:style w:type="paragraph" w:styleId="Pta">
    <w:name w:val="footer"/>
    <w:basedOn w:val="Normlny"/>
    <w:link w:val="PtaChar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241E15"/>
  </w:style>
  <w:style w:type="paragraph" w:styleId="Textbubliny">
    <w:name w:val="Balloon Text"/>
    <w:basedOn w:val="Normlny"/>
    <w:link w:val="TextbublinyChar"/>
    <w:uiPriority w:val="99"/>
    <w:semiHidden/>
    <w:unhideWhenUsed/>
    <w:rsid w:val="0014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1844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141844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5C2374"/>
    <w:rPr>
      <w:color w:val="0563C1" w:themeColor="hyperlink"/>
      <w:u w:val="single"/>
    </w:rPr>
  </w:style>
  <w:style w:type="paragraph" w:styleId="Bezriadkovania">
    <w:name w:val="No Spacing"/>
    <w:qFormat/>
    <w:rsid w:val="007238A7"/>
    <w:pPr>
      <w:tabs>
        <w:tab w:val="left" w:pos="5954"/>
      </w:tabs>
      <w:spacing w:after="0" w:line="240" w:lineRule="auto"/>
      <w:jc w:val="both"/>
    </w:pPr>
    <w:rPr>
      <w:rFonts w:ascii="Arial" w:eastAsia="Calibri" w:hAnsi="Arial" w:cs="Arial"/>
    </w:rPr>
  </w:style>
  <w:style w:type="paragraph" w:customStyle="1" w:styleId="Default">
    <w:name w:val="Default"/>
    <w:rsid w:val="000308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riekatabuky">
    <w:name w:val="Table Grid"/>
    <w:basedOn w:val="Normlnatabuka"/>
    <w:uiPriority w:val="39"/>
    <w:rsid w:val="0015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A1A365A-35A7-4379-AE35-E1D69475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Skalicka Katarina</dc:creator>
  <cp:lastModifiedBy>Pochabová Lívia</cp:lastModifiedBy>
  <cp:revision>2</cp:revision>
  <cp:lastPrinted>2018-12-07T14:46:00Z</cp:lastPrinted>
  <dcterms:created xsi:type="dcterms:W3CDTF">2018-12-13T09:45:00Z</dcterms:created>
  <dcterms:modified xsi:type="dcterms:W3CDTF">2018-12-13T09:45:00Z</dcterms:modified>
</cp:coreProperties>
</file>