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2507A1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2507A1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507A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2507A1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507A1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2507A1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2507A1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2507A1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2507A1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2507A1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2507A1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4EDB7B37" w:rsidR="003E23CB" w:rsidRPr="002507A1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 xml:space="preserve">ako žiadateľ o zaradenie do zoznamu odborných hodnotiteľov žiadostí o NFP v rámci výzvy na výber odborných hodnotiteľov žiadostí o NFP č. </w:t>
      </w:r>
      <w:r w:rsidR="00A479E4">
        <w:rPr>
          <w:rFonts w:asciiTheme="minorHAnsi" w:hAnsiTheme="minorHAnsi" w:cstheme="minorHAnsi"/>
          <w:sz w:val="22"/>
          <w:szCs w:val="22"/>
        </w:rPr>
        <w:t>2</w:t>
      </w:r>
      <w:r w:rsidRPr="002507A1">
        <w:rPr>
          <w:rFonts w:asciiTheme="minorHAnsi" w:hAnsiTheme="minorHAnsi" w:cstheme="minorHAnsi"/>
          <w:sz w:val="22"/>
          <w:szCs w:val="22"/>
        </w:rPr>
        <w:t>/20</w:t>
      </w:r>
      <w:r w:rsidR="00A956F7" w:rsidRPr="002507A1">
        <w:rPr>
          <w:rFonts w:asciiTheme="minorHAnsi" w:hAnsiTheme="minorHAnsi" w:cstheme="minorHAnsi"/>
          <w:sz w:val="22"/>
          <w:szCs w:val="22"/>
        </w:rPr>
        <w:t>21</w:t>
      </w:r>
      <w:r w:rsidRPr="002507A1">
        <w:rPr>
          <w:rFonts w:asciiTheme="minorHAnsi" w:hAnsiTheme="minorHAnsi" w:cstheme="minorHAnsi"/>
          <w:sz w:val="22"/>
          <w:szCs w:val="22"/>
        </w:rPr>
        <w:t>/PO</w:t>
      </w:r>
      <w:r w:rsidR="00A479E4">
        <w:rPr>
          <w:rFonts w:asciiTheme="minorHAnsi" w:hAnsiTheme="minorHAnsi" w:cstheme="minorHAnsi"/>
          <w:sz w:val="22"/>
          <w:szCs w:val="22"/>
        </w:rPr>
        <w:t>2/ŠC2.2</w:t>
      </w:r>
      <w:r w:rsidR="00355E27">
        <w:rPr>
          <w:rFonts w:asciiTheme="minorHAnsi" w:hAnsiTheme="minorHAnsi" w:cstheme="minorHAnsi"/>
          <w:sz w:val="22"/>
          <w:szCs w:val="22"/>
        </w:rPr>
        <w:t>.1, ŠC2.2.3</w:t>
      </w:r>
      <w:bookmarkStart w:id="0" w:name="_GoBack"/>
      <w:bookmarkEnd w:id="0"/>
      <w:r w:rsidRPr="002507A1">
        <w:rPr>
          <w:rFonts w:asciiTheme="minorHAnsi" w:hAnsiTheme="minorHAnsi" w:cstheme="minorHAnsi"/>
          <w:sz w:val="22"/>
          <w:szCs w:val="22"/>
        </w:rPr>
        <w:t xml:space="preserve"> týmto predkladám prehľad o ďalších svojich znalostiach/skúsenostiach:</w:t>
      </w:r>
    </w:p>
    <w:p w14:paraId="6EC6A3B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2507A1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RPr="002507A1" w14:paraId="2EB90A75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C25C3D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92" w:type="dxa"/>
          </w:tcPr>
          <w:p w14:paraId="21594EE1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2507A1" w14:paraId="1DA2FA8A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D2E447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1792" w:type="dxa"/>
          </w:tcPr>
          <w:p w14:paraId="348C2CF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59A13C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72309E" w14:textId="77777777" w:rsidR="003E23CB" w:rsidRPr="002507A1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1792" w:type="dxa"/>
          </w:tcPr>
          <w:p w14:paraId="07BFCA06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C1397E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F4A563" w14:textId="72C375C0" w:rsidR="003E23CB" w:rsidRPr="002507A1" w:rsidRDefault="002507A1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Štátny vzdelávací program pre predprimárne vzdelávanie v materských školách</w:t>
            </w:r>
          </w:p>
        </w:tc>
        <w:tc>
          <w:tcPr>
            <w:tcW w:w="1792" w:type="dxa"/>
          </w:tcPr>
          <w:p w14:paraId="4E798B6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7E4B57F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A32703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B6B5A1" w14:textId="48720EE7" w:rsidR="003E23CB" w:rsidRPr="002507A1" w:rsidRDefault="002507A1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Štátny vzdelávací program</w:t>
            </w:r>
            <w:r w:rsidRPr="002507A1">
              <w:rPr>
                <w:rStyle w:val="Odkaznapoznmkupodiarou"/>
                <w:rFonts w:asciiTheme="minorHAnsi" w:hAnsiTheme="minorHAnsi" w:cstheme="minorHAnsi"/>
                <w:b w:val="0"/>
                <w:sz w:val="22"/>
                <w:szCs w:val="22"/>
              </w:rPr>
              <w:footnoteReference w:id="4"/>
            </w:r>
          </w:p>
        </w:tc>
        <w:tc>
          <w:tcPr>
            <w:tcW w:w="1792" w:type="dxa"/>
          </w:tcPr>
          <w:p w14:paraId="0A62DD59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DD25C7A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07A92253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49AC49" w14:textId="78DD2ECE" w:rsidR="002507A1" w:rsidRPr="002507A1" w:rsidRDefault="002507A1" w:rsidP="002507A1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Štátny vzdelávací program pre odborné vzdelávanie a prípravu</w:t>
            </w:r>
          </w:p>
        </w:tc>
        <w:tc>
          <w:tcPr>
            <w:tcW w:w="1792" w:type="dxa"/>
          </w:tcPr>
          <w:p w14:paraId="6E634442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3E8CB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11C599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06C04C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14:paraId="0A0BFBCE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8C7B94C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6F88D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A52262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14:paraId="4524FC9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FC0C4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62A422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E238F1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14:paraId="5CAF20E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8F512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25A940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39AAD7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14:paraId="455BC29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C43DA96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ACDF69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9DAC05B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14:paraId="581267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51AC2B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1D01DBA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03C5CA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14:paraId="30C7BFF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A1BF138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2763E3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54FF5E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14:paraId="36D5A79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D8B422B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4FA3E33E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3CBE16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Banskobystrického kraja</w:t>
            </w:r>
          </w:p>
        </w:tc>
        <w:tc>
          <w:tcPr>
            <w:tcW w:w="1792" w:type="dxa"/>
          </w:tcPr>
          <w:p w14:paraId="0E551522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18633C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07391A7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519178" w14:textId="77777777" w:rsidR="003E23CB" w:rsidRPr="002507A1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3E23CB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ákon</w:t>
            </w:r>
            <w:r w:rsidR="00163AEE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</w:t>
            </w:r>
            <w:r w:rsidR="003E23CB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292/2014 </w:t>
            </w:r>
            <w:proofErr w:type="spellStart"/>
            <w:r w:rsidR="003E23CB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="003E23CB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. o príspevku z európskych štrukturálnych a investičných fondov</w:t>
            </w:r>
          </w:p>
        </w:tc>
        <w:tc>
          <w:tcPr>
            <w:tcW w:w="1792" w:type="dxa"/>
          </w:tcPr>
          <w:p w14:paraId="1D46A1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7E525321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8C4CCF" w14:textId="5F28A764" w:rsidR="002507A1" w:rsidRPr="002507A1" w:rsidRDefault="002507A1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Stratégia výskumu a inovácií pre inteligentnú špecializáciu SR (RIS3)</w:t>
            </w:r>
          </w:p>
        </w:tc>
        <w:tc>
          <w:tcPr>
            <w:tcW w:w="1792" w:type="dxa"/>
          </w:tcPr>
          <w:p w14:paraId="076B5D4C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CE6D3A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2507A1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2507A1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7777777" w:rsidR="00C32387" w:rsidRPr="002507A1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2507A1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77777777" w:rsidR="00C32387" w:rsidRPr="002507A1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Platné právne predpisy SR a EÚ v oblasti dopravy a stavebného poriadku</w:t>
            </w:r>
          </w:p>
        </w:tc>
        <w:tc>
          <w:tcPr>
            <w:tcW w:w="2140" w:type="dxa"/>
          </w:tcPr>
          <w:p w14:paraId="1223604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2507A1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problematiky poskytovania pomoci 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2507A1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2507A1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2507A1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2507A1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2507A1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2507A1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2507A1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6"/>
            </w:r>
          </w:p>
        </w:tc>
        <w:tc>
          <w:tcPr>
            <w:tcW w:w="2546" w:type="dxa"/>
          </w:tcPr>
          <w:p w14:paraId="4F9B6853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2507A1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2507A1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2507A1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2507A1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2507A1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7F076466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V ......................................., dňa: ..................................</w:t>
      </w:r>
    </w:p>
    <w:p w14:paraId="17B87F82" w14:textId="77777777" w:rsidR="005D1633" w:rsidRPr="002507A1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2507A1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2507A1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250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8ED1" w14:textId="77777777" w:rsidR="0093226F" w:rsidRDefault="0093226F" w:rsidP="003E23CB">
      <w:r>
        <w:separator/>
      </w:r>
    </w:p>
  </w:endnote>
  <w:endnote w:type="continuationSeparator" w:id="0">
    <w:p w14:paraId="51F90B7D" w14:textId="77777777" w:rsidR="0093226F" w:rsidRDefault="0093226F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91F2" w14:textId="77777777" w:rsidR="00FB6606" w:rsidRDefault="00FB66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4A5F" w14:textId="77777777" w:rsidR="00FB6606" w:rsidRDefault="00FB660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29D2" w14:textId="77777777" w:rsidR="00FB6606" w:rsidRDefault="00FB66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7AC4" w14:textId="77777777" w:rsidR="0093226F" w:rsidRDefault="0093226F" w:rsidP="003E23CB">
      <w:r>
        <w:separator/>
      </w:r>
    </w:p>
  </w:footnote>
  <w:footnote w:type="continuationSeparator" w:id="0">
    <w:p w14:paraId="1C9832BC" w14:textId="77777777" w:rsidR="0093226F" w:rsidRDefault="0093226F" w:rsidP="003E23CB">
      <w:r>
        <w:continuationSeparator/>
      </w:r>
    </w:p>
  </w:footnote>
  <w:footnote w:id="1">
    <w:p w14:paraId="2A02F920" w14:textId="77777777" w:rsidR="003E23CB" w:rsidRPr="003E376D" w:rsidRDefault="003E23CB" w:rsidP="00A00A74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 w:rsidRPr="003E376D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3E376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3E376D">
        <w:rPr>
          <w:rFonts w:asciiTheme="minorHAnsi" w:hAnsiTheme="minorHAnsi" w:cstheme="minorHAnsi"/>
          <w:lang w:val="sk-SK"/>
        </w:rPr>
        <w:t>Nehodiace</w:t>
      </w:r>
      <w:proofErr w:type="spellEnd"/>
      <w:r w:rsidRPr="003E376D">
        <w:rPr>
          <w:rFonts w:asciiTheme="minorHAnsi" w:hAnsiTheme="minorHAnsi" w:cstheme="minorHAnsi"/>
          <w:lang w:val="sk-SK"/>
        </w:rPr>
        <w:t xml:space="preserve"> sa preškrtnúť</w:t>
      </w:r>
    </w:p>
  </w:footnote>
  <w:footnote w:id="2">
    <w:p w14:paraId="4F1BF97F" w14:textId="77777777" w:rsidR="003E23CB" w:rsidRPr="003E376D" w:rsidRDefault="003E23CB" w:rsidP="00A00A74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 w:rsidRPr="003E376D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3E376D">
        <w:rPr>
          <w:rFonts w:asciiTheme="minorHAnsi" w:hAnsiTheme="minorHAnsi" w:cstheme="minorHAnsi"/>
          <w:lang w:val="sk-SK"/>
        </w:rPr>
        <w:t xml:space="preserve"> Uviesť jednu z nasledovných možností: „Dobrá úroveň“, „Informatívna úroveň“, „Nepoznám“.</w:t>
      </w:r>
    </w:p>
  </w:footnote>
  <w:footnote w:id="3">
    <w:p w14:paraId="5844F9BF" w14:textId="77777777" w:rsidR="003E376D" w:rsidRDefault="003E23CB" w:rsidP="005D1633">
      <w:pPr>
        <w:pStyle w:val="Textpoznmkypodiarou"/>
        <w:ind w:left="142" w:hanging="142"/>
        <w:jc w:val="both"/>
        <w:rPr>
          <w:rFonts w:asciiTheme="minorHAnsi" w:hAnsiTheme="minorHAnsi" w:cstheme="minorHAnsi"/>
          <w:lang w:val="sk-SK"/>
        </w:rPr>
      </w:pPr>
      <w:r w:rsidRPr="003E376D">
        <w:rPr>
          <w:rFonts w:asciiTheme="minorHAnsi" w:hAnsiTheme="minorHAnsi" w:cstheme="minorHAnsi"/>
          <w:lang w:val="sk-SK"/>
        </w:rPr>
        <w:footnoteRef/>
      </w:r>
      <w:r w:rsidR="003E376D">
        <w:rPr>
          <w:rFonts w:asciiTheme="minorHAnsi" w:hAnsiTheme="minorHAnsi" w:cstheme="minorHAnsi"/>
          <w:lang w:val="sk-SK"/>
        </w:rPr>
        <w:t xml:space="preserve"> </w:t>
      </w:r>
      <w:r w:rsidRPr="003E376D">
        <w:rPr>
          <w:rFonts w:asciiTheme="minorHAnsi" w:hAnsiTheme="minorHAnsi" w:cstheme="minorHAnsi"/>
          <w:lang w:val="sk-SK"/>
        </w:rPr>
        <w:t>Uviesť</w:t>
      </w:r>
      <w:r w:rsidR="00A00A74" w:rsidRPr="003E376D">
        <w:rPr>
          <w:rFonts w:asciiTheme="minorHAnsi" w:hAnsiTheme="minorHAnsi" w:cstheme="minorHAnsi"/>
          <w:lang w:val="sk-SK"/>
        </w:rPr>
        <w:t xml:space="preserve"> stručne</w:t>
      </w:r>
      <w:r w:rsidRPr="003E376D">
        <w:rPr>
          <w:rFonts w:asciiTheme="minorHAnsi" w:hAnsiTheme="minorHAnsi" w:cstheme="minorHAnsi"/>
          <w:lang w:val="sk-SK"/>
        </w:rPr>
        <w:t xml:space="preserve"> prípadné doplňujúce informácie (napr. spôsob, rozsah, skúsenosti</w:t>
      </w:r>
      <w:r w:rsidR="004C7E4E" w:rsidRPr="003E376D">
        <w:rPr>
          <w:rFonts w:asciiTheme="minorHAnsi" w:hAnsiTheme="minorHAnsi" w:cstheme="minorHAnsi"/>
          <w:lang w:val="sk-SK"/>
        </w:rPr>
        <w:t>,</w:t>
      </w:r>
      <w:r w:rsidRPr="003E376D">
        <w:rPr>
          <w:rFonts w:asciiTheme="minorHAnsi" w:hAnsiTheme="minorHAnsi" w:cstheme="minorHAnsi"/>
          <w:lang w:val="sk-SK"/>
        </w:rPr>
        <w:t xml:space="preserve"> prípadne účel práce</w:t>
      </w:r>
      <w:r w:rsidR="003E376D">
        <w:rPr>
          <w:rFonts w:asciiTheme="minorHAnsi" w:hAnsiTheme="minorHAnsi" w:cstheme="minorHAnsi"/>
          <w:lang w:val="sk-SK"/>
        </w:rPr>
        <w:t xml:space="preserve">    </w:t>
      </w:r>
    </w:p>
    <w:p w14:paraId="7F3F51CD" w14:textId="233B4BAF" w:rsidR="003E23CB" w:rsidRPr="003E376D" w:rsidRDefault="003E23CB" w:rsidP="005D1633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3E376D">
        <w:rPr>
          <w:rFonts w:asciiTheme="minorHAnsi" w:hAnsiTheme="minorHAnsi" w:cstheme="minorHAnsi"/>
          <w:lang w:val="sk-SK"/>
        </w:rPr>
        <w:t>s dokumentom/legislatívou)</w:t>
      </w:r>
    </w:p>
  </w:footnote>
  <w:footnote w:id="4">
    <w:p w14:paraId="5AB29ADE" w14:textId="0E993D1E" w:rsidR="002507A1" w:rsidRPr="002507A1" w:rsidRDefault="002507A1" w:rsidP="002507A1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 w:rsidRPr="003E376D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3E376D">
        <w:rPr>
          <w:rFonts w:asciiTheme="minorHAnsi" w:hAnsiTheme="minorHAnsi" w:cstheme="minorHAnsi"/>
          <w:lang w:val="sk-SK"/>
        </w:rPr>
        <w:t xml:space="preserve">   Najmä: Štátny vzdelávací program pre materské školy, prvý stupeň ZŠ, druhý stupeň ZŠ, Výchova a vzdelávanie žiakov so ŠVVP, Vzdelávacie programy pre deti a žiakov so zdravotným znevýhodnením, Vzdelávacie programy pre žiakov so všeobecným intelektovým nadaním.</w:t>
      </w:r>
    </w:p>
  </w:footnote>
  <w:footnote w:id="5">
    <w:p w14:paraId="3B322F6B" w14:textId="77777777" w:rsidR="00C32387" w:rsidRPr="003E376D" w:rsidRDefault="00C32387" w:rsidP="00A00A74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 w:rsidRPr="003E376D">
        <w:rPr>
          <w:rStyle w:val="Odkaznapoznmkupodiarou"/>
          <w:rFonts w:asciiTheme="minorHAnsi" w:hAnsiTheme="minorHAnsi" w:cstheme="minorHAnsi"/>
        </w:rPr>
        <w:footnoteRef/>
      </w:r>
      <w:r w:rsidRPr="003E376D">
        <w:rPr>
          <w:rFonts w:asciiTheme="minorHAnsi" w:hAnsiTheme="minorHAnsi" w:cstheme="minorHAnsi"/>
        </w:rPr>
        <w:t xml:space="preserve"> </w:t>
      </w:r>
      <w:r w:rsidRPr="003E376D">
        <w:rPr>
          <w:rFonts w:asciiTheme="minorHAnsi" w:hAnsiTheme="minorHAnsi" w:cstheme="minorHAnsi"/>
          <w:lang w:val="sk-SK"/>
        </w:rPr>
        <w:t>Uviesť názov dokumentu/legislatívy, v ktorej má žiadateľ prax/skúsenosti a pod.</w:t>
      </w:r>
    </w:p>
  </w:footnote>
  <w:footnote w:id="6">
    <w:p w14:paraId="0F51DEC9" w14:textId="77777777" w:rsidR="00A00A74" w:rsidRPr="00A00A74" w:rsidRDefault="00A00A74">
      <w:pPr>
        <w:pStyle w:val="Textpoznmkypodiarou"/>
        <w:rPr>
          <w:lang w:val="sk-SK"/>
        </w:rPr>
      </w:pPr>
      <w:r w:rsidRPr="003E376D">
        <w:rPr>
          <w:rFonts w:asciiTheme="minorHAnsi" w:hAnsiTheme="minorHAnsi" w:cstheme="minorHAnsi"/>
          <w:lang w:val="sk-SK"/>
        </w:rPr>
        <w:footnoteRef/>
      </w:r>
      <w:r w:rsidRPr="003E376D">
        <w:rPr>
          <w:rFonts w:asciiTheme="minorHAnsi" w:hAnsiTheme="minorHAnsi" w:cstheme="minorHAnsi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DBD8" w14:textId="77777777" w:rsidR="00FB6606" w:rsidRDefault="00FB66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2E072296" w:rsidR="003E23CB" w:rsidRPr="00A956F7" w:rsidRDefault="003E23CB" w:rsidP="00A956F7">
    <w:pPr>
      <w:pStyle w:val="Hlavika"/>
      <w:jc w:val="right"/>
      <w:rPr>
        <w:rFonts w:asciiTheme="minorHAnsi" w:hAnsiTheme="minorHAnsi" w:cstheme="minorHAnsi"/>
        <w:sz w:val="20"/>
      </w:rPr>
    </w:pPr>
    <w:r w:rsidRPr="00A956F7">
      <w:rPr>
        <w:rFonts w:asciiTheme="minorHAnsi" w:hAnsiTheme="minorHAnsi" w:cstheme="minorHAnsi"/>
        <w:sz w:val="20"/>
      </w:rPr>
      <w:t xml:space="preserve">Príloha </w:t>
    </w:r>
    <w:r w:rsidR="00A479E4">
      <w:rPr>
        <w:rFonts w:asciiTheme="minorHAnsi" w:hAnsiTheme="minorHAnsi" w:cstheme="minorHAnsi"/>
        <w:sz w:val="20"/>
      </w:rPr>
      <w:t>3</w:t>
    </w:r>
    <w:r w:rsidRPr="00A956F7">
      <w:rPr>
        <w:rFonts w:asciiTheme="minorHAnsi" w:hAnsiTheme="minorHAnsi" w:cstheme="minorHAnsi"/>
        <w:sz w:val="20"/>
      </w:rPr>
      <w:t xml:space="preserve"> výzvy č. </w:t>
    </w:r>
    <w:r w:rsidR="00A479E4">
      <w:rPr>
        <w:rFonts w:asciiTheme="minorHAnsi" w:hAnsiTheme="minorHAnsi" w:cstheme="minorHAnsi"/>
        <w:sz w:val="20"/>
      </w:rPr>
      <w:t>2</w:t>
    </w:r>
    <w:r w:rsidRPr="00A956F7">
      <w:rPr>
        <w:rFonts w:asciiTheme="minorHAnsi" w:hAnsiTheme="minorHAnsi" w:cstheme="minorHAnsi"/>
        <w:sz w:val="20"/>
      </w:rPr>
      <w:t>/20</w:t>
    </w:r>
    <w:r w:rsidR="00A956F7" w:rsidRPr="00A956F7">
      <w:rPr>
        <w:rFonts w:asciiTheme="minorHAnsi" w:hAnsiTheme="minorHAnsi" w:cstheme="minorHAnsi"/>
        <w:sz w:val="20"/>
      </w:rPr>
      <w:t>21</w:t>
    </w:r>
    <w:r w:rsidRPr="00A956F7">
      <w:rPr>
        <w:rFonts w:asciiTheme="minorHAnsi" w:hAnsiTheme="minorHAnsi" w:cstheme="minorHAnsi"/>
        <w:sz w:val="20"/>
      </w:rPr>
      <w:t>/PO</w:t>
    </w:r>
    <w:r w:rsidR="00A479E4">
      <w:rPr>
        <w:rFonts w:asciiTheme="minorHAnsi" w:hAnsiTheme="minorHAnsi" w:cstheme="minorHAnsi"/>
        <w:sz w:val="20"/>
      </w:rPr>
      <w:t>2/ŠC2.2</w:t>
    </w:r>
    <w:r w:rsidR="00FB6606">
      <w:rPr>
        <w:rFonts w:asciiTheme="minorHAnsi" w:hAnsiTheme="minorHAnsi" w:cstheme="minorHAnsi"/>
        <w:sz w:val="20"/>
      </w:rPr>
      <w:t>.1., ŠC2.2.3</w:t>
    </w:r>
  </w:p>
  <w:p w14:paraId="74B70C81" w14:textId="77777777" w:rsidR="003E23CB" w:rsidRDefault="003E23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5D44" w14:textId="77777777" w:rsidR="00FB6606" w:rsidRDefault="00FB66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163AEE"/>
    <w:rsid w:val="001A494C"/>
    <w:rsid w:val="002507A1"/>
    <w:rsid w:val="00355E27"/>
    <w:rsid w:val="003E23CB"/>
    <w:rsid w:val="003E376D"/>
    <w:rsid w:val="004C7E4E"/>
    <w:rsid w:val="005D1633"/>
    <w:rsid w:val="005D489A"/>
    <w:rsid w:val="006748F9"/>
    <w:rsid w:val="008663B9"/>
    <w:rsid w:val="0093226F"/>
    <w:rsid w:val="009E6F86"/>
    <w:rsid w:val="00A00A74"/>
    <w:rsid w:val="00A479E4"/>
    <w:rsid w:val="00A956F7"/>
    <w:rsid w:val="00C32387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E18C-2EBE-45B1-A3A4-17CA74C4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Petríková, Linda</dc:creator>
  <cp:keywords/>
  <dc:description/>
  <cp:lastModifiedBy>Petríková, Linda</cp:lastModifiedBy>
  <cp:revision>3</cp:revision>
  <dcterms:created xsi:type="dcterms:W3CDTF">2021-05-27T14:27:00Z</dcterms:created>
  <dcterms:modified xsi:type="dcterms:W3CDTF">2021-05-27T14:38:00Z</dcterms:modified>
</cp:coreProperties>
</file>