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AE72E9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E9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IROP-PO2-SC223-2020-57 </w:t>
            </w:r>
          </w:p>
          <w:p w:rsidR="00AE72E9" w:rsidRPr="00956C94" w:rsidRDefault="00214CB2" w:rsidP="00AE7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AE72E9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AE72E9" w:rsidRDefault="00AE72E9" w:rsidP="0021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9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214CB2">
              <w:rPr>
                <w:rFonts w:ascii="Times New Roman" w:hAnsi="Times New Roman" w:cs="Times New Roman"/>
                <w:sz w:val="24"/>
                <w:szCs w:val="24"/>
              </w:rPr>
              <w:t>Lukáš Dubovský</w:t>
            </w:r>
            <w:bookmarkStart w:id="0" w:name="_GoBack"/>
            <w:bookmarkEnd w:id="0"/>
          </w:p>
        </w:tc>
      </w:tr>
      <w:tr w:rsidR="00AE72E9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AE72E9" w:rsidRDefault="00AE72E9" w:rsidP="00AE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9">
              <w:rPr>
                <w:rFonts w:ascii="Times New Roman" w:hAnsi="Times New Roman" w:cs="Times New Roman"/>
                <w:sz w:val="24"/>
                <w:szCs w:val="24"/>
              </w:rPr>
              <w:t>Ing. Ľubomír Viglaš</w:t>
            </w:r>
          </w:p>
        </w:tc>
      </w:tr>
      <w:tr w:rsidR="00AE72E9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AE72E9" w:rsidRDefault="00AE72E9" w:rsidP="00A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9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AE72E9" w:rsidP="00A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9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AE72E9" w:rsidP="00A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9" w:rsidRPr="00956C94" w:rsidTr="004601A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AE72E9" w:rsidP="00A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9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2E9" w:rsidRPr="00956C94" w:rsidRDefault="00AE72E9" w:rsidP="00AE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2E9" w:rsidRPr="00783CEA" w:rsidRDefault="00AE72E9" w:rsidP="00AE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F7202"/>
    <w:rsid w:val="00214CB2"/>
    <w:rsid w:val="003B4460"/>
    <w:rsid w:val="003C2BA8"/>
    <w:rsid w:val="003C3F0B"/>
    <w:rsid w:val="004601A6"/>
    <w:rsid w:val="0064615A"/>
    <w:rsid w:val="006829E6"/>
    <w:rsid w:val="00686168"/>
    <w:rsid w:val="00783CEA"/>
    <w:rsid w:val="00840FDD"/>
    <w:rsid w:val="009D4B6A"/>
    <w:rsid w:val="00AE72E9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D37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Mikláš, Norbert</cp:lastModifiedBy>
  <cp:revision>9</cp:revision>
  <dcterms:created xsi:type="dcterms:W3CDTF">2020-06-22T07:19:00Z</dcterms:created>
  <dcterms:modified xsi:type="dcterms:W3CDTF">2021-09-17T07:27:00Z</dcterms:modified>
</cp:coreProperties>
</file>