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64615A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</w:t>
      </w:r>
      <w:r w:rsidRPr="00956C94">
        <w:rPr>
          <w:noProof/>
        </w:rPr>
        <w:drawing>
          <wp:inline distT="0" distB="0" distL="0" distR="0" wp14:anchorId="4620A39E" wp14:editId="6D31C774">
            <wp:extent cx="2581275" cy="933450"/>
            <wp:effectExtent l="0" t="0" r="9525" b="0"/>
            <wp:docPr id="38" name="Obrázok 38" descr="C:\Users\zuzana.lukacova\Pictures\logo mpsr 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uzana.lukacova\Pictures\logo mpsr s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</w:t>
      </w:r>
      <w:r w:rsidRPr="00956C94">
        <w:rPr>
          <w:noProof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Default="0064615A" w:rsidP="0064615A">
      <w:pPr>
        <w:rPr>
          <w:b/>
          <w:sz w:val="32"/>
          <w:szCs w:val="32"/>
        </w:rPr>
      </w:pPr>
    </w:p>
    <w:p w:rsidR="00CA1A97" w:rsidRPr="00956C94" w:rsidRDefault="00CA1A97" w:rsidP="0064615A">
      <w:pPr>
        <w:rPr>
          <w:b/>
          <w:sz w:val="32"/>
          <w:szCs w:val="32"/>
        </w:rPr>
      </w:pP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:rsidTr="002F139D">
        <w:trPr>
          <w:trHeight w:val="256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4615A" w:rsidRPr="00956C94" w:rsidTr="0004372F">
        <w:trPr>
          <w:trHeight w:val="2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840FDD" w:rsidRPr="00956C94" w:rsidTr="0004372F">
        <w:trPr>
          <w:trHeight w:val="408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FDD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0FDD">
              <w:rPr>
                <w:sz w:val="28"/>
                <w:szCs w:val="28"/>
              </w:rPr>
              <w:t>IROP-PO</w:t>
            </w:r>
            <w:r w:rsidR="00800824">
              <w:rPr>
                <w:sz w:val="28"/>
                <w:szCs w:val="28"/>
              </w:rPr>
              <w:t>1-SC121-2016</w:t>
            </w:r>
            <w:r w:rsidRPr="00840FDD">
              <w:rPr>
                <w:sz w:val="28"/>
                <w:szCs w:val="28"/>
              </w:rPr>
              <w:t>-</w:t>
            </w:r>
            <w:r w:rsidR="00800824">
              <w:rPr>
                <w:sz w:val="28"/>
                <w:szCs w:val="28"/>
              </w:rPr>
              <w:t>9</w:t>
            </w:r>
          </w:p>
          <w:p w:rsidR="00840FDD" w:rsidRPr="00956C94" w:rsidRDefault="00800824" w:rsidP="00840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sz w:val="28"/>
                <w:szCs w:val="28"/>
              </w:rPr>
              <w:t>2</w:t>
            </w:r>
            <w:r w:rsidR="00840FDD">
              <w:rPr>
                <w:sz w:val="28"/>
                <w:szCs w:val="28"/>
              </w:rPr>
              <w:t>. hodnotiace kolo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E822EA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Alexander Molnár</w:t>
            </w: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E822EA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Jozef Opálený</w:t>
            </w: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15A" w:rsidRDefault="0064615A" w:rsidP="0064615A">
      <w:pPr>
        <w:tabs>
          <w:tab w:val="left" w:pos="2404"/>
        </w:tabs>
      </w:pPr>
    </w:p>
    <w:sectPr w:rsidR="0064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4372F"/>
    <w:rsid w:val="00057E7D"/>
    <w:rsid w:val="00065582"/>
    <w:rsid w:val="001C5557"/>
    <w:rsid w:val="003B4460"/>
    <w:rsid w:val="003C2BA8"/>
    <w:rsid w:val="0064615A"/>
    <w:rsid w:val="006829E6"/>
    <w:rsid w:val="00800824"/>
    <w:rsid w:val="00840FDD"/>
    <w:rsid w:val="00CA1A97"/>
    <w:rsid w:val="00CA7AFB"/>
    <w:rsid w:val="00E822EA"/>
    <w:rsid w:val="00F47262"/>
    <w:rsid w:val="00F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E459E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Hans Viliam</cp:lastModifiedBy>
  <cp:revision>2</cp:revision>
  <dcterms:created xsi:type="dcterms:W3CDTF">2020-09-25T12:44:00Z</dcterms:created>
  <dcterms:modified xsi:type="dcterms:W3CDTF">2020-09-25T12:44:00Z</dcterms:modified>
</cp:coreProperties>
</file>